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ED" w:rsidRPr="007D6416" w:rsidRDefault="00B475ED" w:rsidP="00B475ED">
      <w:pPr>
        <w:snapToGrid w:val="0"/>
        <w:spacing w:line="540" w:lineRule="exact"/>
        <w:rPr>
          <w:rFonts w:hAnsi="宋体"/>
          <w:color w:val="000000"/>
          <w:spacing w:val="-4"/>
          <w:sz w:val="32"/>
        </w:rPr>
      </w:pPr>
      <w:r w:rsidRPr="007D6416">
        <w:rPr>
          <w:rFonts w:hAnsi="宋体"/>
          <w:color w:val="000000"/>
          <w:spacing w:val="-4"/>
          <w:sz w:val="32"/>
        </w:rPr>
        <w:t>附件</w:t>
      </w:r>
      <w:r w:rsidRPr="007D6416">
        <w:rPr>
          <w:rFonts w:hAnsi="宋体" w:hint="eastAsia"/>
          <w:color w:val="000000"/>
          <w:spacing w:val="-4"/>
          <w:sz w:val="32"/>
        </w:rPr>
        <w:t>4</w:t>
      </w:r>
      <w:r w:rsidRPr="007D6416">
        <w:rPr>
          <w:rFonts w:hAnsi="宋体"/>
          <w:color w:val="000000"/>
          <w:spacing w:val="-4"/>
          <w:sz w:val="32"/>
        </w:rPr>
        <w:t>：</w:t>
      </w:r>
    </w:p>
    <w:p w:rsidR="00B475ED" w:rsidRPr="007D6416" w:rsidRDefault="00B475ED" w:rsidP="00B475ED">
      <w:pPr>
        <w:snapToGrid w:val="0"/>
        <w:jc w:val="center"/>
        <w:rPr>
          <w:rFonts w:hAnsi="宋体"/>
          <w:color w:val="000000"/>
          <w:spacing w:val="-4"/>
          <w:sz w:val="28"/>
          <w:szCs w:val="28"/>
        </w:rPr>
      </w:pPr>
      <w:r w:rsidRPr="007D6416">
        <w:rPr>
          <w:rFonts w:hAnsi="宋体"/>
          <w:color w:val="000000"/>
          <w:spacing w:val="-4"/>
          <w:sz w:val="28"/>
          <w:szCs w:val="28"/>
        </w:rPr>
        <w:t>2014年在职人员攻读硕士专业学位全国联考</w:t>
      </w:r>
    </w:p>
    <w:p w:rsidR="00B475ED" w:rsidRPr="007D6416" w:rsidRDefault="00B475ED" w:rsidP="00B475ED">
      <w:pPr>
        <w:snapToGrid w:val="0"/>
        <w:jc w:val="center"/>
        <w:rPr>
          <w:rFonts w:hAnsi="宋体"/>
          <w:b/>
          <w:color w:val="000000"/>
          <w:spacing w:val="-4"/>
          <w:sz w:val="36"/>
          <w:szCs w:val="36"/>
          <w:u w:val="single"/>
        </w:rPr>
      </w:pPr>
      <w:r w:rsidRPr="007D6416">
        <w:rPr>
          <w:rFonts w:hAnsi="宋体"/>
          <w:b/>
          <w:color w:val="000000"/>
          <w:spacing w:val="-4"/>
          <w:sz w:val="36"/>
          <w:szCs w:val="36"/>
        </w:rPr>
        <w:t>考试科目及时间安排</w:t>
      </w:r>
    </w:p>
    <w:p w:rsidR="00B475ED" w:rsidRPr="007D6416" w:rsidRDefault="00B475ED" w:rsidP="00B475ED">
      <w:pPr>
        <w:rPr>
          <w:rFonts w:hAnsi="宋体"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3422"/>
        <w:gridCol w:w="2783"/>
      </w:tblGrid>
      <w:tr w:rsidR="00B475ED" w:rsidRPr="007D6416" w:rsidTr="004D5D05">
        <w:trPr>
          <w:trHeight w:val="1436"/>
          <w:jc w:val="center"/>
        </w:trPr>
        <w:tc>
          <w:tcPr>
            <w:tcW w:w="2317" w:type="dxa"/>
          </w:tcPr>
          <w:p w:rsidR="00B475ED" w:rsidRPr="007D6416" w:rsidRDefault="00B475ED" w:rsidP="004D5D05">
            <w:pPr>
              <w:spacing w:line="400" w:lineRule="exact"/>
              <w:ind w:firstLineChars="450" w:firstLine="126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-6350</wp:posOffset>
                      </wp:positionV>
                      <wp:extent cx="1443355" cy="495300"/>
                      <wp:effectExtent l="9525" t="9525" r="13970" b="952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3355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.5pt" to="109.9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"/>
                  </w:pict>
                </mc:Fallback>
              </mc:AlternateContent>
            </w:r>
            <w:r>
              <w:rPr>
                <w:rFonts w:hAnsi="宋体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38735</wp:posOffset>
                      </wp:positionV>
                      <wp:extent cx="950595" cy="871220"/>
                      <wp:effectExtent l="13970" t="6985" r="6985" b="762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0595" cy="871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.05pt" to="69.9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"/>
                  </w:pict>
                </mc:Fallback>
              </mc:AlternateContent>
            </w:r>
            <w:r w:rsidRPr="007D6416">
              <w:rPr>
                <w:rFonts w:hAnsi="宋体"/>
                <w:color w:val="000000"/>
                <w:sz w:val="28"/>
                <w:szCs w:val="28"/>
              </w:rPr>
              <w:t>时间</w:t>
            </w:r>
          </w:p>
          <w:p w:rsidR="00B475ED" w:rsidRPr="007D6416" w:rsidRDefault="00B475ED" w:rsidP="004D5D05">
            <w:pPr>
              <w:spacing w:line="400" w:lineRule="exact"/>
              <w:ind w:firstLineChars="300" w:firstLine="840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/>
                <w:color w:val="000000"/>
                <w:sz w:val="28"/>
                <w:szCs w:val="28"/>
              </w:rPr>
              <w:t>科目</w:t>
            </w:r>
          </w:p>
          <w:p w:rsidR="00B475ED" w:rsidRPr="007D6416" w:rsidRDefault="00B475ED" w:rsidP="004D5D05">
            <w:pPr>
              <w:spacing w:line="400" w:lineRule="exact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422" w:type="dxa"/>
            <w:vAlign w:val="center"/>
          </w:tcPr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0"/>
                <w:attr w:name="Year" w:val="2014"/>
              </w:smartTagPr>
              <w:r w:rsidRPr="007D6416">
                <w:rPr>
                  <w:rFonts w:hAnsi="宋体"/>
                  <w:color w:val="000000"/>
                  <w:sz w:val="28"/>
                  <w:szCs w:val="28"/>
                </w:rPr>
                <w:t>10月2</w:t>
              </w:r>
              <w:r w:rsidRPr="007D6416">
                <w:rPr>
                  <w:rFonts w:hAnsi="宋体" w:hint="eastAsia"/>
                  <w:color w:val="000000"/>
                  <w:sz w:val="28"/>
                  <w:szCs w:val="28"/>
                </w:rPr>
                <w:t>6</w:t>
              </w:r>
              <w:r w:rsidRPr="007D6416">
                <w:rPr>
                  <w:rFonts w:hAnsi="宋体"/>
                  <w:color w:val="000000"/>
                  <w:sz w:val="28"/>
                  <w:szCs w:val="28"/>
                </w:rPr>
                <w:t>日</w:t>
              </w:r>
            </w:smartTag>
          </w:p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/>
                <w:color w:val="000000"/>
                <w:sz w:val="28"/>
                <w:szCs w:val="28"/>
              </w:rPr>
              <w:t>8:30-11:30</w:t>
            </w:r>
          </w:p>
        </w:tc>
        <w:tc>
          <w:tcPr>
            <w:tcW w:w="2783" w:type="dxa"/>
            <w:vAlign w:val="center"/>
          </w:tcPr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0"/>
                <w:attr w:name="Year" w:val="2014"/>
              </w:smartTagPr>
              <w:r w:rsidRPr="007D6416">
                <w:rPr>
                  <w:rFonts w:hAnsi="宋体"/>
                  <w:color w:val="000000"/>
                  <w:sz w:val="28"/>
                  <w:szCs w:val="28"/>
                </w:rPr>
                <w:t>10月2</w:t>
              </w:r>
              <w:r w:rsidRPr="007D6416">
                <w:rPr>
                  <w:rFonts w:hAnsi="宋体" w:hint="eastAsia"/>
                  <w:color w:val="000000"/>
                  <w:sz w:val="28"/>
                  <w:szCs w:val="28"/>
                </w:rPr>
                <w:t>6</w:t>
              </w:r>
              <w:r w:rsidRPr="007D6416">
                <w:rPr>
                  <w:rFonts w:hAnsi="宋体"/>
                  <w:color w:val="000000"/>
                  <w:sz w:val="28"/>
                  <w:szCs w:val="28"/>
                </w:rPr>
                <w:t>日</w:t>
              </w:r>
            </w:smartTag>
          </w:p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/>
                <w:color w:val="000000"/>
                <w:sz w:val="28"/>
                <w:szCs w:val="28"/>
              </w:rPr>
              <w:t>14:30-17:00</w:t>
            </w:r>
          </w:p>
        </w:tc>
      </w:tr>
      <w:tr w:rsidR="00B475ED" w:rsidRPr="007D6416" w:rsidTr="004D5D05">
        <w:trPr>
          <w:trHeight w:hRule="exact" w:val="1698"/>
          <w:jc w:val="center"/>
        </w:trPr>
        <w:tc>
          <w:tcPr>
            <w:tcW w:w="2317" w:type="dxa"/>
            <w:vAlign w:val="center"/>
          </w:tcPr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/>
                <w:color w:val="000000"/>
                <w:sz w:val="28"/>
                <w:szCs w:val="28"/>
              </w:rPr>
              <w:t>法律硕士</w:t>
            </w:r>
          </w:p>
        </w:tc>
        <w:tc>
          <w:tcPr>
            <w:tcW w:w="3422" w:type="dxa"/>
            <w:vAlign w:val="center"/>
          </w:tcPr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/>
                <w:color w:val="000000"/>
                <w:sz w:val="28"/>
                <w:szCs w:val="28"/>
              </w:rPr>
              <w:t>专业综合</w:t>
            </w:r>
          </w:p>
        </w:tc>
        <w:tc>
          <w:tcPr>
            <w:tcW w:w="2783" w:type="dxa"/>
            <w:vAlign w:val="center"/>
          </w:tcPr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/>
                <w:color w:val="000000"/>
                <w:sz w:val="28"/>
                <w:szCs w:val="28"/>
              </w:rPr>
              <w:t>英、俄、日</w:t>
            </w:r>
          </w:p>
        </w:tc>
      </w:tr>
      <w:tr w:rsidR="00B475ED" w:rsidRPr="007D6416" w:rsidTr="004D5D05">
        <w:trPr>
          <w:trHeight w:hRule="exact" w:val="1862"/>
          <w:jc w:val="center"/>
        </w:trPr>
        <w:tc>
          <w:tcPr>
            <w:tcW w:w="2317" w:type="dxa"/>
            <w:vAlign w:val="center"/>
          </w:tcPr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/>
                <w:color w:val="000000"/>
                <w:sz w:val="28"/>
                <w:szCs w:val="28"/>
              </w:rPr>
              <w:t>工程硕士</w:t>
            </w:r>
          </w:p>
        </w:tc>
        <w:tc>
          <w:tcPr>
            <w:tcW w:w="3422" w:type="dxa"/>
            <w:vAlign w:val="center"/>
          </w:tcPr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/>
                <w:color w:val="000000"/>
                <w:sz w:val="28"/>
                <w:szCs w:val="28"/>
              </w:rPr>
              <w:t>GCT</w:t>
            </w:r>
          </w:p>
        </w:tc>
        <w:tc>
          <w:tcPr>
            <w:tcW w:w="2783" w:type="dxa"/>
            <w:vAlign w:val="center"/>
          </w:tcPr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 w:hint="eastAsia"/>
                <w:color w:val="000000"/>
                <w:sz w:val="28"/>
                <w:szCs w:val="28"/>
              </w:rPr>
              <w:t>无</w:t>
            </w:r>
          </w:p>
        </w:tc>
      </w:tr>
      <w:tr w:rsidR="00B475ED" w:rsidRPr="007D6416" w:rsidTr="004D5D05">
        <w:trPr>
          <w:trHeight w:hRule="exact" w:val="1947"/>
          <w:jc w:val="center"/>
        </w:trPr>
        <w:tc>
          <w:tcPr>
            <w:tcW w:w="2317" w:type="dxa"/>
            <w:vAlign w:val="center"/>
          </w:tcPr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/>
                <w:color w:val="000000"/>
                <w:sz w:val="28"/>
                <w:szCs w:val="28"/>
              </w:rPr>
              <w:t>公共管理硕士</w:t>
            </w:r>
          </w:p>
        </w:tc>
        <w:tc>
          <w:tcPr>
            <w:tcW w:w="3422" w:type="dxa"/>
            <w:vAlign w:val="center"/>
          </w:tcPr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/>
                <w:color w:val="000000"/>
                <w:sz w:val="28"/>
                <w:szCs w:val="28"/>
              </w:rPr>
              <w:t>公共管理综合能力测试</w:t>
            </w:r>
          </w:p>
        </w:tc>
        <w:tc>
          <w:tcPr>
            <w:tcW w:w="2783" w:type="dxa"/>
            <w:vAlign w:val="center"/>
          </w:tcPr>
          <w:p w:rsidR="00B475ED" w:rsidRPr="007D6416" w:rsidRDefault="00B475ED" w:rsidP="004D5D05">
            <w:pPr>
              <w:spacing w:line="400" w:lineRule="exact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 w:rsidRPr="007D6416">
              <w:rPr>
                <w:rFonts w:hAnsi="宋体"/>
                <w:color w:val="000000"/>
                <w:sz w:val="28"/>
                <w:szCs w:val="28"/>
              </w:rPr>
              <w:t>英、俄、日</w:t>
            </w:r>
          </w:p>
        </w:tc>
      </w:tr>
    </w:tbl>
    <w:p w:rsidR="00B475ED" w:rsidRPr="007D6416" w:rsidRDefault="00B475ED" w:rsidP="00B475ED">
      <w:pPr>
        <w:rPr>
          <w:rFonts w:hAnsi="宋体" w:hint="eastAsia"/>
          <w:color w:val="000000"/>
        </w:rPr>
      </w:pPr>
    </w:p>
    <w:p w:rsidR="00A32B44" w:rsidRDefault="00A32B44">
      <w:bookmarkStart w:id="0" w:name="_GoBack"/>
      <w:bookmarkEnd w:id="0"/>
    </w:p>
    <w:sectPr w:rsidR="00A32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B6" w:rsidRDefault="00FD3CB6" w:rsidP="00B475ED">
      <w:r>
        <w:separator/>
      </w:r>
    </w:p>
  </w:endnote>
  <w:endnote w:type="continuationSeparator" w:id="0">
    <w:p w:rsidR="00FD3CB6" w:rsidRDefault="00FD3CB6" w:rsidP="00B4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B6" w:rsidRDefault="00FD3CB6" w:rsidP="00B475ED">
      <w:r>
        <w:separator/>
      </w:r>
    </w:p>
  </w:footnote>
  <w:footnote w:type="continuationSeparator" w:id="0">
    <w:p w:rsidR="00FD3CB6" w:rsidRDefault="00FD3CB6" w:rsidP="00B47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0C"/>
    <w:rsid w:val="00A32B44"/>
    <w:rsid w:val="00B475ED"/>
    <w:rsid w:val="00DD100C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ED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5E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5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5ED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5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ED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5E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5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5ED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5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2014-06-18T07:14:00Z</dcterms:created>
  <dcterms:modified xsi:type="dcterms:W3CDTF">2014-06-18T07:14:00Z</dcterms:modified>
</cp:coreProperties>
</file>