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F9" w:rsidRPr="00A02FF9" w:rsidRDefault="00A02FF9" w:rsidP="00A02FF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2FF9">
        <w:rPr>
          <w:rFonts w:ascii="宋体" w:eastAsia="宋体" w:hAnsi="宋体" w:cs="宋体"/>
          <w:b/>
          <w:bCs/>
          <w:kern w:val="0"/>
          <w:sz w:val="24"/>
          <w:szCs w:val="24"/>
        </w:rPr>
        <w:t>合肥工业大学2014年学术型硕士研究生复试课程及复试参考书目</w:t>
      </w:r>
    </w:p>
    <w:p w:rsidR="00A02FF9" w:rsidRPr="00A02FF9" w:rsidRDefault="00A02FF9" w:rsidP="00A02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2FF9" w:rsidRPr="00A02FF9" w:rsidRDefault="00A02FF9" w:rsidP="00A02FF9">
      <w:pPr>
        <w:widowControl/>
        <w:spacing w:before="100" w:beforeAutospacing="1"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2FF9">
        <w:rPr>
          <w:rFonts w:ascii="宋体" w:eastAsia="宋体" w:hAnsi="宋体" w:cs="宋体"/>
          <w:kern w:val="0"/>
          <w:sz w:val="24"/>
          <w:szCs w:val="24"/>
        </w:rPr>
        <w:t xml:space="preserve">　　各专业复试科目包括英语听力测试、英语口语测试、专业综合课笔试及综合素质面试，其中专业综合课笔试复试课程名称及参考书目见下表。</w:t>
      </w:r>
      <w:r w:rsidRPr="00A02FF9">
        <w:rPr>
          <w:rFonts w:ascii="宋体" w:eastAsia="宋体" w:hAnsi="宋体" w:cs="宋体"/>
          <w:kern w:val="0"/>
          <w:sz w:val="24"/>
          <w:szCs w:val="24"/>
        </w:rPr>
        <w:br/>
        <w:t xml:space="preserve">　　同等学力考生在复试前需加试两门本科阶段主干课程，加试科目由各学院确定，考试形式一律采取笔试，只要其中任何一门低于60分，即不得参加复试。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A02FF9" w:rsidRPr="00A02FF9" w:rsidTr="00A02FF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2FF9" w:rsidRPr="00A02FF9" w:rsidRDefault="00A02FF9" w:rsidP="00A02FF9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9"/>
        <w:gridCol w:w="2280"/>
        <w:gridCol w:w="4561"/>
      </w:tblGrid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学科专业代码及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名称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复试课程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复试参考书目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010108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科学技术哲学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笔试：科学认识史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丹皮尔：《科学史》，商务印书馆。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区域经济学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笔试：计量经济学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面试：外语口语、专业综合知识考核（包括经济学原理、产业经济学、区域经济学、国际金融、国际贸易等）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《计量经济学》，王少平、杨继生、欧阳志刚主编，高等教育出版社，2011年版。（普通高等教育“十一五”国家级规划教材，国家级精品课程教材）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金融学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产业经济学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020206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国际贸易学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020208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统计学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020209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数量经济学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笔试：计量经济学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面试：外语口语、专业综合知识考核（包括经济学原理、产业经济学、区域经济学、国际金融、国际贸易等）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《计量经济学》，王少平、杨继生、欧阳志刚主编，高等教育出版社，2011年版。（普通高等教育“十一五”国家级规划教材，国家级精品课程教材）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030501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马克思主义基本原理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笔试：马列经典原著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面试：外语口语，专业知识综合考核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许俊达 唐莉：《马克思主义经典文本解读新编》， 安徽大学出版社，2010年出版。考试主要篇目：《关于费尔巴哈的提纲》，《路德维希·费尔巴哈与德国古典哲学的终结》，《共产党宣言》，《共产主义运动 中的“左派”幼稚病》，《论粮食税》，《论十大关系》，《在武昌、深圳、珠海、上海等地的谈话要点》，人民出版社，1995年版。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030502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马克思主义发展史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笔试：马列经典原著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面试：外语口语，专业知识综合考核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030503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马克思主义中国化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研究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笔试：马列经典原著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面试：外语口语，专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业知识综合考核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030504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国外马克思主义研究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笔试：马列经典原著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面试：外语口语，专业知识综合考核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030505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思想政治教育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笔试：心理学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面试：外语口语，专业知识综合考核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张云：《思想政治教育心理学》上海人民出版，2001年版。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030506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中国近现代史基本问题研究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笔试：马列经典原著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面试：外语口语，专业知识综合考核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许俊达 唐莉：《马克思主义经典文本解读新编》， 安徽大学出版社，2010年出版。考试主要篇目：《关于费尔巴哈的提纲》，《路德维希·费尔巴哈与德国古典哲学的终结》，《共产党宣言》，《共产主义运动 中的“左派”幼稚病》，《论粮食税》，《论十大关系》，《在武昌、深圳、珠海、上海等地的谈话要点》，人民出版社，1995年版。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040102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课程与教学论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普通物理学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课程与教学论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在上述两门课程中任选一门进行笔试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《普通物理学》（第五版），程守洙、江之永主编，高等教育出版社，1998年版；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《课程论》，钟启泉主编，教育科学出版社2007年版；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《教学论》，裴娣娜主编，教育科学出版社2007年版。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050201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英语语言文学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1.笔试：英美文学、语言学、翻译理论与实践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《语言学教程》（第四版），胡壮麟等编著，北京大学出版社，2011年版；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《英译汉教程》，连淑能编，高等教育出版社，2006年版；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《英国文学选读》（第二版），王守仁编，高等教育出版社，2005年版；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《美国文学选读》（第二版），陶洁编，高等教育出版社，2005年版。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050211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外国语言学及应用语言学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1.笔试：跨文化交际学、语言学、翻译学及其应用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2.面试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《跨文化交际英语教程》，戴炜栋等编著，上海外语教育出版社，2005年版；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《语言学教程》（第四版），胡壮麟等编著，北京大学出版社，2011年版；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《英译汉教程》，连淑能编，高等教育出版社，2006年版。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070101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基础数学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数值分析（计算方法）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概率论与数理统计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近世代数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在上述三门课程中任选两门进行笔试。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《数值分析》，朱晓临主编，中国科技大学出版社，2010年版；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《概率论基础》（第二版），李贤平编，高等教育出版社，1997年版；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《数理统计讲义》，郑明、陈子毅、汪嘉冈编著，</w:t>
            </w:r>
            <w:hyperlink r:id="rId4" w:tgtFrame="_blank" w:tooltip="复旦大学出版社" w:history="1">
              <w:r w:rsidRPr="00A02FF9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复旦大学</w:t>
              </w:r>
            </w:hyperlink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出版社，2006年版；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《近世代数》（第二版），</w:t>
            </w:r>
            <w:hyperlink r:id="rId5" w:history="1">
              <w:r w:rsidRPr="00A02FF9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杨子胥</w:t>
              </w:r>
            </w:hyperlink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编，高等教育出版社，2003年版。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070102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计算数学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070103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概率论与数理统计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070104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应用数学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070105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运筹学与控制论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070305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高分子化学与物理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高分子物理、英语口语测试、英语听力测试、综合面试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《高分子物理》（第三版），何曼君等主编，复旦大学出版社，2007年版。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▲070901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矿物学、矿床学、岩石学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地质学综合（古生物学与地史学、构造地质学、矿床学）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《结晶学与矿物》（下册），潘兆橹主编，地质出版社，2002年版；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《构造地质学》，朱志澄主编，中国地质大学出版社，2003年版；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《矿床学教程》，姚凤良主编，地质出版社，2006年版；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《古生物及地史学》，杜远生，童金南主编，中国地质大学出版社。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▲070902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地球化学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▲070903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古生物学与地层学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▲070904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构造地质学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▲070905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第四纪地质学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071001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植物学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生物学综合：遗传学（40%）；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细胞生物学或微生物学（占60%）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《遗传学》(第三版)，朱军主编，中国农业出版社，2003年版；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《微生物学》（第二版），周德庆主编，高教出版社，2002年版；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《细胞生物学》（第四版)，翟中和主编，高等教育出版社，2011年版。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071005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微生物学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071007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遗传学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071009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细胞生物学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071010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生物化学与分子生物学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080101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一般力学与力学基础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材料力学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《材料力学》（上、下册）（第四版），刘鸿文主编，高等教育出版社，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或《材料力学》（上、下册）（第四版），孙训方等编，高等教育出版社。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080102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固体力学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理论力学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《理论力学》（上、下册）（第六版或第七版），哈尔滨工业大学理力教研室编，高等教育出版社。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080103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流体力学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流体力学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《流体力学》龙天渝、蔡增基主编，中国建筑出版社。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▲080104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工程力学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结构力学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《结构力学》（上、下册）（第四版），李廉锟主编，高等教育出版社。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▲080201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机械制造及其自动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化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机械加工工艺基础、控制工程基础、机械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设计三门综合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《机械加工工艺基础》，吴恒文主编，高等教育出版社，1990年版；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《控制工程基础》（第三版），董景新，清华大学出版社，2009年版；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《机械设计》（第八版），西北工业大学濮良贵主编，高等教育出版社，2006年版。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▲080202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机械电子工程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▲080203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机械设计及理论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▲080204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车辆工程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汽车理论与汽车设计两门综合。其中，汽车理论占70%，汽车设计占30%。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《汽车设计》（第四版），王望予主编，机械工业出版社，2011年版。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▲0802Z1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★工业工程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基础工业工程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《基础工业工程》，易树平、郭伏主编，机械工业出版社，2006年版。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▲0802Z2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★环保及装备工程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过程设备设计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《过程设备设计》（第三版），郑津洋，董其武，桑芝富主编，化学工业出版社，2010年版。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080300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光学工程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激光原理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工程光学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《激光原理》，陈钰清等编，浙江大学出版社，2010年版；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《工程光学》，郁道银编，机械工业出版社，2011年版。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▲080401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精密仪器及机械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专业综合笔试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英语听力+英语口试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专业综合能力考核（面试）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《精密机械设计》，庞振基主编，机械工业出版社，2004年版；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《单片机原理及其接口技术》，胡汉才主编，清华大学出版社，2005年版；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《光电检测技术与应用》，郭培源主编，北京航空航天大学出版社，2006年版。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考生在三门课之中选任何两门。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▲080402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测试计量技术及仪器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▲0804Z1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★光电信息工程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0804Z2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★生物医学仪器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信号与系统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电子线路或微机原理（二门选一门）、英语口语测试、英语听力测试、综合面试。（说明：已在研究生招生考试中选十六位微机原理的考生，则在复试中选电子线路；而研究生招生考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试中选电子线路的考生，则在复试中选微机原理）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信号与系统（第二版），奥本海姆著，西安交通大学出版社，刘树棠译；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电子技术基础模拟部分（第五版），康华光主编，高等教育出版社，；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数字电子技术基础（第五版），阎石主编，高等教育出版社；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微机原理与接口技术（第三版），彭虎主编，电子工业出版社。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▲080501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材料物理与化学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无机非金属材料工艺学、材料分析测试方法任选一门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《无机非金属材料工艺学》，林宗寿著，武汉工业大学出版社；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《材料分析测试方法》，黄新民、解挺著，国防工业出版社。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▲080502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材料学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（材料与工程学院）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▲080502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材料学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（化学工程学院）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高分子物理、英语口语测试、英语听力测试、综合面试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《高分子物理》（第三版），何曼君等主编，复旦大学出版社，2007年版。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▲080503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材料加工工程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金属学与热处理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《金属学与热处理》（第二版），崔忠圻、覃耀春著，机械工业出版社。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▲0805Z1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★复合材料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无机非金属材料工艺学、材料分析测试方法任选一门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《无机非金属材料工艺学》，林宗寿著，武汉工业大学出版社；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《材料分析测试方法》，黄新民、解挺著，国防工业出版社。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▲0805Z2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★数字化材料成形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金属学与热处理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《金属学与热处理》（第二版），崔忠圻、覃耀春著，机械工业出版社。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080703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动力机械及工程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内燃机原理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《内燃机学》（第三版），周龙保主编，机械工业出版社，2011年版。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080704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流体机械及工程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流体力学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《流体力学》（第二版），张也影主编，高等教育出版社，1999年版。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080705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制冷及低温工程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制冷原理与设备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《制冷原理与设备》（第二版），吴业正等编，西安交通大学出版社，1997年版。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▲080801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电机与电器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电机学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电力电子技术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《电机学》（第二版），汤蕴璆、史乃编，机械工业出版社；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《电力电子技术》，张兴主编，科学出版社。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▲080802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电力系统及其自动化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电力系统分析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电力系统继电保护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《电力系统稳态分析》（第三版），陈珩主编，东南大学出版社，2007年版；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《电力系统暂态分析》（第三版），李光绮主编，中国电力出版社，2007年版；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《电力系统继电保护》，张保会、尹项根，中国电力出版社。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▲080804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电力电子与电力传动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电力电子技术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电力拖动基础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《电力电子技术》，张兴主编，科学出版社；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《电机及拖动基础》（第四版，下册），顾绳谷主编，机械工业出版社。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▲080805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电工理论与新技术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电子技术基础（包括模电和数电）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电力电子技术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《模拟电子技术基础》（第四版），康华光编，高等教育出版社；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《数字电子技术基础》（第四版），阎石编，高等教育出版社；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《电力电子技术》，张兴主编，科学出版社。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080901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物理电子学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信号与系统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半导体器件物理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模拟电子技术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微机原理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在上述四门课程中任选两门进行笔试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《信号与系统》（第二版），郑君里编，高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等教育出版社，2000年版；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《半导体器件物理》（第二版），孟庆巨等编著，科学出版社，2009年版；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《模拟电子技术基础》（第四版），华成英、童诗白著，高等教育出版社，2006年版；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《微型计算机技术及应用》（第四版），戴梅萼主编，清华大学出版社，2008年版。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080902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电路与系统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080903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微电子学与固体电子学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080904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电磁场与微波技术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0812J1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★集成电路与系统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▲081001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通信与信息系统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专业综合（含通信原理、模电、微机原理）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《通信原理》（第四版），樊昌信等编，国防工业出版社；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《电子线路（线性部分）》（第四版），谢家奎编，高等教育出版社；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《微型计算机原理及接口技术》（第三版），吴秀清编，中国科技大学出版社。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▲081002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信号与信息处理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081101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控制理论与控制工程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微机原理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直流调速自动控制系统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《微型计算机原理及接口技术》（第三版），周荷琴编，中国科技大学出版社；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《电力拖动自动控制系统》（第三版），陈伯时编，机械工业出版社。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081102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检测技术与自动化装置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电子技术基础（包括模电和数电）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传感器与检测技术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《模拟电子技术基础》（第四版），康华光编，高等教育出版社；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《数字电子技术基础》（第四版），阎石编，高等教育出版社；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《传感器与检测技术》（第二版），徐科军主编，电子工业出版社，2008年版。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081104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模式识别与智能系统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电子技术基础（包括模电和数电）微机控制技术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《模拟电子技术基础》（第四版），康华光编，高等教育出版社；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《数字电子技术基础》（第四版），阎石编，高等教育出版社；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《微型计算机控制技术》（第二版），于海生，清华大学出版社。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▲081201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计算机系统结构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专业综合（含数字逻辑、微机原理、数据库）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《数字逻辑与数字系统》，白中英主编，科学出版社；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《微型计算机技术及应用》，戴梅萼主编，清华大学出版社；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《数据库系统概论》，王珊、萨师煊编，高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等教育出版社，（面向二十一世纪教材。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▲081202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计算机软件与理论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▲081203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计算机应用技术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▲0812Z1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★信息安全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081300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建筑学（01~04方向）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笔试：中外建筑史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《外国建筑史》，陈志华编，中国建筑工业出版社，1982年版；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《外国近现代建筑史》，同济大学等编，中国建筑工业出版社，1980年版；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《中国建筑史》，中国建筑工业出版社合编本。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081300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建筑学（05~07方向）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笔试：建筑物理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《建筑物理》（第二版），东南大学柳孝图主编，中国建筑工业出版社，2000年版。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岩土工程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土力学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《土力学》，华南理工大学等主编，中国建筑工业出版社或河海大学主编，水利出版社。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结构工程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混凝土结构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《混凝土结构》（上、下册）第二版，吴培明、彭少明主编，武汉理工大学出版社。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市政工程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给水工程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《给水工程》（第四版），严煦世主编，中国建筑工业出版社。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供热、供燃气、通风及空调工程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传热学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《传热学》，章熙民著，中国建筑工业出版社。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防灾减灾工程及防护工程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混凝土结构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《混凝土结构》（上、下册）第二版，吴培明、彭少明主编，武汉理工大学出版社或《结构设计原理》，叶见曙主编，人民交通出版社。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▲081406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桥梁与隧道工程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结构设计原理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《结构设计原理》，叶见曙主编，人民交通出版社。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081501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水文学及水资源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水文学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《水文学》（第四版），黄廷林、马学尼主编，中国建筑工业出版社。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081502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水力学及河流动力学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081503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水工结构工程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水工建筑物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《水工建筑物》（第五版），林继镛主编，中国水利水电出版社。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081504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水利水电工程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水文学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《水文学》（第四版），黄廷林、马学尼主编，中国建筑工业出版社。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081601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大地测量学与测量工程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工程测量学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《工程测量学》，张正禄主编，武汉大学出版社；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《工程测量学》，陈永奇主编，测绘出版社；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《地理信息系统概论》（第三版），黄杏元等编，高等教育出版社。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081602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摄影测量与遥感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工程测量学、地理信息系统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（两门课程任选一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门）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081603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地图制图学与地理信息工程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地理信息系统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081701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化学工程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化工原理、英语口语测试、英语听力测试、综合面试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《化工原理》（第三版），王志魁编，化学工业出版社。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081702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化学工艺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081703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生物化工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生物化学、英语口语测试、英语听力测试、综合面试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《生物化学》(第二版)，古练权，黄志纾 等编著，高教出版社，2011年版。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081704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应用化学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无机化学、分析化学、英语口语测试、英语听力测试、综合面试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《无机化学》（第四版），天津大学无机化学教研室编，高教出版社，占50%；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《分析化学》（第六版），华东理工大学、四川大学编，高教出版社，占50%。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081705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工业催化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化工原理、英语口语测试、英语听力测试、综合面试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《化工原理》（第三版），王志魁编，化学工业出版社。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0817Z1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★制药工程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生物化学、英语口语测试、英语听力测试、综合面试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《生物化学》（第三版），王镜岩主编，高等教育出版社，2002年版。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081803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地质工程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土力学地基基础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《土力学地基基础》（第三版），陈希哲编，清华大学出版社，1998年版。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082301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道路与铁道工程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专业综合（A、B两门课程任选一门）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A：《道路勘测设计》（第三版），杨少伟、朱照宏编，人民交通出版社，2009年版;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B：《道路交通工程系统分析方法》（第二版），王炜编，人民交通出版社，2011年版。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082302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交通信息工程及控制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082303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交通运输规划与管理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082304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载运工具运用工程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0823Z1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★智能交通工程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083001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环境科学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环境科学综合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《环境管理学》（第二版），叶文虎、张勇主编，高教出版社，2006年版；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《环境评价学》，张征主编，高等教育出版社，2004年版。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083002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环境工程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环境工程综合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《水污染控制工程》（下册，第三版），高廷耀主编，高等教育出版社，2007年版；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《大气污染控制工程》（第三版），郝吉明主编，高等教育出版社，2010年版；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《固体废物处理与处置》，宁平主编，高教出版社，2007年版。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▲083201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食品科学 </w:t>
            </w:r>
          </w:p>
        </w:tc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食品科学综合：食品化学（占40%)；微生物学或食品工艺学（占60%） 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《食品化学》，马永昆主编，东南大学出版社，2007年版；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《微生物学》（第二版），周德庆主编，高教出版社，2002年版；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《食品工艺学》（第二版），赵晋府编，中国轻工出版社，2005年版。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▲083202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粮食、油脂及植物蛋白工程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▲083203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农产品加工及贮藏工程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▲083204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水产品加工及贮藏工程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083300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城乡规划学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笔试：城市建设史、城市规划相关知识等综合理论考试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《中国城市建设史》（第三版），同济大学董鉴泓主编，中国建筑工业出版社；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《城市规划相关知识》，（全国注册城市规划师执业资格考试丛书最新版），中国建筑工业出版社。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083400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风景园林学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笔试：专业理论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《现代景观规划设计》（第二版），刘滨谊著，东南大学出版社。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▲083500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软件工程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专业综合（含操作系统、数据库）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《计算机操作系统》（第三版），汤子赢 ，西安电子科技大学出版社；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《数据库系统概论》，王珊、萨师煊编，高等教育出版社（面向二十一世纪教材）。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▲087100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管理科学与工程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笔试：管理学、英语听力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面试：英语口语、综合面试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《管理学——原理与方法》（第五版），周三多、陈传明、鲁明泓著，复旦大学出版社，2011年版。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▲120200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工商管理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同上 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130400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美术学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笔试：色彩写生或雕塑创作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02FF9" w:rsidRPr="00A02FF9" w:rsidTr="00A02FF9">
        <w:trPr>
          <w:tblCellSpacing w:w="0" w:type="dxa"/>
          <w:jc w:val="center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>130500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设计学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笔试：专业理论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面试：外语口语、专业综合知识考核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《设计学概论》，尹定邦著，湖南科学技术出版社（三个方向必考）；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《现代景观规划设计》（第二版），刘滨谊著，东南大学出版社；（景观规划设计专业、公共艺术设计方向）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《室内设计原理》（上、下），来增祥，路震纬主编，中国建筑工业出版社；（室内设计专业方向）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《图形创意》，林家阳主编，黑龙江美术出版社；（视觉传达专业方向、广告艺术设计方向） 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《产品设计原理与方法》，韩春明，合肥工业大学出版社。（工业设计方向） </w:t>
            </w:r>
          </w:p>
        </w:tc>
      </w:tr>
    </w:tbl>
    <w:p w:rsidR="00C55132" w:rsidRDefault="00C55132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tbl>
      <w:tblPr>
        <w:tblW w:w="13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50"/>
      </w:tblGrid>
      <w:tr w:rsidR="00A02FF9" w:rsidRPr="00A02FF9" w:rsidTr="00A02FF9">
        <w:trPr>
          <w:tblCellSpacing w:w="0" w:type="dxa"/>
          <w:jc w:val="center"/>
        </w:trPr>
        <w:tc>
          <w:tcPr>
            <w:tcW w:w="10500" w:type="dxa"/>
            <w:hideMark/>
          </w:tcPr>
          <w:p w:rsidR="00A02FF9" w:rsidRPr="00A02FF9" w:rsidRDefault="00A02FF9" w:rsidP="00A0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合肥工业大学2014年专业学位硕士研究生复试课程及复试参考书目</w:t>
            </w:r>
          </w:p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各专业复试科目包括英语听力测试、英语口语测试、专业综合课笔试及综合素质面试，其中专业综合课笔试复试课程名称及参考书目见下表。</w:t>
            </w: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　　同等学力考生在复试前需加试两门本科阶段主干课程，加试科目由各学院确定，考试形式一律采取笔试，只要其中任何一门低于60分，即不得参加复试。</w:t>
            </w: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29"/>
              <w:gridCol w:w="2316"/>
              <w:gridCol w:w="5055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专业领域代码及名称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复试课程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复试参考书目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025600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资产评估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笔试：管理学、英语听力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面试：英语口语、综合面试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《管理学——原理与方法》（第五版），周三多、陈传明、鲁明泓著，复旦大学出版社，2011年版。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055101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英语笔译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笔试：翻译实践与评析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无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085100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建筑学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笔试：中外建筑史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面试：外语口语、专业综合知识考核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《中国建筑史》，中国建筑工业出版社合编本；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《外国建筑史》，陈志华编，中国建筑工业出版社，1982年版；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《外国近现代建筑史》，同济大学等编，中国建筑工业出版社，1980年版。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机械工程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机械加工工艺基础、控制工程基础、机械设计三门综合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《机械加工工艺基础》，吴恒文主编，高等教育出版社，1990年版；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《控制工程基础》（第三版），董景新，清华大学出版社，2009年版；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《机械设计》（第八版），西北工业大学濮良贵主编，高等教育出版社，2006年版。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085203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仪器仪表工程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专业综合笔试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英语听力+英语口语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专业综合能力考核（面试）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《精密机械设计》，庞振基主编，机械工业出版社，2004年版；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《单片机原理及其接口技术》，胡汉才主编，清华大学出版社，2005年版；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《光电检测技术与应用》，郭培源主编，北京航空航天大学出版社，2006年版。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考生在三门课之中选任何两门。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材料工程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（材料科学与工程学院）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材料分析测试方法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无机非金属材料工艺学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金属学与热处理任选一门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《材料分析测试方法》，黄新民、解挺编，国防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工业出版社；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《无机非金属材料工艺学》，林宗寿编，武汉工业大学出版社；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《金属学与热处理》（第二版），崔忠圻、覃耀春著，机械工业出版社。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085204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材料工程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（化学工程学院）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高分子物理、英语口语测试、英语听力测试、综合面试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《高分子物理》，何曼君等主编（第三版），复旦大学出版社，2007年版。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085206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动力工程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内燃机原理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《内燃机学》（第三版），周龙保主编，机械工业出版社，2011年版。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085207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电气工程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电子技术基础（包括模电和数电）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电力电子技术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《模拟电子技术基础》（第四版），康华光编，高等教育出版社；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《数字电子技术基础》（第四版），阎石编，高等教育出版社；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《电力电子技术》，张兴主编，科学出版社。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085208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电子与通信工程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（计算机与信息学院）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专业综合（含通信原理、模电、微机原理）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《通信原理》（第四版），樊昌信等编，国防工业出版社；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《电子线路（线性部分）》（第四版），谢家奎编，高等教育出版社；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《微型计算机原理及接口技术》（第三版），吴秀清编，中国科技大学出版社。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085208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电子与通信工程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（电子科学与应用物理学院）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①信号与系统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②半导体器件物理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③模拟电子技术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④微机原理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在上述四门课程中任选两门进行笔试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《信号与系统》（第二版），郑君里编，高等教育出版社,2000年版；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《半导体器件物理》（第二版），孟庆巨等编著，科学出版社，2009年版；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《模拟电子技术基础》（第四版），华成英、童诗白著，高等教育出版社，2006年版；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《微型计算机技术及应用》（第四版），戴梅萼主编，清华大学出版，2008年版。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085209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集成电路工程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控制工程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电子技术基础（包括模电和数电）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《微型计算机原理及接口技术》（第三版），周荷琴，中国科技大学出版社；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《模拟电子技术基础》（第四版），康华光编，高等教育出版社；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《数字电子技术基础》（第四版），阎石编，高等教育出版社。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计算机技术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专业综合（数字逻辑、微机原理、数据库）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《数字逻辑与数字系统》，白中英主编，科学出版社；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《数据库系统概论》，王珊、萨师煊编，高等教育出版社（面向二十一世纪教材）；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《微型计算机技术及应用》，戴梅萼编，清华大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085212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软件工程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专业综合（含操作系统、数据库）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《计算机操作系统》（第三版），汤子赢编，西安电子科技大学出版社；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《数据库系统概论》，王珊、萨师煊编，高等教育出版社（面向二十一世纪教材）。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085213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建筑与土木工程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混凝土结构、给水工程、传热学任选一门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《混凝土结构》（上、下册）第二版，吴培明、彭少明主编，武汉理工大学出版社或《结构设计原理》，叶见曙主编，人民交通出版社；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《给水工程》（第四版），严煦世主编，中国建筑工业出版社；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《传热学》，章熙民著，中国建筑工业出版社。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水利工程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水文学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《水文学》（第四版），黄廷林、马学尼主编，中国建筑工业出版社。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085215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测绘工程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工程测量学、地理信息系统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（任选一门）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《工程测量学》，张正禄主编，武汉大学出版社；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《工程测量学》，陈永奇主编，测绘出版社；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《地理信息系统概论》（第三版），黄杏元等编，高等教育出版社。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085216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化学工程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化工原理、英语口语测试、英语听力测试、综合面试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《化工原理》（第三版），王志魁编，化学工业出版社。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085217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地质工程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岩石学（资源方向）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土力学地基基础（勘查方向）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《岩石学》，路凤香主编，地质出版社，2004年版；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《土力学地基基础》（第三版），陈希哲编，清华大学出版社，1998年版。（勘查专业）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085222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交通运输工程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专业综合（A、B中任选一门）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A．《道路勘测设计》（第三版），杨少伟、朱照宏编，人民交通出版社，2009年版；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B．《道路交通工程系统分析方法》（第二版），王炜编，人民交通出版社，2011年版；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085229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环境工程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环境工程综合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《水污染控制工程》（下册）第三版，高廷耀主编，高等教育出版社，2007年版；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《大气污染控制工程》（第三版），郝吉明主编，高等教育出版社，2010年版；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《固体废物处理与处置》，宁平主编，高教出版社，2007年版。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食品工程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食品科学综合：食品化学（占40%)；微生物学或食品工艺学（占60%）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《食品化学》，马永昆主编，东南大学出版社，2007年版；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《微生物学》（第二版），周德庆主编，高教出版社，2002年版；或《食品工艺学》（第二版），赵晋府编，中国轻工出版社，2005年版。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车辆工程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汽车理论与汽车设计两门综合。其中，汽车理论占70%，汽车设计占30%。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《汽车设计》（第四版），王望予主编，机械工业出版社，2011年版。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085235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制药工程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制药工艺学、英语口语测试、英语听力测试、综合面试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《制药工艺学》，元英进主编，化学工业出版社，2011年版。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085236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工业工程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基础工业工程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《基础工业工程》，易树平，郭伏主编，机械工业出版社，2006年版。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085237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工业设计工程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产品设计与表现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《工业产品造型设计》（第二版），韩春明编著，机械工业出版社。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085238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生物工程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生物工程综合：生物化学（占40%）；微生物学或食品工艺学（占60%）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《生物化学》（上，下册），王镜岩主编，高教出版社，2002年版；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《微生物学》（第二版），周德庆主编，高教出版社，2002年版；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《食品工艺学》（第二版），赵晋府编，中国轻工出版社，2005年版。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085239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项目管理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笔试：管理学、英语听力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面试：英语口语、综合面试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《管理学——原理与方法》（第五版），周三多、陈传明、鲁明泓著，复旦大学出版社，2011年版。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085240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物流工程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125300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会计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125600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工程管理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135108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艺术设计 </w:t>
                  </w:r>
                </w:p>
              </w:tc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笔试：专业理论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面试：外语口语、专业综合知识考核 </w:t>
                  </w:r>
                </w:p>
              </w:tc>
              <w:tc>
                <w:tcPr>
                  <w:tcW w:w="7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《设计学概论》，尹定邦著，湖南科学技术出版社；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《现代景观规划设计》（第二版），刘滨谊著，东南大学出版社；（环境景观、公共艺术设计方向）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《室内设计原理（上、下）》，来增祥、路震纬编，中国建筑工业出版社；（室内设计方向）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《图形创意》，林家阳主编，黑龙江美术出版社。（视觉传达方向、广告艺术设计方向） </w:t>
                  </w: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2FF9" w:rsidRDefault="00A02FF9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tbl>
      <w:tblPr>
        <w:tblW w:w="13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50"/>
      </w:tblGrid>
      <w:tr w:rsidR="00A02FF9" w:rsidRPr="00A02FF9" w:rsidTr="00A02FF9">
        <w:trPr>
          <w:tblCellSpacing w:w="0" w:type="dxa"/>
          <w:jc w:val="center"/>
        </w:trPr>
        <w:tc>
          <w:tcPr>
            <w:tcW w:w="10500" w:type="dxa"/>
            <w:hideMark/>
          </w:tcPr>
          <w:p w:rsidR="00A02FF9" w:rsidRPr="00A02FF9" w:rsidRDefault="00A02FF9" w:rsidP="00A0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合肥工业大学2014年科学技术研究院学术型硕士研究生复试课程及复试参考书目</w:t>
            </w:r>
          </w:p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各专业复试科目包括英语听力测试、英语口语测试、专业综合课笔试及综合素质面试，其中专业综合课笔试复试课程名称及参考书目见下表。同等学力考生在复试 前需加试两门本科阶段主干课程，加试科目由科学技术研究院确定，考试形式一律采取笔试，只要其中任何一门低于60分，即不得参加复试。</w:t>
            </w: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0"/>
              <w:gridCol w:w="2220"/>
              <w:gridCol w:w="5190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学科专业名称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复试课程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复试参考书目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080204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车辆工程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汽车理论与汽车设计两门综合。其中，汽车理论占70%，汽车设计占30%。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《汽车设计》（第四版），王望予主编，机械工业出版社。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080401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精密仪器及机械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专业综合笔试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英语听力+英语口试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专业综合能力考核（面试）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《精密机械设计》，庞振基主编，机械工业出版社，2004年版；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《单片机原理及其接口技术》，胡汉才主编，清华大学出版社，2005年版；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《光电检测技术与应用》，郭培源主编，北京航空航天大学出版社，2006年版。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考生在三门课之中选任何两门。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080402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测试计量技术及仪器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0804Z1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★光电信息工程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同上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080502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材料学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高分子物理、英语口语测试、英语听力测试、综合面试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《高分子物理》（第三版），何曼君等主编，复旦大学出版社，2007年版。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080704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流体机械及工程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流体力学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传热学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（两门课程任选一门）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《流体力学》（第二版），张也影主编，高等教育出版社。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《</w:t>
                  </w:r>
                  <w:hyperlink r:id="rId6" w:tgtFrame="_blank" w:history="1">
                    <w:r w:rsidRPr="00A02FF9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传热学》(第四版)</w:t>
                    </w:r>
                  </w:hyperlink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杨世铭、 陶文铨编，高等教育出版社，2006年版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080903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微电子学与固体电子学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信号与系统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半导体器件物理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模拟电子技术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在上述四门课程中任选两门进行笔试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《信号与系统》（第二版），郑君里编，高等教育出版社；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《半导体器件物理》，孟庆巨等编著，科学出版社；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《模拟电子技术基础》（第四版），华成英、童诗白著，高等教育出版社；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《微型计算机技术及应用》，戴梅萼主编，清华大学出版社。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081001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通信与信息系统 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专业综合（含通信原理、模电、微机原理）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《通信原理》（第四版），樊昌信等编，国防工业出版社；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《电子线路（线性部分）》（第四版），谢家奎编，高等教育出版社；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《微型计算机原理及接口技术》（第三版），吴秀清编，中国科技大学出版社。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081002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信号与信息处理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081101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控制理论与控制工程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电路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《微型计算机原理及接口技术》（第三版），周荷琴编，中国科技大学出版社；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《电路分析》（第二版），刘健主编，电子工业出版社；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082304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载运工具运用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工程 </w:t>
                  </w:r>
                </w:p>
              </w:tc>
              <w:tc>
                <w:tcPr>
                  <w:tcW w:w="2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专业综合（A、B两门课程任选一门）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A：《道路勘测设计》（第三版），杨少伟、朱照宏编，人民交通出版社，2009年版;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B：《道路交通工程系统分析方法》（第二版），王炜编，人民交通出版社，2011年版。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083201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食品科学 </w:t>
                  </w:r>
                </w:p>
              </w:tc>
              <w:tc>
                <w:tcPr>
                  <w:tcW w:w="22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食品科学综合：食品化学（占40%)；微生物学或食品工艺学（占60%）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《食品化学》，马永昆主编，东南大学出版社，2007年版；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《微生物学》（第二版），周德庆主编，高教出版社，2002年版；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《食品工艺学》（第二版），赵晋府编，中国轻工出版社，2005年版。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083202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粮食、油脂及植物蛋白工程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15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083203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农产品加工及贮藏工程 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2FF9" w:rsidRDefault="00A02FF9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p w:rsidR="00A02FF9" w:rsidRDefault="00A02FF9">
      <w:pPr>
        <w:rPr>
          <w:rFonts w:hint="eastAsia"/>
        </w:rPr>
      </w:pPr>
    </w:p>
    <w:tbl>
      <w:tblPr>
        <w:tblW w:w="136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650"/>
      </w:tblGrid>
      <w:tr w:rsidR="00A02FF9" w:rsidRPr="00A02FF9" w:rsidTr="00A02FF9">
        <w:trPr>
          <w:tblCellSpacing w:w="0" w:type="dxa"/>
          <w:jc w:val="center"/>
        </w:trPr>
        <w:tc>
          <w:tcPr>
            <w:tcW w:w="10500" w:type="dxa"/>
            <w:hideMark/>
          </w:tcPr>
          <w:p w:rsidR="00A02FF9" w:rsidRPr="00A02FF9" w:rsidRDefault="00A02FF9" w:rsidP="00A02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合肥工业大学2014年科学技术研究院专业学位硕士研究生复试课程及复试参考书目</w:t>
            </w:r>
          </w:p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02FF9" w:rsidRPr="00A02FF9" w:rsidRDefault="00A02FF9" w:rsidP="00A02FF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FF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 　各专业复试科目包括英语听力测试、英语口语测试、专业综合课笔试及综合素质面试，其中专业综合课笔试复试课程名称及参考书目见下表。同等学力考生在复试 前需加试两门本科阶段主干课程，加试科目由科学技术研究院确定，考试形式一律采取笔试，只要其中任何一门低于60分，即不得参加复试。 </w:t>
            </w: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90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7"/>
              <w:gridCol w:w="2359"/>
              <w:gridCol w:w="5044"/>
            </w:tblGrid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专业领域代码及名称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复试课程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 xml:space="preserve">复试参考书目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085203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仪器仪表工程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专业综合笔试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英语听力+英语口语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专业综合能力考核（面试）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《精密机械设计》，庞振基主编，机械工业出版社，2004年版；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《单片机原理及其接口技术》，胡汉才主编，清华大学出版社，2005年版；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《光电检测技术与应用》，郭培源主编，北京航空航天大学出版社，2006年版。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考生在三门课之中选任何两门。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材料工程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高分子物理、英语口语测试、英语听力测试、综合面试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《高分子物理》，何曼君等主编（第三版），复旦大学出版社，2007年版。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085206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动力工程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流体力学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传热学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（两门课程任选一门）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《流体力学》（第二版），张也影主编，高等教育出版社。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《</w:t>
                  </w:r>
                  <w:hyperlink r:id="rId7" w:tgtFrame="_blank" w:history="1">
                    <w:r w:rsidRPr="00A02FF9">
                      <w:rPr>
                        <w:rFonts w:ascii="宋体" w:eastAsia="宋体" w:hAnsi="宋体" w:cs="宋体"/>
                        <w:color w:val="0000FF"/>
                        <w:kern w:val="0"/>
                        <w:sz w:val="24"/>
                        <w:szCs w:val="24"/>
                        <w:u w:val="single"/>
                      </w:rPr>
                      <w:t>传热学》(第四版)</w:t>
                    </w:r>
                  </w:hyperlink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 杨世铭、 陶文铨编，高等教育出版社，2006年版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085207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电气工程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电子技术基础（包括模电和数电）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电力电子技术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《模拟电子技术基础》（第四版），康华光编，高等教育出版社；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《数字电子技术基础》（第四版），阎石编，高等教育出版社；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《电力电子技术》，张兴主编，科学出版社。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085208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电子与通信工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方向1，2考专业综合（含通信原理、模电、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微机原理）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《通信原理》（第四版），樊昌信等编，国防工业出版社；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《电子线路（线性部分）》（第四版），谢家奎编，高等教育出版社；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《微型计算机原理及接口技术》（第三版），吴秀清编，中国科技大学出版社。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信号与系统；半导体器件物理； 模拟电子技术；微机原理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方向3，4在上述四门课程中任选两门进行笔试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《信号与系统》（第二版），郑君里编，高等教育出版社；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《半导体器件物理》，孟庆巨等编著，科学出版社；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《模拟电子技术基础》（第四版），华成英、童诗白著，高等教育出版社；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《微型计算机技术及应用》，戴梅萼主编，清华大学出版社。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专业领域代码及名称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复试课程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复试参考书目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085209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集成电路工程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信号与系统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半导体器件物理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模拟电子技术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在上述四门课程中任选两门进行笔试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《信号与系统》（第二版），郑君里编，高等教育出版社；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《半导体器件物理》，孟庆巨等编著，科学出版社；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《模拟电子技术基础》（第四版），华成英、童诗白著，高等教育出版社；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《微型计算机技术及应用》，戴梅萼主编，清华大学出版社。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085210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控制工程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微机原理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电子技术基础（包括模电和数电）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《微型计算机原理及接口技术》（第三版），周荷琴，中国科技大学出版社；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《模拟电子技术基础》（第四版），康华光编，高等教育出版社；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《数字电子技术基础》（第四版），阎石编，高等教育出版社。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085222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交通运输工程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专业综合（A、B中任选一门）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A．《道路勘测设计》（第三版），杨少伟、朱照宏编，人民交通出版社，2009年版；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B．《道路交通工程系统分析方法》（第二版），王炜编，人民交通出版社，2011年版；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085231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食品工程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食品科学综合：食品化学（占40%)；微生物学或食品工艺学（占60%）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《食品化学》，马永昆主编，东南大学出版社，2007年版；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《微生物学》（第二版），周德庆主编，高教出版社，2002年版；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《食品工艺学》（第二版），赵晋府编，中国轻工出版社，2005年版。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085234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车辆工程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汽车理论与汽车设计两门综合。其中，汽车理论占70%，汽车设计占30%。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《汽车设计》（第四版），王望予主编，机械工业出版社。 </w:t>
                  </w:r>
                </w:p>
              </w:tc>
            </w:tr>
            <w:tr w:rsidR="00A02FF9" w:rsidRPr="00A02FF9">
              <w:trPr>
                <w:tblCellSpacing w:w="0" w:type="dxa"/>
                <w:jc w:val="center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085238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生物工程 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生物工程综合：生物化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学（占40%）；微生物学或食品工艺学（占60%） 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2FF9" w:rsidRPr="00A02FF9" w:rsidRDefault="00A02FF9" w:rsidP="00A02FF9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《生物化学》（上，下册），王镜岩主编，高教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 xml:space="preserve">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《微生物学》（第二版），周德庆主编，高教出版社，2002年版； </w:t>
                  </w:r>
                  <w:r w:rsidRPr="00A02FF9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 xml:space="preserve">《食品工艺学》（第二版），赵晋府编，中国轻工出版社，2005年版。 </w:t>
                  </w:r>
                </w:p>
              </w:tc>
            </w:tr>
          </w:tbl>
          <w:p w:rsidR="00A02FF9" w:rsidRPr="00A02FF9" w:rsidRDefault="00A02FF9" w:rsidP="00A02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2FF9" w:rsidRPr="00A02FF9" w:rsidRDefault="00A02FF9"/>
    <w:sectPr w:rsidR="00A02FF9" w:rsidRPr="00A02FF9" w:rsidSect="00C55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FF9"/>
    <w:rsid w:val="00167904"/>
    <w:rsid w:val="00A02FF9"/>
    <w:rsid w:val="00C55132"/>
    <w:rsid w:val="00E8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80C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0CE9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E80CE9"/>
    <w:pPr>
      <w:widowControl w:val="0"/>
      <w:jc w:val="both"/>
    </w:pPr>
  </w:style>
  <w:style w:type="character" w:styleId="a4">
    <w:name w:val="Subtle Emphasis"/>
    <w:basedOn w:val="a0"/>
    <w:uiPriority w:val="19"/>
    <w:qFormat/>
    <w:rsid w:val="00E80CE9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unhideWhenUsed/>
    <w:rsid w:val="00A02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2FF9"/>
    <w:rPr>
      <w:color w:val="0000FF"/>
      <w:u w:val="single"/>
    </w:rPr>
  </w:style>
  <w:style w:type="character" w:styleId="a7">
    <w:name w:val="Strong"/>
    <w:basedOn w:val="a0"/>
    <w:uiPriority w:val="22"/>
    <w:qFormat/>
    <w:rsid w:val="00A02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n/%E4%BC%A0%E7%83%AD%E5%AD%A6-%E6%9D%A8%E4%B8%96%E9%93%AD/dp/B004QTP54C/ref=sr_1_1?ie=UTF8&amp;qid=1371730923&amp;sr=8-1&amp;keywords=%E4%BC%A0%E7%83%AD%E5%AD%A6+%E6%9D%A8%E4%B8%96%E9%93%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n/%E4%BC%A0%E7%83%AD%E5%AD%A6-%E6%9D%A8%E4%B8%96%E9%93%AD/dp/B004QTP54C/ref=sr_1_1?ie=UTF8&amp;qid=1371730923&amp;sr=8-1&amp;keywords=%E4%BC%A0%E7%83%AD%E5%AD%A6+%E6%9D%A8%E4%B8%96%E9%93%AD" TargetMode="External"/><Relationship Id="rId5" Type="http://schemas.openxmlformats.org/officeDocument/2006/relationships/hyperlink" Target="http://www.amazon.cn/s?ie=UTF8&amp;search-alias=books&amp;field-author=%E6%9D%A8%E5%AD%90%E8%83%A5" TargetMode="External"/><Relationship Id="rId4" Type="http://schemas.openxmlformats.org/officeDocument/2006/relationships/hyperlink" Target="http://www.book1993.com/brand/list/default.asp?brand=%E5%A4%8D%E6%97%A6%E5%A4%A7%E5%AD%A6%E5%87%BA%E7%89%88%E7%A4%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2014-07-30T02:01:00Z</dcterms:created>
  <dcterms:modified xsi:type="dcterms:W3CDTF">2014-07-30T02:03:00Z</dcterms:modified>
</cp:coreProperties>
</file>