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77" w:rsidRDefault="00655877" w:rsidP="00A27F6C">
      <w:pPr>
        <w:ind w:firstLineChars="250" w:firstLine="600"/>
        <w:rPr>
          <w:rFonts w:ascii="仿宋_GB2312" w:eastAsia="仿宋_GB2312" w:hAnsi="华文仿宋"/>
          <w:bCs/>
          <w:color w:val="000000"/>
          <w:sz w:val="18"/>
          <w:szCs w:val="18"/>
        </w:rPr>
      </w:pPr>
      <w:bookmarkStart w:id="0" w:name="_GoBack"/>
      <w:r w:rsidRPr="00A27F6C">
        <w:rPr>
          <w:rFonts w:ascii="仿宋_GB2312" w:eastAsia="仿宋_GB2312" w:hAnsi="华文仿宋" w:hint="eastAsia"/>
          <w:bCs/>
          <w:color w:val="000000"/>
          <w:sz w:val="24"/>
          <w:szCs w:val="24"/>
        </w:rPr>
        <w:t>附件</w:t>
      </w:r>
      <w:r w:rsidRPr="00A27F6C">
        <w:rPr>
          <w:rFonts w:ascii="仿宋_GB2312" w:eastAsia="仿宋_GB2312" w:hAnsi="华文仿宋" w:hint="eastAsia"/>
          <w:bCs/>
          <w:color w:val="FF0000"/>
          <w:sz w:val="24"/>
          <w:szCs w:val="24"/>
        </w:rPr>
        <w:t>四</w:t>
      </w: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 xml:space="preserve">  北京</w:t>
      </w:r>
      <w:r>
        <w:rPr>
          <w:rFonts w:ascii="仿宋_GB2312" w:eastAsia="仿宋_GB2312" w:hAnsi="华文仿宋"/>
          <w:bCs/>
          <w:color w:val="000000"/>
          <w:sz w:val="28"/>
          <w:szCs w:val="28"/>
        </w:rPr>
        <w:t>工商大学</w:t>
      </w: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2015年</w:t>
      </w:r>
      <w:r>
        <w:rPr>
          <w:rFonts w:ascii="仿宋_GB2312" w:eastAsia="仿宋_GB2312" w:hAnsi="华文仿宋"/>
          <w:bCs/>
          <w:color w:val="000000"/>
          <w:sz w:val="28"/>
          <w:szCs w:val="28"/>
        </w:rPr>
        <w:t>商学院</w:t>
      </w:r>
      <w:r w:rsidR="00A27F6C">
        <w:rPr>
          <w:rFonts w:ascii="仿宋_GB2312" w:eastAsia="仿宋_GB2312" w:hAnsi="华文仿宋" w:hint="eastAsia"/>
          <w:bCs/>
          <w:color w:val="000000"/>
          <w:sz w:val="28"/>
          <w:szCs w:val="28"/>
        </w:rPr>
        <w:t>研究生</w:t>
      </w: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复试</w:t>
      </w:r>
      <w:r>
        <w:rPr>
          <w:rFonts w:ascii="仿宋_GB2312" w:eastAsia="仿宋_GB2312" w:hAnsi="华文仿宋"/>
          <w:bCs/>
          <w:color w:val="000000"/>
          <w:sz w:val="28"/>
          <w:szCs w:val="28"/>
        </w:rPr>
        <w:t>参考用书</w:t>
      </w:r>
    </w:p>
    <w:bookmarkEnd w:id="0"/>
    <w:p w:rsidR="00655877" w:rsidRPr="00FA0CB0" w:rsidRDefault="00655877" w:rsidP="00655877">
      <w:pPr>
        <w:rPr>
          <w:b/>
          <w:sz w:val="30"/>
          <w:szCs w:val="30"/>
        </w:rPr>
      </w:pPr>
    </w:p>
    <w:tbl>
      <w:tblPr>
        <w:tblW w:w="5489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44"/>
        <w:gridCol w:w="1559"/>
        <w:gridCol w:w="2365"/>
        <w:gridCol w:w="1761"/>
        <w:gridCol w:w="1826"/>
      </w:tblGrid>
      <w:tr w:rsidR="00655877" w:rsidRPr="00FC3A17" w:rsidTr="00AC76E6">
        <w:trPr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A0CB0" w:rsidRDefault="00655877" w:rsidP="00750B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黑体" w:hAnsi="宋体" w:cs="宋体"/>
                <w:b/>
                <w:kern w:val="0"/>
                <w:sz w:val="24"/>
              </w:rPr>
            </w:pPr>
            <w:r w:rsidRPr="00FC3A17">
              <w:rPr>
                <w:rFonts w:ascii="宋体" w:hAnsi="宋体" w:cs="宋体"/>
                <w:b/>
                <w:kern w:val="0"/>
                <w:sz w:val="24"/>
              </w:rPr>
              <w:t>专业名称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A0CB0" w:rsidRDefault="00655877" w:rsidP="00750B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黑体" w:hAnsi="宋体" w:cs="宋体"/>
                <w:b/>
                <w:kern w:val="0"/>
                <w:sz w:val="24"/>
              </w:rPr>
            </w:pPr>
            <w:r w:rsidRPr="00FC3A17">
              <w:rPr>
                <w:rFonts w:ascii="宋体" w:hAnsi="宋体" w:cs="宋体"/>
                <w:b/>
                <w:kern w:val="0"/>
                <w:sz w:val="24"/>
              </w:rPr>
              <w:t>复试科目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A0CB0" w:rsidRDefault="00655877" w:rsidP="00750B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黑体" w:hAnsi="宋体" w:cs="宋体"/>
                <w:b/>
                <w:kern w:val="0"/>
                <w:sz w:val="24"/>
              </w:rPr>
            </w:pPr>
            <w:r w:rsidRPr="00FC3A17">
              <w:rPr>
                <w:rFonts w:ascii="宋体" w:hAnsi="宋体" w:cs="宋体"/>
                <w:b/>
                <w:kern w:val="0"/>
                <w:sz w:val="24"/>
              </w:rPr>
              <w:t>参考书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A0CB0" w:rsidRDefault="00655877" w:rsidP="00750B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黑体" w:hAnsi="宋体" w:cs="宋体"/>
                <w:b/>
                <w:kern w:val="0"/>
                <w:sz w:val="24"/>
              </w:rPr>
            </w:pPr>
            <w:r w:rsidRPr="00FC3A17">
              <w:rPr>
                <w:rFonts w:ascii="宋体" w:hAnsi="宋体" w:cs="宋体"/>
                <w:b/>
                <w:kern w:val="0"/>
                <w:sz w:val="24"/>
              </w:rPr>
              <w:t>出版社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A0CB0" w:rsidRDefault="00655877" w:rsidP="00750B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黑体" w:hAnsi="宋体" w:cs="宋体"/>
                <w:b/>
                <w:kern w:val="0"/>
                <w:sz w:val="24"/>
              </w:rPr>
            </w:pPr>
            <w:r w:rsidRPr="00FC3A17">
              <w:rPr>
                <w:rFonts w:ascii="宋体" w:hAnsi="宋体" w:cs="宋体"/>
                <w:b/>
                <w:kern w:val="0"/>
                <w:sz w:val="24"/>
              </w:rPr>
              <w:t>作者</w:t>
            </w:r>
          </w:p>
        </w:tc>
      </w:tr>
      <w:tr w:rsidR="00655877" w:rsidRPr="00FC3A17" w:rsidTr="00AC76E6">
        <w:trPr>
          <w:cantSplit/>
        </w:trPr>
        <w:tc>
          <w:tcPr>
            <w:tcW w:w="98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 xml:space="preserve">管理科学与工程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运筹学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 xml:space="preserve">《运筹学（第三版）》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清华大学出版社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《运筹学》教材编写组</w:t>
            </w:r>
          </w:p>
        </w:tc>
      </w:tr>
      <w:tr w:rsidR="00655877" w:rsidRPr="00FC3A17" w:rsidTr="00AC76E6">
        <w:trPr>
          <w:cantSplit/>
          <w:trHeight w:val="612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 xml:space="preserve">会计学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会计学综合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中级财务会计（第3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北大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出版社</w:t>
            </w:r>
            <w:r>
              <w:rPr>
                <w:rFonts w:ascii="仿宋_GB2312" w:eastAsia="仿宋_GB2312" w:hint="eastAsia"/>
                <w:noProof/>
                <w:szCs w:val="21"/>
              </w:rPr>
              <w:t>2013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杨有红</w:t>
            </w:r>
            <w:r w:rsidR="00AC76E6">
              <w:rPr>
                <w:rFonts w:ascii="仿宋_GB2312" w:eastAsia="仿宋_GB2312" w:hint="eastAsia"/>
                <w:noProof/>
                <w:szCs w:val="21"/>
              </w:rPr>
              <w:t>、欧阳爱平</w:t>
            </w:r>
          </w:p>
        </w:tc>
      </w:tr>
      <w:tr w:rsidR="00655877" w:rsidRPr="00FC3A17" w:rsidTr="00AC76E6">
        <w:trPr>
          <w:cantSplit/>
        </w:trPr>
        <w:tc>
          <w:tcPr>
            <w:tcW w:w="9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8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审计学（第3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经济科学出版社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赵保卿</w:t>
            </w:r>
          </w:p>
        </w:tc>
      </w:tr>
      <w:tr w:rsidR="00655877" w:rsidRPr="00FC3A17" w:rsidTr="00AC76E6">
        <w:trPr>
          <w:cantSplit/>
          <w:trHeight w:val="2302"/>
        </w:trPr>
        <w:tc>
          <w:tcPr>
            <w:tcW w:w="9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会计硕士</w:t>
            </w:r>
          </w:p>
        </w:tc>
        <w:tc>
          <w:tcPr>
            <w:tcW w:w="83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专业课笔试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教指委大纲</w:t>
            </w:r>
          </w:p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中级财务会计（第3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财务管理2007（第</w:t>
            </w:r>
            <w:r w:rsidR="00AC76E6">
              <w:rPr>
                <w:rFonts w:ascii="仿宋_GB2312" w:eastAsia="仿宋_GB2312" w:hint="eastAsia"/>
                <w:noProof/>
                <w:szCs w:val="21"/>
              </w:rPr>
              <w:t>1</w:t>
            </w:r>
            <w:r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管理会计学（第3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审计学（第3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北大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出版社</w:t>
            </w:r>
            <w:r>
              <w:rPr>
                <w:rFonts w:ascii="仿宋_GB2312" w:eastAsia="仿宋_GB2312" w:hint="eastAsia"/>
                <w:noProof/>
                <w:szCs w:val="21"/>
              </w:rPr>
              <w:t>2013</w:t>
            </w:r>
          </w:p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高等教育出版社</w:t>
            </w:r>
          </w:p>
          <w:p w:rsidR="00AC76E6" w:rsidRPr="00FC3A17" w:rsidRDefault="00AC76E6" w:rsidP="00AC76E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经济科学出版社</w:t>
            </w:r>
          </w:p>
          <w:p w:rsidR="00655877" w:rsidRPr="00FC3A17" w:rsidRDefault="00AC76E6" w:rsidP="00AC76E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经济科学出版社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杨有红、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欧阳爱平</w:t>
            </w:r>
          </w:p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王斌</w:t>
            </w:r>
          </w:p>
          <w:p w:rsidR="00AC76E6" w:rsidRPr="00FC3A17" w:rsidRDefault="00AC76E6" w:rsidP="00AC76E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潘爱香</w:t>
            </w:r>
          </w:p>
          <w:p w:rsidR="00655877" w:rsidRPr="00FC3A17" w:rsidRDefault="00AC76E6" w:rsidP="00AC76E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赵保卿</w:t>
            </w:r>
          </w:p>
        </w:tc>
      </w:tr>
      <w:tr w:rsidR="00655877" w:rsidRPr="00FC3A17" w:rsidTr="00AC76E6">
        <w:trPr>
          <w:cantSplit/>
          <w:trHeight w:val="330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企业管理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管理综合（营销管理、人力资源管理）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现代市场营销学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机械工业出版社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兰苓</w:t>
            </w:r>
          </w:p>
        </w:tc>
      </w:tr>
      <w:tr w:rsidR="00655877" w:rsidRPr="00FC3A17" w:rsidTr="00AC76E6">
        <w:trPr>
          <w:cantSplit/>
          <w:trHeight w:val="300"/>
        </w:trPr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83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人力资源管理（第七版）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人民邮电出版社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劳埃德.拜厄尔著，李业昆译</w:t>
            </w:r>
          </w:p>
        </w:tc>
      </w:tr>
      <w:tr w:rsidR="00655877" w:rsidRPr="00FC3A17" w:rsidTr="00AC76E6">
        <w:trPr>
          <w:cantSplit/>
        </w:trPr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财务管理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财务管理综合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中级财务会计（第3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版）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AC76E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北大出版社</w:t>
            </w:r>
            <w:r w:rsidR="00AC76E6">
              <w:rPr>
                <w:rFonts w:ascii="仿宋_GB2312" w:eastAsia="仿宋_GB2312" w:hint="eastAsia"/>
                <w:noProof/>
                <w:szCs w:val="21"/>
              </w:rPr>
              <w:t>2013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AC76E6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w:t>杨有红、</w:t>
            </w:r>
            <w:r w:rsidR="00655877" w:rsidRPr="00FC3A17">
              <w:rPr>
                <w:rFonts w:ascii="仿宋_GB2312" w:eastAsia="仿宋_GB2312" w:hint="eastAsia"/>
                <w:noProof/>
                <w:szCs w:val="21"/>
              </w:rPr>
              <w:t>欧阳</w:t>
            </w:r>
            <w:r>
              <w:rPr>
                <w:rFonts w:ascii="仿宋_GB2312" w:eastAsia="仿宋_GB2312" w:hint="eastAsia"/>
                <w:noProof/>
                <w:szCs w:val="21"/>
              </w:rPr>
              <w:t>爱平</w:t>
            </w:r>
          </w:p>
        </w:tc>
      </w:tr>
      <w:tr w:rsidR="00655877" w:rsidRPr="00FC3A17" w:rsidTr="00AC76E6">
        <w:trPr>
          <w:cantSplit/>
        </w:trPr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企业财务学</w:t>
            </w:r>
            <w:r w:rsidR="00AC76E6">
              <w:rPr>
                <w:rFonts w:ascii="仿宋_GB2312" w:eastAsia="仿宋_GB2312" w:hint="eastAsia"/>
                <w:noProof/>
                <w:szCs w:val="21"/>
              </w:rPr>
              <w:t>（第3版）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经济科学出版社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袁琳</w:t>
            </w:r>
          </w:p>
        </w:tc>
      </w:tr>
      <w:tr w:rsidR="00655877" w:rsidRPr="00FC3A17" w:rsidTr="00AC76E6">
        <w:trPr>
          <w:cantSplit/>
          <w:trHeight w:val="1526"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技术经济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/>
                <w:noProof/>
                <w:szCs w:val="21"/>
              </w:rPr>
              <w:t xml:space="preserve">运营管理 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/>
                <w:noProof/>
                <w:szCs w:val="21"/>
              </w:rPr>
              <w:t xml:space="preserve">《运营管理》 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/>
                <w:noProof/>
                <w:szCs w:val="21"/>
              </w:rPr>
              <w:t xml:space="preserve">机械工业出版社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/>
                <w:noProof/>
                <w:szCs w:val="21"/>
              </w:rPr>
              <w:t xml:space="preserve">（美）蔡斯（Chase，R.B.）　等著，任建标　等译 </w:t>
            </w:r>
          </w:p>
        </w:tc>
      </w:tr>
      <w:tr w:rsidR="00655877" w:rsidRPr="00FC3A17" w:rsidTr="00AC76E6">
        <w:trPr>
          <w:cantSplit/>
          <w:trHeight w:val="639"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FC3A17" w:rsidRDefault="00655877" w:rsidP="00750BA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noProof/>
                <w:szCs w:val="21"/>
              </w:rPr>
            </w:pPr>
            <w:r w:rsidRPr="00FC3A17">
              <w:rPr>
                <w:rFonts w:ascii="仿宋_GB2312" w:eastAsia="仿宋_GB2312" w:hint="eastAsia"/>
                <w:noProof/>
                <w:szCs w:val="21"/>
              </w:rPr>
              <w:t>旅游管理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877" w:rsidRPr="00AC76E6" w:rsidRDefault="00655877" w:rsidP="00750BA5">
            <w:pPr>
              <w:widowControl/>
              <w:jc w:val="left"/>
              <w:rPr>
                <w:rFonts w:ascii="仿宋_GB2312" w:eastAsia="仿宋_GB2312"/>
                <w:noProof/>
                <w:szCs w:val="21"/>
              </w:rPr>
            </w:pPr>
            <w:r w:rsidRPr="00AC76E6">
              <w:rPr>
                <w:rFonts w:ascii="仿宋_GB2312" w:eastAsia="仿宋_GB2312" w:hint="eastAsia"/>
                <w:noProof/>
                <w:szCs w:val="21"/>
              </w:rPr>
              <w:t>旅游管理综合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AC76E6" w:rsidRDefault="00655877" w:rsidP="00750BA5">
            <w:pPr>
              <w:widowControl/>
              <w:jc w:val="left"/>
              <w:rPr>
                <w:rFonts w:ascii="仿宋_GB2312" w:eastAsia="仿宋_GB2312"/>
                <w:noProof/>
                <w:szCs w:val="21"/>
              </w:rPr>
            </w:pPr>
            <w:r w:rsidRPr="00AC76E6">
              <w:rPr>
                <w:rFonts w:ascii="仿宋_GB2312" w:eastAsia="仿宋_GB2312" w:hint="eastAsia"/>
                <w:noProof/>
                <w:szCs w:val="21"/>
              </w:rPr>
              <w:t>旅游经济学（第二版）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AC76E6" w:rsidRDefault="00655877" w:rsidP="00AC76E6">
            <w:pPr>
              <w:widowControl/>
              <w:jc w:val="left"/>
              <w:rPr>
                <w:rFonts w:ascii="仿宋_GB2312" w:eastAsia="仿宋_GB2312"/>
                <w:noProof/>
                <w:szCs w:val="21"/>
              </w:rPr>
            </w:pPr>
            <w:r w:rsidRPr="00AC76E6">
              <w:rPr>
                <w:rFonts w:ascii="仿宋_GB2312" w:eastAsia="仿宋_GB2312" w:hint="eastAsia"/>
                <w:noProof/>
                <w:szCs w:val="21"/>
              </w:rPr>
              <w:t>高等教育出版社</w:t>
            </w:r>
            <w:r w:rsidR="00AC76E6">
              <w:rPr>
                <w:rFonts w:ascii="仿宋_GB2312" w:eastAsia="仿宋_GB2312" w:hint="eastAsia"/>
                <w:noProof/>
                <w:szCs w:val="21"/>
              </w:rPr>
              <w:t xml:space="preserve"> </w:t>
            </w:r>
            <w:r w:rsidRPr="00AC76E6">
              <w:rPr>
                <w:rFonts w:ascii="仿宋_GB2312" w:eastAsia="仿宋_GB2312"/>
                <w:noProof/>
                <w:szCs w:val="21"/>
              </w:rPr>
              <w:t>2006</w:t>
            </w:r>
            <w:r w:rsidRPr="00AC76E6">
              <w:rPr>
                <w:rFonts w:ascii="仿宋_GB2312" w:eastAsia="仿宋_GB2312" w:hint="eastAsia"/>
                <w:noProof/>
                <w:szCs w:val="21"/>
              </w:rPr>
              <w:t>年</w:t>
            </w:r>
            <w:r w:rsidRPr="00AC76E6">
              <w:rPr>
                <w:rFonts w:ascii="仿宋_GB2312" w:eastAsia="仿宋_GB2312"/>
                <w:noProof/>
                <w:szCs w:val="21"/>
              </w:rPr>
              <w:t>12</w:t>
            </w:r>
            <w:r w:rsidRPr="00AC76E6">
              <w:rPr>
                <w:rFonts w:ascii="仿宋_GB2312" w:eastAsia="仿宋_GB2312" w:hint="eastAsia"/>
                <w:noProof/>
                <w:szCs w:val="21"/>
              </w:rPr>
              <w:t>月</w:t>
            </w:r>
            <w:r w:rsidRPr="00AC76E6">
              <w:rPr>
                <w:rFonts w:ascii="仿宋_GB2312" w:eastAsia="仿宋_GB2312"/>
                <w:noProof/>
                <w:szCs w:val="21"/>
              </w:rPr>
              <w:t> 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5877" w:rsidRPr="00AC76E6" w:rsidRDefault="00655877" w:rsidP="00750BA5">
            <w:pPr>
              <w:widowControl/>
              <w:jc w:val="left"/>
              <w:rPr>
                <w:rFonts w:ascii="仿宋_GB2312" w:eastAsia="仿宋_GB2312"/>
                <w:noProof/>
                <w:szCs w:val="21"/>
              </w:rPr>
            </w:pPr>
            <w:r w:rsidRPr="00AC76E6">
              <w:rPr>
                <w:rFonts w:ascii="仿宋_GB2312" w:eastAsia="仿宋_GB2312" w:hint="eastAsia"/>
                <w:noProof/>
                <w:szCs w:val="21"/>
              </w:rPr>
              <w:t>田里</w:t>
            </w:r>
          </w:p>
        </w:tc>
      </w:tr>
    </w:tbl>
    <w:p w:rsidR="00655877" w:rsidRPr="00047FEE" w:rsidRDefault="00655877" w:rsidP="00655877">
      <w:pPr>
        <w:adjustRightInd w:val="0"/>
        <w:snapToGrid w:val="0"/>
        <w:spacing w:line="360" w:lineRule="auto"/>
        <w:rPr>
          <w:rFonts w:ascii="仿宋_GB2312" w:eastAsia="仿宋_GB2312"/>
          <w:noProof/>
          <w:szCs w:val="21"/>
        </w:rPr>
      </w:pPr>
      <w:r w:rsidRPr="00047FEE">
        <w:rPr>
          <w:rFonts w:ascii="仿宋_GB2312" w:eastAsia="仿宋_GB2312"/>
          <w:noProof/>
          <w:szCs w:val="21"/>
        </w:rPr>
        <w:t> </w:t>
      </w:r>
    </w:p>
    <w:p w:rsidR="00655877" w:rsidRPr="00021B12" w:rsidRDefault="00655877" w:rsidP="00655877"/>
    <w:p w:rsidR="00955881" w:rsidRPr="008F3118" w:rsidRDefault="00955881" w:rsidP="00655877"/>
    <w:sectPr w:rsidR="00955881" w:rsidRPr="008F3118" w:rsidSect="00B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4D" w:rsidRDefault="00FC3A4D" w:rsidP="00AC76E6">
      <w:r>
        <w:separator/>
      </w:r>
    </w:p>
  </w:endnote>
  <w:endnote w:type="continuationSeparator" w:id="1">
    <w:p w:rsidR="00FC3A4D" w:rsidRDefault="00FC3A4D" w:rsidP="00AC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4D" w:rsidRDefault="00FC3A4D" w:rsidP="00AC76E6">
      <w:r>
        <w:separator/>
      </w:r>
    </w:p>
  </w:footnote>
  <w:footnote w:type="continuationSeparator" w:id="1">
    <w:p w:rsidR="00FC3A4D" w:rsidRDefault="00FC3A4D" w:rsidP="00AC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18"/>
    <w:rsid w:val="00655877"/>
    <w:rsid w:val="00677E5E"/>
    <w:rsid w:val="008F3118"/>
    <w:rsid w:val="00955881"/>
    <w:rsid w:val="00A27F6C"/>
    <w:rsid w:val="00AC76E6"/>
    <w:rsid w:val="00B60CD6"/>
    <w:rsid w:val="00DF2A97"/>
    <w:rsid w:val="00FC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6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6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</dc:creator>
  <cp:keywords/>
  <dc:description/>
  <cp:lastModifiedBy>ouyangaiping</cp:lastModifiedBy>
  <cp:revision>4</cp:revision>
  <dcterms:created xsi:type="dcterms:W3CDTF">2015-03-05T07:20:00Z</dcterms:created>
  <dcterms:modified xsi:type="dcterms:W3CDTF">2015-03-13T10:22:00Z</dcterms:modified>
</cp:coreProperties>
</file>