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A49" w:rsidRPr="000C5517" w:rsidRDefault="00ED3A49" w:rsidP="00ED3A49">
      <w:pPr>
        <w:jc w:val="center"/>
        <w:rPr>
          <w:b/>
          <w:bCs/>
          <w:sz w:val="36"/>
          <w:szCs w:val="24"/>
        </w:rPr>
      </w:pPr>
      <w:r w:rsidRPr="000C5517">
        <w:rPr>
          <w:rFonts w:hAnsi="宋体"/>
          <w:b/>
          <w:bCs/>
          <w:sz w:val="36"/>
          <w:szCs w:val="24"/>
        </w:rPr>
        <w:t>人文与经法学院</w:t>
      </w:r>
      <w:r w:rsidRPr="000C5517">
        <w:rPr>
          <w:b/>
          <w:bCs/>
          <w:sz w:val="36"/>
          <w:szCs w:val="24"/>
        </w:rPr>
        <w:t>2016</w:t>
      </w:r>
      <w:r w:rsidRPr="000C5517">
        <w:rPr>
          <w:rFonts w:hAnsi="宋体"/>
          <w:b/>
          <w:bCs/>
          <w:sz w:val="36"/>
          <w:szCs w:val="24"/>
        </w:rPr>
        <w:t>年研究生复试工作方案</w:t>
      </w:r>
    </w:p>
    <w:p w:rsidR="00ED3A49" w:rsidRPr="000C5517" w:rsidRDefault="00ED3A49" w:rsidP="00ED3A49">
      <w:pPr>
        <w:spacing w:line="360" w:lineRule="auto"/>
        <w:jc w:val="center"/>
        <w:rPr>
          <w:rFonts w:eastAsia="Times New Roman"/>
          <w:sz w:val="36"/>
        </w:rPr>
      </w:pPr>
    </w:p>
    <w:p w:rsidR="00ED3A49" w:rsidRPr="000C5517" w:rsidRDefault="00ED3A49" w:rsidP="00ED3A49">
      <w:pPr>
        <w:spacing w:line="360" w:lineRule="auto"/>
        <w:rPr>
          <w:b/>
          <w:sz w:val="24"/>
        </w:rPr>
      </w:pPr>
      <w:r w:rsidRPr="000C5517">
        <w:rPr>
          <w:rFonts w:hAnsi="宋体"/>
          <w:b/>
          <w:bCs/>
          <w:sz w:val="24"/>
        </w:rPr>
        <w:t>一、</w:t>
      </w:r>
      <w:r w:rsidRPr="000C5517">
        <w:rPr>
          <w:rFonts w:ascii="宋体"/>
          <w:b/>
          <w:sz w:val="24"/>
        </w:rPr>
        <w:t>各二级学科复试分数线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547"/>
        <w:gridCol w:w="828"/>
        <w:gridCol w:w="852"/>
        <w:gridCol w:w="1381"/>
        <w:gridCol w:w="900"/>
        <w:gridCol w:w="900"/>
        <w:gridCol w:w="1214"/>
        <w:gridCol w:w="900"/>
      </w:tblGrid>
      <w:tr w:rsidR="00ED3A49" w:rsidRPr="000C5517" w:rsidTr="00187A57">
        <w:trPr>
          <w:trHeight w:val="270"/>
        </w:trPr>
        <w:tc>
          <w:tcPr>
            <w:tcW w:w="908" w:type="pct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ED3A49" w:rsidRPr="000C5517" w:rsidRDefault="00ED3A49" w:rsidP="00187A57">
            <w:pPr>
              <w:pStyle w:val="a3"/>
              <w:tabs>
                <w:tab w:val="left" w:pos="0"/>
              </w:tabs>
              <w:snapToGrid w:val="0"/>
              <w:spacing w:line="288" w:lineRule="auto"/>
              <w:ind w:firstLineChars="0" w:firstLine="0"/>
              <w:jc w:val="center"/>
              <w:rPr>
                <w:rFonts w:hAnsi="Times New Roman"/>
                <w:b/>
                <w:sz w:val="21"/>
                <w:szCs w:val="21"/>
              </w:rPr>
            </w:pPr>
            <w:r w:rsidRPr="000C5517">
              <w:rPr>
                <w:rFonts w:ascii="宋体"/>
                <w:b/>
                <w:sz w:val="21"/>
                <w:szCs w:val="21"/>
              </w:rPr>
              <w:t>二级学科</w:t>
            </w:r>
          </w:p>
        </w:tc>
        <w:tc>
          <w:tcPr>
            <w:tcW w:w="486" w:type="pct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ED3A49" w:rsidRPr="00D735F3" w:rsidRDefault="00ED3A49" w:rsidP="00187A57">
            <w:pPr>
              <w:pStyle w:val="a3"/>
              <w:tabs>
                <w:tab w:val="left" w:pos="0"/>
              </w:tabs>
              <w:snapToGrid w:val="0"/>
              <w:spacing w:line="288" w:lineRule="auto"/>
              <w:ind w:firstLineChars="0" w:firstLine="0"/>
              <w:jc w:val="center"/>
              <w:rPr>
                <w:rFonts w:hAnsi="Times New Roman"/>
                <w:b/>
                <w:color w:val="000000"/>
                <w:sz w:val="21"/>
                <w:szCs w:val="21"/>
              </w:rPr>
            </w:pPr>
            <w:r w:rsidRPr="00D735F3">
              <w:rPr>
                <w:rFonts w:ascii="宋体"/>
                <w:b/>
                <w:color w:val="000000"/>
                <w:sz w:val="21"/>
                <w:szCs w:val="21"/>
              </w:rPr>
              <w:t>招生计划</w:t>
            </w:r>
          </w:p>
        </w:tc>
        <w:tc>
          <w:tcPr>
            <w:tcW w:w="500" w:type="pct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ED3A49" w:rsidRPr="000C5517" w:rsidRDefault="00ED3A49" w:rsidP="00187A57">
            <w:pPr>
              <w:pStyle w:val="a3"/>
              <w:tabs>
                <w:tab w:val="left" w:pos="0"/>
              </w:tabs>
              <w:snapToGrid w:val="0"/>
              <w:spacing w:line="288" w:lineRule="auto"/>
              <w:ind w:firstLineChars="0" w:firstLine="0"/>
              <w:jc w:val="center"/>
              <w:rPr>
                <w:rFonts w:hAnsi="Times New Roman"/>
                <w:b/>
                <w:sz w:val="21"/>
                <w:szCs w:val="21"/>
              </w:rPr>
            </w:pPr>
            <w:proofErr w:type="gramStart"/>
            <w:r w:rsidRPr="000C5517">
              <w:rPr>
                <w:rFonts w:ascii="宋体"/>
                <w:b/>
                <w:sz w:val="21"/>
                <w:szCs w:val="21"/>
              </w:rPr>
              <w:t>推免生人</w:t>
            </w:r>
            <w:proofErr w:type="gramEnd"/>
            <w:r w:rsidRPr="000C5517">
              <w:rPr>
                <w:rFonts w:ascii="宋体"/>
                <w:b/>
                <w:sz w:val="21"/>
                <w:szCs w:val="21"/>
              </w:rPr>
              <w:t>数</w:t>
            </w:r>
          </w:p>
        </w:tc>
        <w:tc>
          <w:tcPr>
            <w:tcW w:w="810" w:type="pct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ED3A49" w:rsidRPr="000C5517" w:rsidRDefault="00ED3A49" w:rsidP="00187A57">
            <w:pPr>
              <w:pStyle w:val="a3"/>
              <w:tabs>
                <w:tab w:val="left" w:pos="0"/>
              </w:tabs>
              <w:snapToGrid w:val="0"/>
              <w:spacing w:line="288" w:lineRule="auto"/>
              <w:ind w:firstLineChars="0" w:firstLine="0"/>
              <w:jc w:val="center"/>
              <w:rPr>
                <w:rFonts w:eastAsia="宋体" w:hAnsi="Times New Roman"/>
                <w:b/>
                <w:sz w:val="21"/>
                <w:szCs w:val="21"/>
              </w:rPr>
            </w:pPr>
            <w:r w:rsidRPr="000C5517">
              <w:rPr>
                <w:rFonts w:eastAsia="宋体"/>
                <w:b/>
                <w:sz w:val="21"/>
                <w:szCs w:val="21"/>
              </w:rPr>
              <w:t>暑期学校及延保人数</w:t>
            </w:r>
          </w:p>
          <w:p w:rsidR="00ED3A49" w:rsidRPr="00D735F3" w:rsidRDefault="00ED3A49" w:rsidP="00187A57">
            <w:pPr>
              <w:pStyle w:val="a3"/>
              <w:tabs>
                <w:tab w:val="left" w:pos="0"/>
              </w:tabs>
              <w:snapToGrid w:val="0"/>
              <w:spacing w:line="288" w:lineRule="auto"/>
              <w:ind w:firstLineChars="0" w:firstLine="0"/>
              <w:jc w:val="center"/>
              <w:rPr>
                <w:rFonts w:eastAsia="宋体" w:hAnsi="Times New Roman"/>
                <w:b/>
                <w:color w:val="000000"/>
                <w:sz w:val="21"/>
                <w:szCs w:val="21"/>
              </w:rPr>
            </w:pPr>
            <w:r w:rsidRPr="00D735F3">
              <w:rPr>
                <w:rFonts w:eastAsia="宋体" w:hAnsi="Times New Roman"/>
                <w:b/>
                <w:color w:val="000000"/>
                <w:sz w:val="21"/>
                <w:szCs w:val="21"/>
              </w:rPr>
              <w:t>(</w:t>
            </w:r>
            <w:r w:rsidRPr="00D735F3">
              <w:rPr>
                <w:rFonts w:eastAsia="宋体"/>
                <w:b/>
                <w:color w:val="000000"/>
                <w:sz w:val="21"/>
                <w:szCs w:val="21"/>
              </w:rPr>
              <w:t>免复试</w:t>
            </w:r>
            <w:r w:rsidRPr="00D735F3">
              <w:rPr>
                <w:rFonts w:eastAsia="宋体" w:hAnsi="Times New Roman"/>
                <w:b/>
                <w:color w:val="000000"/>
                <w:sz w:val="21"/>
                <w:szCs w:val="21"/>
              </w:rPr>
              <w:t>)</w:t>
            </w:r>
          </w:p>
        </w:tc>
        <w:tc>
          <w:tcPr>
            <w:tcW w:w="528" w:type="pct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ED3A49" w:rsidRPr="000C5517" w:rsidRDefault="00ED3A49" w:rsidP="00187A57">
            <w:pPr>
              <w:pStyle w:val="a3"/>
              <w:tabs>
                <w:tab w:val="left" w:pos="0"/>
              </w:tabs>
              <w:snapToGrid w:val="0"/>
              <w:spacing w:line="288" w:lineRule="auto"/>
              <w:ind w:firstLineChars="0" w:firstLine="0"/>
              <w:jc w:val="center"/>
              <w:rPr>
                <w:rFonts w:hAnsi="Times New Roman"/>
                <w:b/>
                <w:sz w:val="21"/>
                <w:szCs w:val="21"/>
              </w:rPr>
            </w:pPr>
            <w:r w:rsidRPr="000C5517">
              <w:rPr>
                <w:rFonts w:ascii="宋体"/>
                <w:b/>
                <w:sz w:val="21"/>
                <w:szCs w:val="21"/>
              </w:rPr>
              <w:t>参加复试人数</w:t>
            </w:r>
          </w:p>
        </w:tc>
        <w:tc>
          <w:tcPr>
            <w:tcW w:w="1768" w:type="pct"/>
            <w:gridSpan w:val="3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ED3A49" w:rsidRPr="000C5517" w:rsidRDefault="00ED3A49" w:rsidP="00187A57">
            <w:pPr>
              <w:pStyle w:val="a3"/>
              <w:tabs>
                <w:tab w:val="left" w:pos="0"/>
              </w:tabs>
              <w:snapToGrid w:val="0"/>
              <w:spacing w:line="288" w:lineRule="auto"/>
              <w:ind w:firstLine="422"/>
              <w:jc w:val="center"/>
              <w:rPr>
                <w:rFonts w:hAnsi="Times New Roman"/>
                <w:b/>
                <w:sz w:val="21"/>
                <w:szCs w:val="21"/>
              </w:rPr>
            </w:pPr>
            <w:r w:rsidRPr="000C5517">
              <w:rPr>
                <w:rFonts w:ascii="宋体"/>
                <w:b/>
                <w:sz w:val="21"/>
                <w:szCs w:val="21"/>
              </w:rPr>
              <w:t>复试分数线</w:t>
            </w:r>
          </w:p>
        </w:tc>
      </w:tr>
      <w:tr w:rsidR="00ED3A49" w:rsidRPr="000C5517" w:rsidTr="00187A57">
        <w:trPr>
          <w:trHeight w:val="270"/>
        </w:trPr>
        <w:tc>
          <w:tcPr>
            <w:tcW w:w="908" w:type="pct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ED3A49" w:rsidRPr="000C5517" w:rsidRDefault="00ED3A49" w:rsidP="00187A57">
            <w:pPr>
              <w:pStyle w:val="a3"/>
              <w:tabs>
                <w:tab w:val="left" w:pos="0"/>
              </w:tabs>
              <w:snapToGrid w:val="0"/>
              <w:spacing w:line="288" w:lineRule="auto"/>
              <w:ind w:firstLine="422"/>
              <w:jc w:val="center"/>
              <w:rPr>
                <w:rFonts w:hAnsi="Times New Roman"/>
                <w:b/>
                <w:sz w:val="21"/>
                <w:szCs w:val="21"/>
              </w:rPr>
            </w:pPr>
          </w:p>
        </w:tc>
        <w:tc>
          <w:tcPr>
            <w:tcW w:w="486" w:type="pct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ED3A49" w:rsidRPr="00D735F3" w:rsidRDefault="00ED3A49" w:rsidP="00187A57">
            <w:pPr>
              <w:pStyle w:val="a3"/>
              <w:tabs>
                <w:tab w:val="left" w:pos="0"/>
              </w:tabs>
              <w:snapToGrid w:val="0"/>
              <w:spacing w:line="288" w:lineRule="auto"/>
              <w:ind w:firstLine="422"/>
              <w:jc w:val="center"/>
              <w:rPr>
                <w:rFonts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500" w:type="pct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ED3A49" w:rsidRPr="000C5517" w:rsidRDefault="00ED3A49" w:rsidP="00187A57">
            <w:pPr>
              <w:pStyle w:val="a3"/>
              <w:tabs>
                <w:tab w:val="left" w:pos="0"/>
              </w:tabs>
              <w:snapToGrid w:val="0"/>
              <w:spacing w:line="288" w:lineRule="auto"/>
              <w:ind w:firstLine="422"/>
              <w:jc w:val="center"/>
              <w:rPr>
                <w:rFonts w:hAnsi="Times New Roman"/>
                <w:b/>
                <w:sz w:val="21"/>
                <w:szCs w:val="21"/>
              </w:rPr>
            </w:pPr>
          </w:p>
        </w:tc>
        <w:tc>
          <w:tcPr>
            <w:tcW w:w="810" w:type="pct"/>
            <w:vMerge/>
            <w:tcBorders>
              <w:top w:val="single" w:sz="6" w:space="0" w:color="auto"/>
              <w:bottom w:val="single" w:sz="12" w:space="0" w:color="auto"/>
            </w:tcBorders>
          </w:tcPr>
          <w:p w:rsidR="00ED3A49" w:rsidRPr="000C5517" w:rsidRDefault="00ED3A49" w:rsidP="00187A57">
            <w:pPr>
              <w:pStyle w:val="a3"/>
              <w:tabs>
                <w:tab w:val="left" w:pos="0"/>
              </w:tabs>
              <w:snapToGrid w:val="0"/>
              <w:spacing w:line="288" w:lineRule="auto"/>
              <w:ind w:firstLine="422"/>
              <w:jc w:val="center"/>
              <w:rPr>
                <w:rFonts w:hAnsi="Times New Roman"/>
                <w:b/>
                <w:sz w:val="21"/>
                <w:szCs w:val="21"/>
              </w:rPr>
            </w:pPr>
          </w:p>
        </w:tc>
        <w:tc>
          <w:tcPr>
            <w:tcW w:w="528" w:type="pct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ED3A49" w:rsidRPr="000C5517" w:rsidRDefault="00ED3A49" w:rsidP="00187A57">
            <w:pPr>
              <w:pStyle w:val="a3"/>
              <w:tabs>
                <w:tab w:val="left" w:pos="0"/>
              </w:tabs>
              <w:snapToGrid w:val="0"/>
              <w:spacing w:line="288" w:lineRule="auto"/>
              <w:ind w:firstLine="422"/>
              <w:jc w:val="center"/>
              <w:rPr>
                <w:rFonts w:hAnsi="Times New Roman"/>
                <w:b/>
                <w:sz w:val="21"/>
                <w:szCs w:val="21"/>
              </w:rPr>
            </w:pPr>
          </w:p>
        </w:tc>
        <w:tc>
          <w:tcPr>
            <w:tcW w:w="528" w:type="pct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ED3A49" w:rsidRPr="000C5517" w:rsidRDefault="00ED3A49" w:rsidP="00187A57">
            <w:pPr>
              <w:pStyle w:val="a3"/>
              <w:tabs>
                <w:tab w:val="left" w:pos="0"/>
              </w:tabs>
              <w:snapToGrid w:val="0"/>
              <w:spacing w:line="288" w:lineRule="auto"/>
              <w:ind w:firstLineChars="0" w:firstLine="0"/>
              <w:jc w:val="center"/>
              <w:rPr>
                <w:rFonts w:eastAsia="宋体" w:hAnsi="Times New Roman"/>
                <w:b/>
                <w:sz w:val="21"/>
                <w:szCs w:val="21"/>
              </w:rPr>
            </w:pPr>
            <w:r w:rsidRPr="000C5517">
              <w:rPr>
                <w:rFonts w:ascii="宋体"/>
                <w:b/>
                <w:sz w:val="21"/>
                <w:szCs w:val="21"/>
              </w:rPr>
              <w:t>政治</w:t>
            </w:r>
            <w:r w:rsidRPr="000C5517">
              <w:rPr>
                <w:rFonts w:eastAsia="宋体" w:hAnsi="Times New Roman"/>
                <w:b/>
                <w:sz w:val="21"/>
                <w:szCs w:val="21"/>
              </w:rPr>
              <w:t>/</w:t>
            </w:r>
          </w:p>
          <w:p w:rsidR="00ED3A49" w:rsidRPr="000C5517" w:rsidRDefault="00ED3A49" w:rsidP="00187A57">
            <w:pPr>
              <w:pStyle w:val="a3"/>
              <w:tabs>
                <w:tab w:val="left" w:pos="0"/>
              </w:tabs>
              <w:snapToGrid w:val="0"/>
              <w:spacing w:line="288" w:lineRule="auto"/>
              <w:ind w:firstLineChars="0" w:firstLine="0"/>
              <w:jc w:val="center"/>
              <w:rPr>
                <w:rFonts w:hAnsi="Times New Roman"/>
                <w:b/>
                <w:sz w:val="21"/>
                <w:szCs w:val="21"/>
              </w:rPr>
            </w:pPr>
            <w:r w:rsidRPr="000C5517">
              <w:rPr>
                <w:rFonts w:ascii="宋体"/>
                <w:b/>
                <w:sz w:val="21"/>
                <w:szCs w:val="21"/>
              </w:rPr>
              <w:t>外语</w:t>
            </w:r>
          </w:p>
        </w:tc>
        <w:tc>
          <w:tcPr>
            <w:tcW w:w="712" w:type="pct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ED3A49" w:rsidRPr="000C5517" w:rsidRDefault="00ED3A49" w:rsidP="00187A57">
            <w:pPr>
              <w:pStyle w:val="a3"/>
              <w:tabs>
                <w:tab w:val="left" w:pos="0"/>
              </w:tabs>
              <w:snapToGrid w:val="0"/>
              <w:spacing w:line="288" w:lineRule="auto"/>
              <w:ind w:firstLineChars="0" w:firstLine="0"/>
              <w:jc w:val="center"/>
              <w:rPr>
                <w:rFonts w:eastAsia="宋体" w:hAnsi="Times New Roman"/>
                <w:b/>
                <w:sz w:val="21"/>
                <w:szCs w:val="21"/>
              </w:rPr>
            </w:pPr>
            <w:r w:rsidRPr="000C5517">
              <w:rPr>
                <w:rFonts w:ascii="宋体"/>
                <w:b/>
                <w:sz w:val="21"/>
                <w:szCs w:val="21"/>
              </w:rPr>
              <w:t>业务课</w:t>
            </w:r>
            <w:proofErr w:type="gramStart"/>
            <w:r w:rsidRPr="000C5517">
              <w:rPr>
                <w:rFonts w:ascii="宋体"/>
                <w:b/>
                <w:sz w:val="21"/>
                <w:szCs w:val="21"/>
              </w:rPr>
              <w:t>一</w:t>
            </w:r>
            <w:proofErr w:type="gramEnd"/>
            <w:r w:rsidRPr="000C5517">
              <w:rPr>
                <w:rFonts w:eastAsia="宋体" w:hAnsi="Times New Roman"/>
                <w:b/>
                <w:sz w:val="21"/>
                <w:szCs w:val="21"/>
              </w:rPr>
              <w:t>/</w:t>
            </w:r>
          </w:p>
          <w:p w:rsidR="00ED3A49" w:rsidRPr="000C5517" w:rsidRDefault="00ED3A49" w:rsidP="00187A57">
            <w:pPr>
              <w:pStyle w:val="a3"/>
              <w:tabs>
                <w:tab w:val="left" w:pos="0"/>
              </w:tabs>
              <w:snapToGrid w:val="0"/>
              <w:spacing w:line="288" w:lineRule="auto"/>
              <w:ind w:firstLineChars="0" w:firstLine="0"/>
              <w:jc w:val="center"/>
              <w:rPr>
                <w:rFonts w:hAnsi="Times New Roman"/>
                <w:b/>
                <w:sz w:val="21"/>
                <w:szCs w:val="21"/>
              </w:rPr>
            </w:pPr>
            <w:proofErr w:type="gramStart"/>
            <w:r w:rsidRPr="000C5517">
              <w:rPr>
                <w:rFonts w:ascii="宋体"/>
                <w:b/>
                <w:sz w:val="21"/>
                <w:szCs w:val="21"/>
              </w:rPr>
              <w:t>业务课二</w:t>
            </w:r>
            <w:proofErr w:type="gramEnd"/>
          </w:p>
        </w:tc>
        <w:tc>
          <w:tcPr>
            <w:tcW w:w="529" w:type="pct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ED3A49" w:rsidRPr="000C5517" w:rsidRDefault="00ED3A49" w:rsidP="00187A57">
            <w:pPr>
              <w:pStyle w:val="a3"/>
              <w:tabs>
                <w:tab w:val="left" w:pos="0"/>
              </w:tabs>
              <w:snapToGrid w:val="0"/>
              <w:spacing w:line="288" w:lineRule="auto"/>
              <w:ind w:firstLineChars="0" w:firstLine="0"/>
              <w:jc w:val="center"/>
              <w:rPr>
                <w:rFonts w:hAnsi="Times New Roman"/>
                <w:b/>
                <w:sz w:val="21"/>
                <w:szCs w:val="21"/>
              </w:rPr>
            </w:pPr>
            <w:r w:rsidRPr="000C5517">
              <w:rPr>
                <w:rFonts w:ascii="宋体"/>
                <w:b/>
                <w:sz w:val="21"/>
                <w:szCs w:val="21"/>
              </w:rPr>
              <w:t>总分</w:t>
            </w:r>
          </w:p>
        </w:tc>
      </w:tr>
      <w:tr w:rsidR="00ED3A49" w:rsidRPr="000C5517" w:rsidTr="00187A57">
        <w:trPr>
          <w:trHeight w:val="270"/>
        </w:trPr>
        <w:tc>
          <w:tcPr>
            <w:tcW w:w="908" w:type="pct"/>
            <w:tcBorders>
              <w:top w:val="single" w:sz="12" w:space="0" w:color="auto"/>
            </w:tcBorders>
            <w:vAlign w:val="center"/>
          </w:tcPr>
          <w:p w:rsidR="00ED3A49" w:rsidRPr="000C5517" w:rsidRDefault="00ED3A49" w:rsidP="00187A57">
            <w:pPr>
              <w:spacing w:line="300" w:lineRule="auto"/>
              <w:jc w:val="center"/>
              <w:rPr>
                <w:b/>
                <w:szCs w:val="21"/>
              </w:rPr>
            </w:pPr>
            <w:r w:rsidRPr="000C5517">
              <w:rPr>
                <w:rFonts w:hAnsi="宋体"/>
                <w:b/>
                <w:szCs w:val="21"/>
              </w:rPr>
              <w:t>西方经济学</w:t>
            </w:r>
          </w:p>
        </w:tc>
        <w:tc>
          <w:tcPr>
            <w:tcW w:w="486" w:type="pct"/>
            <w:vMerge w:val="restart"/>
            <w:tcBorders>
              <w:top w:val="single" w:sz="12" w:space="0" w:color="auto"/>
            </w:tcBorders>
            <w:vAlign w:val="center"/>
          </w:tcPr>
          <w:p w:rsidR="00ED3A49" w:rsidRPr="00D735F3" w:rsidRDefault="00ED3A49" w:rsidP="00187A57">
            <w:pPr>
              <w:spacing w:line="300" w:lineRule="auto"/>
              <w:jc w:val="center"/>
              <w:rPr>
                <w:rFonts w:hint="eastAsia"/>
                <w:iCs/>
                <w:color w:val="000000"/>
                <w:szCs w:val="21"/>
              </w:rPr>
            </w:pPr>
            <w:r w:rsidRPr="00D735F3">
              <w:rPr>
                <w:rFonts w:hint="eastAsia"/>
                <w:iCs/>
                <w:color w:val="000000"/>
                <w:szCs w:val="21"/>
              </w:rPr>
              <w:t>23</w:t>
            </w:r>
          </w:p>
        </w:tc>
        <w:tc>
          <w:tcPr>
            <w:tcW w:w="500" w:type="pct"/>
            <w:vMerge w:val="restart"/>
            <w:tcBorders>
              <w:top w:val="single" w:sz="12" w:space="0" w:color="auto"/>
            </w:tcBorders>
            <w:vAlign w:val="center"/>
          </w:tcPr>
          <w:p w:rsidR="00ED3A49" w:rsidRPr="000C5517" w:rsidRDefault="00ED3A49" w:rsidP="00187A57">
            <w:pPr>
              <w:spacing w:line="300" w:lineRule="auto"/>
              <w:jc w:val="center"/>
              <w:rPr>
                <w:szCs w:val="21"/>
              </w:rPr>
            </w:pPr>
            <w:r w:rsidRPr="000C5517">
              <w:rPr>
                <w:szCs w:val="21"/>
              </w:rPr>
              <w:t>17</w:t>
            </w:r>
          </w:p>
        </w:tc>
        <w:tc>
          <w:tcPr>
            <w:tcW w:w="810" w:type="pct"/>
            <w:vMerge w:val="restart"/>
            <w:tcBorders>
              <w:top w:val="single" w:sz="12" w:space="0" w:color="auto"/>
            </w:tcBorders>
            <w:vAlign w:val="center"/>
          </w:tcPr>
          <w:p w:rsidR="00ED3A49" w:rsidRPr="000C5517" w:rsidRDefault="00ED3A49" w:rsidP="00187A57">
            <w:pPr>
              <w:pStyle w:val="a3"/>
              <w:tabs>
                <w:tab w:val="left" w:pos="0"/>
              </w:tabs>
              <w:snapToGrid w:val="0"/>
              <w:spacing w:line="288" w:lineRule="auto"/>
              <w:ind w:leftChars="-23" w:hangingChars="23" w:hanging="48"/>
              <w:jc w:val="center"/>
              <w:rPr>
                <w:rFonts w:eastAsia="宋体" w:hAnsi="Times New Roman"/>
                <w:sz w:val="21"/>
                <w:szCs w:val="21"/>
              </w:rPr>
            </w:pPr>
            <w:r w:rsidRPr="000C5517">
              <w:rPr>
                <w:rFonts w:eastAsia="宋体" w:hAnsi="Times New Roman"/>
                <w:sz w:val="21"/>
                <w:szCs w:val="21"/>
              </w:rPr>
              <w:t>0</w:t>
            </w:r>
          </w:p>
        </w:tc>
        <w:tc>
          <w:tcPr>
            <w:tcW w:w="528" w:type="pct"/>
            <w:vMerge w:val="restart"/>
            <w:tcBorders>
              <w:top w:val="single" w:sz="12" w:space="0" w:color="auto"/>
            </w:tcBorders>
            <w:vAlign w:val="center"/>
          </w:tcPr>
          <w:p w:rsidR="00ED3A49" w:rsidRPr="000C5517" w:rsidRDefault="00ED3A49" w:rsidP="00187A57">
            <w:pPr>
              <w:pStyle w:val="a3"/>
              <w:tabs>
                <w:tab w:val="left" w:pos="0"/>
              </w:tabs>
              <w:snapToGrid w:val="0"/>
              <w:spacing w:line="288" w:lineRule="auto"/>
              <w:ind w:firstLineChars="0" w:firstLine="0"/>
              <w:jc w:val="center"/>
              <w:rPr>
                <w:rFonts w:eastAsia="宋体" w:hAnsi="Times New Roman"/>
                <w:sz w:val="21"/>
                <w:szCs w:val="21"/>
              </w:rPr>
            </w:pPr>
            <w:r w:rsidRPr="000C5517">
              <w:rPr>
                <w:rFonts w:eastAsia="宋体" w:hAnsi="Times New Roman"/>
                <w:sz w:val="21"/>
                <w:szCs w:val="21"/>
              </w:rPr>
              <w:t>10</w:t>
            </w:r>
          </w:p>
        </w:tc>
        <w:tc>
          <w:tcPr>
            <w:tcW w:w="528" w:type="pct"/>
            <w:vMerge w:val="restart"/>
            <w:tcBorders>
              <w:top w:val="single" w:sz="12" w:space="0" w:color="auto"/>
            </w:tcBorders>
            <w:vAlign w:val="center"/>
          </w:tcPr>
          <w:p w:rsidR="00ED3A49" w:rsidRPr="000C5517" w:rsidRDefault="00ED3A49" w:rsidP="00187A57">
            <w:pPr>
              <w:pStyle w:val="a3"/>
              <w:tabs>
                <w:tab w:val="left" w:pos="0"/>
              </w:tabs>
              <w:snapToGrid w:val="0"/>
              <w:spacing w:line="288" w:lineRule="auto"/>
              <w:ind w:firstLineChars="0" w:firstLine="0"/>
              <w:jc w:val="center"/>
              <w:rPr>
                <w:rFonts w:eastAsia="宋体" w:hAnsi="Times New Roman"/>
                <w:sz w:val="21"/>
                <w:szCs w:val="21"/>
              </w:rPr>
            </w:pPr>
            <w:r w:rsidRPr="000C5517">
              <w:rPr>
                <w:rFonts w:eastAsia="宋体" w:hAnsi="Times New Roman"/>
                <w:sz w:val="21"/>
                <w:szCs w:val="21"/>
              </w:rPr>
              <w:t>50/50</w:t>
            </w:r>
          </w:p>
        </w:tc>
        <w:tc>
          <w:tcPr>
            <w:tcW w:w="712" w:type="pct"/>
            <w:vMerge w:val="restart"/>
            <w:tcBorders>
              <w:top w:val="single" w:sz="12" w:space="0" w:color="auto"/>
            </w:tcBorders>
            <w:vAlign w:val="center"/>
          </w:tcPr>
          <w:p w:rsidR="00ED3A49" w:rsidRPr="000C5517" w:rsidRDefault="00ED3A49" w:rsidP="00187A57">
            <w:pPr>
              <w:pStyle w:val="a3"/>
              <w:tabs>
                <w:tab w:val="left" w:pos="0"/>
              </w:tabs>
              <w:snapToGrid w:val="0"/>
              <w:spacing w:line="288" w:lineRule="auto"/>
              <w:ind w:firstLineChars="100" w:firstLine="210"/>
              <w:jc w:val="center"/>
              <w:rPr>
                <w:rFonts w:eastAsia="宋体" w:hAnsi="Times New Roman"/>
                <w:sz w:val="21"/>
                <w:szCs w:val="21"/>
              </w:rPr>
            </w:pPr>
            <w:r w:rsidRPr="000C5517">
              <w:rPr>
                <w:rFonts w:eastAsia="宋体" w:hAnsi="Times New Roman"/>
                <w:sz w:val="21"/>
                <w:szCs w:val="21"/>
              </w:rPr>
              <w:t>80/80</w:t>
            </w:r>
          </w:p>
        </w:tc>
        <w:tc>
          <w:tcPr>
            <w:tcW w:w="529" w:type="pct"/>
            <w:vMerge w:val="restart"/>
            <w:tcBorders>
              <w:top w:val="single" w:sz="12" w:space="0" w:color="auto"/>
            </w:tcBorders>
            <w:vAlign w:val="center"/>
          </w:tcPr>
          <w:p w:rsidR="00ED3A49" w:rsidRPr="000C5517" w:rsidRDefault="00ED3A49" w:rsidP="00187A57">
            <w:pPr>
              <w:pStyle w:val="a3"/>
              <w:tabs>
                <w:tab w:val="left" w:pos="0"/>
              </w:tabs>
              <w:snapToGrid w:val="0"/>
              <w:spacing w:line="288" w:lineRule="auto"/>
              <w:ind w:firstLineChars="0" w:firstLine="0"/>
              <w:jc w:val="center"/>
              <w:rPr>
                <w:rFonts w:eastAsia="宋体" w:hAnsi="Times New Roman"/>
                <w:sz w:val="21"/>
                <w:szCs w:val="21"/>
              </w:rPr>
            </w:pPr>
            <w:r w:rsidRPr="000C5517">
              <w:rPr>
                <w:rFonts w:eastAsia="宋体" w:hAnsi="Times New Roman"/>
                <w:sz w:val="21"/>
                <w:szCs w:val="21"/>
              </w:rPr>
              <w:t>330</w:t>
            </w:r>
          </w:p>
        </w:tc>
      </w:tr>
      <w:tr w:rsidR="00ED3A49" w:rsidRPr="000C5517" w:rsidTr="00187A57">
        <w:trPr>
          <w:trHeight w:val="395"/>
        </w:trPr>
        <w:tc>
          <w:tcPr>
            <w:tcW w:w="908" w:type="pct"/>
            <w:vAlign w:val="center"/>
          </w:tcPr>
          <w:p w:rsidR="00ED3A49" w:rsidRPr="000C5517" w:rsidRDefault="00ED3A49" w:rsidP="00187A57">
            <w:pPr>
              <w:tabs>
                <w:tab w:val="left" w:pos="1410"/>
              </w:tabs>
              <w:spacing w:line="300" w:lineRule="auto"/>
              <w:jc w:val="center"/>
              <w:rPr>
                <w:b/>
                <w:szCs w:val="21"/>
              </w:rPr>
            </w:pPr>
            <w:r w:rsidRPr="000C5517">
              <w:rPr>
                <w:rFonts w:hAnsi="宋体"/>
                <w:b/>
                <w:szCs w:val="21"/>
              </w:rPr>
              <w:t>应用经济学</w:t>
            </w:r>
          </w:p>
        </w:tc>
        <w:tc>
          <w:tcPr>
            <w:tcW w:w="486" w:type="pct"/>
            <w:vMerge/>
            <w:vAlign w:val="center"/>
          </w:tcPr>
          <w:p w:rsidR="00ED3A49" w:rsidRPr="00D735F3" w:rsidRDefault="00ED3A49" w:rsidP="00187A57">
            <w:pPr>
              <w:spacing w:line="300" w:lineRule="auto"/>
              <w:jc w:val="center"/>
              <w:rPr>
                <w:iCs/>
                <w:color w:val="000000"/>
                <w:szCs w:val="21"/>
              </w:rPr>
            </w:pPr>
          </w:p>
        </w:tc>
        <w:tc>
          <w:tcPr>
            <w:tcW w:w="500" w:type="pct"/>
            <w:vMerge/>
            <w:vAlign w:val="center"/>
          </w:tcPr>
          <w:p w:rsidR="00ED3A49" w:rsidRPr="000C5517" w:rsidRDefault="00ED3A49" w:rsidP="00187A57">
            <w:pPr>
              <w:spacing w:line="300" w:lineRule="auto"/>
              <w:jc w:val="center"/>
              <w:rPr>
                <w:szCs w:val="21"/>
              </w:rPr>
            </w:pPr>
          </w:p>
        </w:tc>
        <w:tc>
          <w:tcPr>
            <w:tcW w:w="810" w:type="pct"/>
            <w:vMerge/>
            <w:vAlign w:val="center"/>
          </w:tcPr>
          <w:p w:rsidR="00ED3A49" w:rsidRPr="000C5517" w:rsidRDefault="00ED3A49" w:rsidP="00187A57">
            <w:pPr>
              <w:pStyle w:val="a3"/>
              <w:tabs>
                <w:tab w:val="left" w:pos="0"/>
              </w:tabs>
              <w:snapToGrid w:val="0"/>
              <w:spacing w:line="288" w:lineRule="auto"/>
              <w:ind w:firstLine="420"/>
              <w:jc w:val="center"/>
              <w:rPr>
                <w:rFonts w:eastAsia="宋体" w:hAnsi="Times New Roman"/>
                <w:sz w:val="21"/>
                <w:szCs w:val="21"/>
              </w:rPr>
            </w:pPr>
          </w:p>
        </w:tc>
        <w:tc>
          <w:tcPr>
            <w:tcW w:w="528" w:type="pct"/>
            <w:vMerge/>
            <w:vAlign w:val="center"/>
          </w:tcPr>
          <w:p w:rsidR="00ED3A49" w:rsidRPr="000C5517" w:rsidRDefault="00ED3A49" w:rsidP="00187A57">
            <w:pPr>
              <w:pStyle w:val="a3"/>
              <w:tabs>
                <w:tab w:val="left" w:pos="0"/>
              </w:tabs>
              <w:snapToGrid w:val="0"/>
              <w:spacing w:line="288" w:lineRule="auto"/>
              <w:ind w:firstLine="420"/>
              <w:jc w:val="center"/>
              <w:rPr>
                <w:rFonts w:eastAsia="宋体" w:hAnsi="Times New Roman"/>
                <w:sz w:val="21"/>
                <w:szCs w:val="21"/>
              </w:rPr>
            </w:pPr>
          </w:p>
        </w:tc>
        <w:tc>
          <w:tcPr>
            <w:tcW w:w="528" w:type="pct"/>
            <w:vMerge/>
            <w:vAlign w:val="center"/>
          </w:tcPr>
          <w:p w:rsidR="00ED3A49" w:rsidRPr="000C5517" w:rsidRDefault="00ED3A49" w:rsidP="00187A57">
            <w:pPr>
              <w:pStyle w:val="a3"/>
              <w:tabs>
                <w:tab w:val="left" w:pos="0"/>
              </w:tabs>
              <w:snapToGrid w:val="0"/>
              <w:spacing w:line="288" w:lineRule="auto"/>
              <w:ind w:firstLineChars="0" w:firstLine="0"/>
              <w:jc w:val="center"/>
              <w:rPr>
                <w:rFonts w:eastAsia="宋体" w:hAnsi="Times New Roman"/>
                <w:sz w:val="21"/>
                <w:szCs w:val="21"/>
              </w:rPr>
            </w:pPr>
          </w:p>
        </w:tc>
        <w:tc>
          <w:tcPr>
            <w:tcW w:w="712" w:type="pct"/>
            <w:vMerge/>
            <w:vAlign w:val="center"/>
          </w:tcPr>
          <w:p w:rsidR="00ED3A49" w:rsidRPr="000C5517" w:rsidRDefault="00ED3A49" w:rsidP="00187A57">
            <w:pPr>
              <w:pStyle w:val="a3"/>
              <w:tabs>
                <w:tab w:val="left" w:pos="0"/>
              </w:tabs>
              <w:snapToGrid w:val="0"/>
              <w:spacing w:line="288" w:lineRule="auto"/>
              <w:ind w:firstLineChars="100" w:firstLine="210"/>
              <w:jc w:val="center"/>
              <w:rPr>
                <w:rFonts w:eastAsia="宋体" w:hAnsi="Times New Roman"/>
                <w:sz w:val="21"/>
                <w:szCs w:val="21"/>
              </w:rPr>
            </w:pPr>
          </w:p>
        </w:tc>
        <w:tc>
          <w:tcPr>
            <w:tcW w:w="529" w:type="pct"/>
            <w:vMerge/>
            <w:vAlign w:val="center"/>
          </w:tcPr>
          <w:p w:rsidR="00ED3A49" w:rsidRPr="000C5517" w:rsidRDefault="00ED3A49" w:rsidP="00187A57">
            <w:pPr>
              <w:pStyle w:val="a3"/>
              <w:tabs>
                <w:tab w:val="left" w:pos="0"/>
              </w:tabs>
              <w:snapToGrid w:val="0"/>
              <w:spacing w:line="288" w:lineRule="auto"/>
              <w:ind w:firstLineChars="0" w:firstLine="0"/>
              <w:jc w:val="center"/>
              <w:rPr>
                <w:rFonts w:eastAsia="宋体" w:hAnsi="Times New Roman"/>
                <w:sz w:val="21"/>
                <w:szCs w:val="21"/>
              </w:rPr>
            </w:pPr>
          </w:p>
        </w:tc>
      </w:tr>
      <w:tr w:rsidR="00ED3A49" w:rsidRPr="000C5517" w:rsidTr="00187A57">
        <w:trPr>
          <w:trHeight w:val="270"/>
        </w:trPr>
        <w:tc>
          <w:tcPr>
            <w:tcW w:w="908" w:type="pct"/>
            <w:vAlign w:val="center"/>
          </w:tcPr>
          <w:p w:rsidR="00ED3A49" w:rsidRPr="000C5517" w:rsidRDefault="00ED3A49" w:rsidP="00187A57">
            <w:pPr>
              <w:tabs>
                <w:tab w:val="left" w:pos="1410"/>
              </w:tabs>
              <w:spacing w:line="300" w:lineRule="auto"/>
              <w:jc w:val="center"/>
              <w:rPr>
                <w:b/>
                <w:szCs w:val="21"/>
              </w:rPr>
            </w:pPr>
            <w:r w:rsidRPr="000C5517">
              <w:rPr>
                <w:rFonts w:hAnsi="宋体"/>
                <w:b/>
                <w:szCs w:val="21"/>
              </w:rPr>
              <w:t>宪法学和行政法学</w:t>
            </w:r>
          </w:p>
        </w:tc>
        <w:tc>
          <w:tcPr>
            <w:tcW w:w="486" w:type="pct"/>
            <w:vMerge w:val="restart"/>
            <w:vAlign w:val="center"/>
          </w:tcPr>
          <w:p w:rsidR="00ED3A49" w:rsidRPr="00201F8E" w:rsidRDefault="00ED3A49" w:rsidP="00187A57">
            <w:pPr>
              <w:spacing w:line="300" w:lineRule="auto"/>
              <w:jc w:val="center"/>
              <w:rPr>
                <w:rFonts w:hint="eastAsia"/>
                <w:iCs/>
                <w:color w:val="000000"/>
                <w:sz w:val="18"/>
                <w:szCs w:val="18"/>
              </w:rPr>
            </w:pPr>
            <w:r w:rsidRPr="00201F8E">
              <w:rPr>
                <w:rFonts w:hint="eastAsia"/>
                <w:iCs/>
                <w:color w:val="000000"/>
                <w:sz w:val="18"/>
                <w:szCs w:val="18"/>
              </w:rPr>
              <w:t>11(</w:t>
            </w:r>
            <w:r>
              <w:rPr>
                <w:rFonts w:hint="eastAsia"/>
                <w:iCs/>
                <w:color w:val="000000"/>
                <w:sz w:val="18"/>
                <w:szCs w:val="18"/>
              </w:rPr>
              <w:t>含退役</w:t>
            </w:r>
            <w:r w:rsidRPr="00201F8E">
              <w:rPr>
                <w:rFonts w:hint="eastAsia"/>
                <w:iCs/>
                <w:color w:val="000000"/>
                <w:sz w:val="18"/>
                <w:szCs w:val="18"/>
              </w:rPr>
              <w:t>士兵计划</w:t>
            </w:r>
            <w:r w:rsidRPr="00201F8E">
              <w:rPr>
                <w:rFonts w:hint="eastAsia"/>
                <w:iCs/>
                <w:color w:val="000000"/>
                <w:sz w:val="18"/>
                <w:szCs w:val="18"/>
              </w:rPr>
              <w:t>1</w:t>
            </w:r>
            <w:r w:rsidRPr="00201F8E">
              <w:rPr>
                <w:rFonts w:hint="eastAsia"/>
                <w:iCs/>
                <w:color w:val="000000"/>
                <w:sz w:val="18"/>
                <w:szCs w:val="18"/>
              </w:rPr>
              <w:t>名</w:t>
            </w:r>
            <w:r w:rsidRPr="00201F8E">
              <w:rPr>
                <w:rFonts w:hint="eastAsia"/>
                <w:iCs/>
                <w:color w:val="000000"/>
                <w:sz w:val="18"/>
                <w:szCs w:val="18"/>
              </w:rPr>
              <w:t>)</w:t>
            </w:r>
          </w:p>
        </w:tc>
        <w:tc>
          <w:tcPr>
            <w:tcW w:w="500" w:type="pct"/>
            <w:vMerge w:val="restart"/>
            <w:vAlign w:val="center"/>
          </w:tcPr>
          <w:p w:rsidR="00ED3A49" w:rsidRPr="000C5517" w:rsidRDefault="00ED3A49" w:rsidP="00187A57">
            <w:pPr>
              <w:spacing w:line="300" w:lineRule="auto"/>
              <w:jc w:val="center"/>
              <w:rPr>
                <w:szCs w:val="21"/>
              </w:rPr>
            </w:pPr>
            <w:r w:rsidRPr="000C5517">
              <w:rPr>
                <w:szCs w:val="21"/>
              </w:rPr>
              <w:t>3</w:t>
            </w:r>
          </w:p>
        </w:tc>
        <w:tc>
          <w:tcPr>
            <w:tcW w:w="810" w:type="pct"/>
            <w:vMerge w:val="restart"/>
            <w:vAlign w:val="center"/>
          </w:tcPr>
          <w:p w:rsidR="00ED3A49" w:rsidRPr="00D735F3" w:rsidRDefault="00ED3A49" w:rsidP="00187A57">
            <w:pPr>
              <w:pStyle w:val="a3"/>
              <w:tabs>
                <w:tab w:val="left" w:pos="0"/>
              </w:tabs>
              <w:snapToGrid w:val="0"/>
              <w:spacing w:line="288" w:lineRule="auto"/>
              <w:ind w:firstLineChars="0" w:firstLine="0"/>
              <w:jc w:val="center"/>
              <w:rPr>
                <w:rFonts w:eastAsia="宋体" w:hAnsi="Times New Roman"/>
                <w:color w:val="000000"/>
                <w:sz w:val="21"/>
                <w:szCs w:val="21"/>
              </w:rPr>
            </w:pPr>
            <w:r w:rsidRPr="00D735F3">
              <w:rPr>
                <w:rFonts w:eastAsia="宋体" w:hAnsi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528" w:type="pct"/>
            <w:vMerge w:val="restart"/>
            <w:vAlign w:val="center"/>
          </w:tcPr>
          <w:p w:rsidR="00ED3A49" w:rsidRPr="00D735F3" w:rsidRDefault="00ED3A49" w:rsidP="00187A57">
            <w:pPr>
              <w:pStyle w:val="a3"/>
              <w:tabs>
                <w:tab w:val="left" w:pos="0"/>
              </w:tabs>
              <w:snapToGrid w:val="0"/>
              <w:spacing w:line="288" w:lineRule="auto"/>
              <w:ind w:firstLineChars="0" w:firstLine="0"/>
              <w:jc w:val="center"/>
              <w:rPr>
                <w:rFonts w:eastAsia="宋体" w:hAnsi="Times New Roman" w:hint="eastAsia"/>
                <w:color w:val="000000"/>
                <w:sz w:val="21"/>
                <w:szCs w:val="21"/>
              </w:rPr>
            </w:pPr>
            <w:r>
              <w:rPr>
                <w:rFonts w:eastAsia="宋体" w:hAnsi="Times New Roman" w:hint="eastAsia"/>
                <w:color w:val="000000"/>
                <w:sz w:val="21"/>
                <w:szCs w:val="21"/>
              </w:rPr>
              <w:t>7</w:t>
            </w:r>
          </w:p>
        </w:tc>
        <w:tc>
          <w:tcPr>
            <w:tcW w:w="528" w:type="pct"/>
            <w:vMerge w:val="restart"/>
            <w:vAlign w:val="center"/>
          </w:tcPr>
          <w:p w:rsidR="00ED3A49" w:rsidRPr="000C5517" w:rsidRDefault="00ED3A49" w:rsidP="00187A57">
            <w:pPr>
              <w:pStyle w:val="a3"/>
              <w:tabs>
                <w:tab w:val="left" w:pos="0"/>
              </w:tabs>
              <w:snapToGrid w:val="0"/>
              <w:spacing w:line="288" w:lineRule="auto"/>
              <w:ind w:firstLineChars="0" w:firstLine="0"/>
              <w:jc w:val="center"/>
              <w:rPr>
                <w:rFonts w:eastAsia="宋体" w:hAnsi="Times New Roman"/>
                <w:sz w:val="21"/>
                <w:szCs w:val="21"/>
              </w:rPr>
            </w:pPr>
            <w:r w:rsidRPr="000C5517">
              <w:rPr>
                <w:rFonts w:eastAsia="宋体" w:hAnsi="Times New Roman"/>
                <w:sz w:val="21"/>
                <w:szCs w:val="21"/>
              </w:rPr>
              <w:t>50/50</w:t>
            </w:r>
          </w:p>
        </w:tc>
        <w:tc>
          <w:tcPr>
            <w:tcW w:w="712" w:type="pct"/>
            <w:vMerge w:val="restart"/>
            <w:vAlign w:val="center"/>
          </w:tcPr>
          <w:p w:rsidR="00ED3A49" w:rsidRPr="000C5517" w:rsidRDefault="00ED3A49" w:rsidP="00187A57">
            <w:pPr>
              <w:pStyle w:val="a3"/>
              <w:tabs>
                <w:tab w:val="left" w:pos="0"/>
              </w:tabs>
              <w:snapToGrid w:val="0"/>
              <w:spacing w:line="288" w:lineRule="auto"/>
              <w:ind w:firstLineChars="50" w:firstLine="105"/>
              <w:jc w:val="center"/>
              <w:rPr>
                <w:rFonts w:eastAsia="宋体" w:hAnsi="Times New Roman"/>
                <w:sz w:val="21"/>
                <w:szCs w:val="21"/>
              </w:rPr>
            </w:pPr>
            <w:r w:rsidRPr="000C5517">
              <w:rPr>
                <w:rFonts w:eastAsia="宋体" w:hAnsi="Times New Roman"/>
                <w:sz w:val="21"/>
                <w:szCs w:val="21"/>
              </w:rPr>
              <w:t>90/90</w:t>
            </w:r>
          </w:p>
        </w:tc>
        <w:tc>
          <w:tcPr>
            <w:tcW w:w="529" w:type="pct"/>
            <w:vMerge w:val="restart"/>
            <w:vAlign w:val="center"/>
          </w:tcPr>
          <w:p w:rsidR="00ED3A49" w:rsidRPr="000C5517" w:rsidRDefault="00ED3A49" w:rsidP="00187A57">
            <w:pPr>
              <w:pStyle w:val="a3"/>
              <w:tabs>
                <w:tab w:val="left" w:pos="0"/>
              </w:tabs>
              <w:snapToGrid w:val="0"/>
              <w:spacing w:line="288" w:lineRule="auto"/>
              <w:ind w:firstLineChars="0" w:firstLine="0"/>
              <w:jc w:val="center"/>
              <w:rPr>
                <w:rFonts w:eastAsia="宋体" w:hAnsi="Times New Roman"/>
                <w:sz w:val="21"/>
                <w:szCs w:val="21"/>
              </w:rPr>
            </w:pPr>
            <w:r w:rsidRPr="000C5517">
              <w:rPr>
                <w:rFonts w:eastAsia="宋体" w:hAnsi="Times New Roman"/>
                <w:sz w:val="21"/>
                <w:szCs w:val="21"/>
              </w:rPr>
              <w:t>330</w:t>
            </w:r>
          </w:p>
        </w:tc>
      </w:tr>
      <w:tr w:rsidR="00ED3A49" w:rsidRPr="000C5517" w:rsidTr="00187A57">
        <w:trPr>
          <w:trHeight w:val="270"/>
        </w:trPr>
        <w:tc>
          <w:tcPr>
            <w:tcW w:w="908" w:type="pct"/>
            <w:vAlign w:val="center"/>
          </w:tcPr>
          <w:p w:rsidR="00ED3A49" w:rsidRPr="000C5517" w:rsidRDefault="00ED3A49" w:rsidP="00187A57">
            <w:pPr>
              <w:tabs>
                <w:tab w:val="left" w:pos="1410"/>
              </w:tabs>
              <w:spacing w:line="300" w:lineRule="auto"/>
              <w:jc w:val="center"/>
              <w:rPr>
                <w:b/>
                <w:szCs w:val="21"/>
              </w:rPr>
            </w:pPr>
            <w:r w:rsidRPr="000C5517">
              <w:rPr>
                <w:rFonts w:hAnsi="宋体"/>
                <w:b/>
                <w:szCs w:val="21"/>
              </w:rPr>
              <w:t>民</w:t>
            </w:r>
            <w:proofErr w:type="gramStart"/>
            <w:r w:rsidRPr="000C5517">
              <w:rPr>
                <w:rFonts w:hAnsi="宋体"/>
                <w:b/>
                <w:szCs w:val="21"/>
              </w:rPr>
              <w:t>商法学</w:t>
            </w:r>
            <w:proofErr w:type="gramEnd"/>
          </w:p>
        </w:tc>
        <w:tc>
          <w:tcPr>
            <w:tcW w:w="486" w:type="pct"/>
            <w:vMerge/>
            <w:vAlign w:val="center"/>
          </w:tcPr>
          <w:p w:rsidR="00ED3A49" w:rsidRPr="00D735F3" w:rsidRDefault="00ED3A49" w:rsidP="00187A57">
            <w:pPr>
              <w:spacing w:line="300" w:lineRule="auto"/>
              <w:jc w:val="center"/>
              <w:rPr>
                <w:iCs/>
                <w:color w:val="000000"/>
                <w:szCs w:val="21"/>
              </w:rPr>
            </w:pPr>
          </w:p>
        </w:tc>
        <w:tc>
          <w:tcPr>
            <w:tcW w:w="500" w:type="pct"/>
            <w:vMerge/>
            <w:vAlign w:val="center"/>
          </w:tcPr>
          <w:p w:rsidR="00ED3A49" w:rsidRPr="000C5517" w:rsidRDefault="00ED3A49" w:rsidP="00187A57">
            <w:pPr>
              <w:spacing w:line="300" w:lineRule="auto"/>
              <w:jc w:val="center"/>
              <w:rPr>
                <w:szCs w:val="21"/>
              </w:rPr>
            </w:pPr>
          </w:p>
        </w:tc>
        <w:tc>
          <w:tcPr>
            <w:tcW w:w="810" w:type="pct"/>
            <w:vMerge/>
            <w:vAlign w:val="center"/>
          </w:tcPr>
          <w:p w:rsidR="00ED3A49" w:rsidRPr="000C5517" w:rsidRDefault="00ED3A49" w:rsidP="00187A57">
            <w:pPr>
              <w:pStyle w:val="a3"/>
              <w:tabs>
                <w:tab w:val="left" w:pos="0"/>
              </w:tabs>
              <w:snapToGrid w:val="0"/>
              <w:spacing w:line="288" w:lineRule="auto"/>
              <w:ind w:firstLine="420"/>
              <w:jc w:val="center"/>
              <w:rPr>
                <w:rFonts w:eastAsia="宋体" w:hAnsi="Times New Roman"/>
                <w:sz w:val="21"/>
                <w:szCs w:val="21"/>
              </w:rPr>
            </w:pPr>
          </w:p>
        </w:tc>
        <w:tc>
          <w:tcPr>
            <w:tcW w:w="528" w:type="pct"/>
            <w:vMerge/>
            <w:vAlign w:val="center"/>
          </w:tcPr>
          <w:p w:rsidR="00ED3A49" w:rsidRPr="000C5517" w:rsidRDefault="00ED3A49" w:rsidP="00187A57">
            <w:pPr>
              <w:pStyle w:val="a3"/>
              <w:tabs>
                <w:tab w:val="left" w:pos="0"/>
              </w:tabs>
              <w:snapToGrid w:val="0"/>
              <w:spacing w:line="288" w:lineRule="auto"/>
              <w:ind w:firstLine="420"/>
              <w:jc w:val="center"/>
              <w:rPr>
                <w:rFonts w:eastAsia="宋体" w:hAnsi="Times New Roman"/>
                <w:sz w:val="21"/>
                <w:szCs w:val="21"/>
              </w:rPr>
            </w:pPr>
          </w:p>
        </w:tc>
        <w:tc>
          <w:tcPr>
            <w:tcW w:w="528" w:type="pct"/>
            <w:vMerge/>
            <w:vAlign w:val="center"/>
          </w:tcPr>
          <w:p w:rsidR="00ED3A49" w:rsidRPr="000C5517" w:rsidRDefault="00ED3A49" w:rsidP="00187A57">
            <w:pPr>
              <w:jc w:val="center"/>
              <w:rPr>
                <w:szCs w:val="21"/>
              </w:rPr>
            </w:pPr>
          </w:p>
        </w:tc>
        <w:tc>
          <w:tcPr>
            <w:tcW w:w="712" w:type="pct"/>
            <w:vMerge/>
            <w:vAlign w:val="center"/>
          </w:tcPr>
          <w:p w:rsidR="00ED3A49" w:rsidRPr="000C5517" w:rsidRDefault="00ED3A49" w:rsidP="00187A57">
            <w:pPr>
              <w:jc w:val="center"/>
              <w:rPr>
                <w:szCs w:val="21"/>
              </w:rPr>
            </w:pPr>
          </w:p>
        </w:tc>
        <w:tc>
          <w:tcPr>
            <w:tcW w:w="529" w:type="pct"/>
            <w:vMerge/>
            <w:vAlign w:val="center"/>
          </w:tcPr>
          <w:p w:rsidR="00ED3A49" w:rsidRPr="000C5517" w:rsidRDefault="00ED3A49" w:rsidP="00187A57">
            <w:pPr>
              <w:jc w:val="center"/>
              <w:rPr>
                <w:szCs w:val="21"/>
              </w:rPr>
            </w:pPr>
          </w:p>
        </w:tc>
      </w:tr>
      <w:tr w:rsidR="00ED3A49" w:rsidRPr="000C5517" w:rsidTr="00187A57">
        <w:trPr>
          <w:trHeight w:val="270"/>
        </w:trPr>
        <w:tc>
          <w:tcPr>
            <w:tcW w:w="908" w:type="pct"/>
            <w:vAlign w:val="center"/>
          </w:tcPr>
          <w:p w:rsidR="00ED3A49" w:rsidRPr="000C5517" w:rsidRDefault="00ED3A49" w:rsidP="00187A57">
            <w:pPr>
              <w:tabs>
                <w:tab w:val="left" w:pos="1410"/>
              </w:tabs>
              <w:spacing w:line="300" w:lineRule="auto"/>
              <w:jc w:val="center"/>
              <w:rPr>
                <w:b/>
                <w:szCs w:val="21"/>
              </w:rPr>
            </w:pPr>
            <w:r w:rsidRPr="000C5517">
              <w:rPr>
                <w:rFonts w:hAnsi="宋体"/>
                <w:b/>
                <w:szCs w:val="21"/>
              </w:rPr>
              <w:t>经济法学</w:t>
            </w:r>
          </w:p>
        </w:tc>
        <w:tc>
          <w:tcPr>
            <w:tcW w:w="486" w:type="pct"/>
            <w:vMerge/>
            <w:vAlign w:val="center"/>
          </w:tcPr>
          <w:p w:rsidR="00ED3A49" w:rsidRPr="00D735F3" w:rsidRDefault="00ED3A49" w:rsidP="00187A57">
            <w:pPr>
              <w:spacing w:line="300" w:lineRule="auto"/>
              <w:jc w:val="center"/>
              <w:rPr>
                <w:iCs/>
                <w:color w:val="000000"/>
                <w:szCs w:val="21"/>
              </w:rPr>
            </w:pPr>
          </w:p>
        </w:tc>
        <w:tc>
          <w:tcPr>
            <w:tcW w:w="500" w:type="pct"/>
            <w:vMerge/>
            <w:vAlign w:val="center"/>
          </w:tcPr>
          <w:p w:rsidR="00ED3A49" w:rsidRPr="000C5517" w:rsidRDefault="00ED3A49" w:rsidP="00187A57">
            <w:pPr>
              <w:spacing w:line="300" w:lineRule="auto"/>
              <w:jc w:val="center"/>
              <w:rPr>
                <w:szCs w:val="21"/>
              </w:rPr>
            </w:pPr>
          </w:p>
        </w:tc>
        <w:tc>
          <w:tcPr>
            <w:tcW w:w="810" w:type="pct"/>
            <w:vMerge/>
            <w:vAlign w:val="center"/>
          </w:tcPr>
          <w:p w:rsidR="00ED3A49" w:rsidRPr="000C5517" w:rsidRDefault="00ED3A49" w:rsidP="00187A57">
            <w:pPr>
              <w:pStyle w:val="a3"/>
              <w:tabs>
                <w:tab w:val="left" w:pos="0"/>
              </w:tabs>
              <w:snapToGrid w:val="0"/>
              <w:spacing w:line="288" w:lineRule="auto"/>
              <w:ind w:firstLine="420"/>
              <w:jc w:val="center"/>
              <w:rPr>
                <w:rFonts w:eastAsia="宋体" w:hAnsi="Times New Roman"/>
                <w:sz w:val="21"/>
                <w:szCs w:val="21"/>
              </w:rPr>
            </w:pPr>
          </w:p>
        </w:tc>
        <w:tc>
          <w:tcPr>
            <w:tcW w:w="528" w:type="pct"/>
            <w:vMerge/>
            <w:vAlign w:val="center"/>
          </w:tcPr>
          <w:p w:rsidR="00ED3A49" w:rsidRPr="000C5517" w:rsidRDefault="00ED3A49" w:rsidP="00187A57">
            <w:pPr>
              <w:pStyle w:val="a3"/>
              <w:tabs>
                <w:tab w:val="left" w:pos="0"/>
              </w:tabs>
              <w:snapToGrid w:val="0"/>
              <w:spacing w:line="288" w:lineRule="auto"/>
              <w:ind w:firstLine="420"/>
              <w:jc w:val="center"/>
              <w:rPr>
                <w:rFonts w:eastAsia="宋体" w:hAnsi="Times New Roman"/>
                <w:sz w:val="21"/>
                <w:szCs w:val="21"/>
              </w:rPr>
            </w:pPr>
          </w:p>
        </w:tc>
        <w:tc>
          <w:tcPr>
            <w:tcW w:w="528" w:type="pct"/>
            <w:vMerge/>
            <w:vAlign w:val="center"/>
          </w:tcPr>
          <w:p w:rsidR="00ED3A49" w:rsidRPr="000C5517" w:rsidRDefault="00ED3A49" w:rsidP="00187A57">
            <w:pPr>
              <w:jc w:val="center"/>
            </w:pPr>
          </w:p>
        </w:tc>
        <w:tc>
          <w:tcPr>
            <w:tcW w:w="712" w:type="pct"/>
            <w:vMerge/>
            <w:vAlign w:val="center"/>
          </w:tcPr>
          <w:p w:rsidR="00ED3A49" w:rsidRPr="000C5517" w:rsidRDefault="00ED3A49" w:rsidP="00187A57">
            <w:pPr>
              <w:jc w:val="center"/>
            </w:pPr>
          </w:p>
        </w:tc>
        <w:tc>
          <w:tcPr>
            <w:tcW w:w="529" w:type="pct"/>
            <w:vMerge/>
            <w:vAlign w:val="center"/>
          </w:tcPr>
          <w:p w:rsidR="00ED3A49" w:rsidRPr="000C5517" w:rsidRDefault="00ED3A49" w:rsidP="00187A57">
            <w:pPr>
              <w:jc w:val="center"/>
            </w:pPr>
          </w:p>
        </w:tc>
      </w:tr>
      <w:tr w:rsidR="00ED3A49" w:rsidRPr="000C5517" w:rsidTr="00187A57">
        <w:trPr>
          <w:trHeight w:val="270"/>
        </w:trPr>
        <w:tc>
          <w:tcPr>
            <w:tcW w:w="908" w:type="pct"/>
            <w:vAlign w:val="center"/>
          </w:tcPr>
          <w:p w:rsidR="00ED3A49" w:rsidRPr="000C5517" w:rsidRDefault="00ED3A49" w:rsidP="00187A57">
            <w:pPr>
              <w:spacing w:line="300" w:lineRule="auto"/>
              <w:jc w:val="center"/>
              <w:rPr>
                <w:b/>
                <w:szCs w:val="21"/>
              </w:rPr>
            </w:pPr>
            <w:r w:rsidRPr="000C5517">
              <w:rPr>
                <w:rFonts w:hAnsi="宋体"/>
                <w:b/>
                <w:szCs w:val="21"/>
              </w:rPr>
              <w:t>政治学理论</w:t>
            </w:r>
          </w:p>
        </w:tc>
        <w:tc>
          <w:tcPr>
            <w:tcW w:w="486" w:type="pct"/>
            <w:vAlign w:val="center"/>
          </w:tcPr>
          <w:p w:rsidR="00ED3A49" w:rsidRPr="00D735F3" w:rsidRDefault="00ED3A49" w:rsidP="00187A57">
            <w:pPr>
              <w:spacing w:line="300" w:lineRule="auto"/>
              <w:jc w:val="center"/>
              <w:rPr>
                <w:rFonts w:hint="eastAsia"/>
                <w:iCs/>
                <w:color w:val="000000"/>
                <w:szCs w:val="21"/>
              </w:rPr>
            </w:pPr>
            <w:r w:rsidRPr="00D735F3">
              <w:rPr>
                <w:rFonts w:hint="eastAsia"/>
                <w:iCs/>
                <w:color w:val="000000"/>
                <w:szCs w:val="21"/>
              </w:rPr>
              <w:t>3</w:t>
            </w:r>
          </w:p>
        </w:tc>
        <w:tc>
          <w:tcPr>
            <w:tcW w:w="500" w:type="pct"/>
            <w:vAlign w:val="center"/>
          </w:tcPr>
          <w:p w:rsidR="00ED3A49" w:rsidRPr="000C5517" w:rsidRDefault="00ED3A49" w:rsidP="00187A57">
            <w:pPr>
              <w:spacing w:line="300" w:lineRule="auto"/>
              <w:jc w:val="center"/>
              <w:rPr>
                <w:szCs w:val="21"/>
              </w:rPr>
            </w:pPr>
            <w:r w:rsidRPr="000C5517">
              <w:rPr>
                <w:szCs w:val="21"/>
              </w:rPr>
              <w:t>1</w:t>
            </w:r>
          </w:p>
        </w:tc>
        <w:tc>
          <w:tcPr>
            <w:tcW w:w="810" w:type="pct"/>
            <w:vAlign w:val="center"/>
          </w:tcPr>
          <w:p w:rsidR="00ED3A49" w:rsidRPr="000C5517" w:rsidRDefault="00ED3A49" w:rsidP="00187A57">
            <w:pPr>
              <w:pStyle w:val="a3"/>
              <w:tabs>
                <w:tab w:val="left" w:pos="0"/>
              </w:tabs>
              <w:snapToGrid w:val="0"/>
              <w:spacing w:line="288" w:lineRule="auto"/>
              <w:ind w:firstLineChars="0" w:firstLine="0"/>
              <w:jc w:val="center"/>
              <w:rPr>
                <w:rFonts w:eastAsia="宋体" w:hAnsi="Times New Roman"/>
                <w:sz w:val="21"/>
                <w:szCs w:val="21"/>
              </w:rPr>
            </w:pPr>
            <w:r w:rsidRPr="000C5517">
              <w:rPr>
                <w:rFonts w:eastAsia="宋体" w:hAnsi="Times New Roman"/>
                <w:sz w:val="21"/>
                <w:szCs w:val="21"/>
              </w:rPr>
              <w:t>0</w:t>
            </w:r>
          </w:p>
        </w:tc>
        <w:tc>
          <w:tcPr>
            <w:tcW w:w="528" w:type="pct"/>
            <w:vAlign w:val="center"/>
          </w:tcPr>
          <w:p w:rsidR="00ED3A49" w:rsidRPr="000C5517" w:rsidRDefault="00ED3A49" w:rsidP="00187A57">
            <w:pPr>
              <w:pStyle w:val="a3"/>
              <w:tabs>
                <w:tab w:val="left" w:pos="0"/>
              </w:tabs>
              <w:snapToGrid w:val="0"/>
              <w:spacing w:line="288" w:lineRule="auto"/>
              <w:ind w:firstLineChars="0" w:firstLine="0"/>
              <w:jc w:val="center"/>
              <w:rPr>
                <w:rFonts w:eastAsia="宋体" w:hAnsi="Times New Roman"/>
                <w:sz w:val="21"/>
                <w:szCs w:val="21"/>
              </w:rPr>
            </w:pPr>
            <w:r w:rsidRPr="000C5517">
              <w:rPr>
                <w:rFonts w:eastAsia="宋体" w:hAnsi="Times New Roman"/>
                <w:sz w:val="21"/>
                <w:szCs w:val="21"/>
              </w:rPr>
              <w:t>4</w:t>
            </w:r>
          </w:p>
        </w:tc>
        <w:tc>
          <w:tcPr>
            <w:tcW w:w="528" w:type="pct"/>
            <w:vAlign w:val="center"/>
          </w:tcPr>
          <w:p w:rsidR="00ED3A49" w:rsidRPr="000C5517" w:rsidRDefault="00ED3A49" w:rsidP="00187A57">
            <w:pPr>
              <w:jc w:val="center"/>
            </w:pPr>
            <w:r w:rsidRPr="000C5517">
              <w:t>50/50</w:t>
            </w:r>
          </w:p>
        </w:tc>
        <w:tc>
          <w:tcPr>
            <w:tcW w:w="712" w:type="pct"/>
            <w:vAlign w:val="center"/>
          </w:tcPr>
          <w:p w:rsidR="00ED3A49" w:rsidRPr="000C5517" w:rsidRDefault="00ED3A49" w:rsidP="00187A57">
            <w:pPr>
              <w:jc w:val="center"/>
            </w:pPr>
            <w:r w:rsidRPr="000C5517">
              <w:t>90/90</w:t>
            </w:r>
          </w:p>
        </w:tc>
        <w:tc>
          <w:tcPr>
            <w:tcW w:w="529" w:type="pct"/>
            <w:vAlign w:val="center"/>
          </w:tcPr>
          <w:p w:rsidR="00ED3A49" w:rsidRPr="000C5517" w:rsidRDefault="00ED3A49" w:rsidP="00187A57">
            <w:pPr>
              <w:jc w:val="center"/>
            </w:pPr>
            <w:r w:rsidRPr="000C5517">
              <w:t>330</w:t>
            </w:r>
          </w:p>
        </w:tc>
      </w:tr>
      <w:tr w:rsidR="00ED3A49" w:rsidRPr="000C5517" w:rsidTr="00187A57">
        <w:trPr>
          <w:trHeight w:val="270"/>
        </w:trPr>
        <w:tc>
          <w:tcPr>
            <w:tcW w:w="908" w:type="pct"/>
            <w:vAlign w:val="center"/>
          </w:tcPr>
          <w:p w:rsidR="00ED3A49" w:rsidRPr="000C5517" w:rsidRDefault="00ED3A49" w:rsidP="00187A57">
            <w:pPr>
              <w:spacing w:line="300" w:lineRule="auto"/>
              <w:jc w:val="center"/>
              <w:rPr>
                <w:b/>
                <w:szCs w:val="21"/>
              </w:rPr>
            </w:pPr>
            <w:r w:rsidRPr="000C5517">
              <w:rPr>
                <w:rFonts w:hAnsi="宋体"/>
                <w:b/>
                <w:szCs w:val="21"/>
              </w:rPr>
              <w:t>马克思主义中国化研究</w:t>
            </w:r>
          </w:p>
        </w:tc>
        <w:tc>
          <w:tcPr>
            <w:tcW w:w="486" w:type="pct"/>
            <w:vAlign w:val="center"/>
          </w:tcPr>
          <w:p w:rsidR="00ED3A49" w:rsidRPr="00D735F3" w:rsidRDefault="00ED3A49" w:rsidP="00187A57">
            <w:pPr>
              <w:spacing w:line="300" w:lineRule="auto"/>
              <w:jc w:val="center"/>
              <w:rPr>
                <w:rFonts w:hint="eastAsia"/>
                <w:iCs/>
                <w:color w:val="000000"/>
                <w:szCs w:val="21"/>
              </w:rPr>
            </w:pPr>
            <w:r w:rsidRPr="00D735F3">
              <w:rPr>
                <w:rFonts w:hint="eastAsia"/>
                <w:iCs/>
                <w:color w:val="000000"/>
                <w:szCs w:val="21"/>
              </w:rPr>
              <w:t>4</w:t>
            </w:r>
          </w:p>
        </w:tc>
        <w:tc>
          <w:tcPr>
            <w:tcW w:w="500" w:type="pct"/>
            <w:vAlign w:val="center"/>
          </w:tcPr>
          <w:p w:rsidR="00ED3A49" w:rsidRPr="000C5517" w:rsidRDefault="00ED3A49" w:rsidP="00187A57">
            <w:pPr>
              <w:spacing w:line="300" w:lineRule="auto"/>
              <w:jc w:val="center"/>
              <w:rPr>
                <w:szCs w:val="21"/>
              </w:rPr>
            </w:pPr>
            <w:r w:rsidRPr="000C5517">
              <w:rPr>
                <w:szCs w:val="21"/>
              </w:rPr>
              <w:t>0</w:t>
            </w:r>
          </w:p>
        </w:tc>
        <w:tc>
          <w:tcPr>
            <w:tcW w:w="810" w:type="pct"/>
            <w:vAlign w:val="center"/>
          </w:tcPr>
          <w:p w:rsidR="00ED3A49" w:rsidRPr="000C5517" w:rsidRDefault="00ED3A49" w:rsidP="00187A57">
            <w:pPr>
              <w:pStyle w:val="a3"/>
              <w:tabs>
                <w:tab w:val="left" w:pos="0"/>
              </w:tabs>
              <w:snapToGrid w:val="0"/>
              <w:spacing w:line="288" w:lineRule="auto"/>
              <w:ind w:firstLineChars="0" w:firstLine="0"/>
              <w:jc w:val="center"/>
              <w:rPr>
                <w:rFonts w:eastAsia="宋体" w:hAnsi="Times New Roman"/>
                <w:sz w:val="21"/>
                <w:szCs w:val="21"/>
              </w:rPr>
            </w:pPr>
            <w:r w:rsidRPr="000C5517">
              <w:rPr>
                <w:rFonts w:eastAsia="宋体" w:hAnsi="Times New Roman"/>
                <w:sz w:val="21"/>
                <w:szCs w:val="21"/>
              </w:rPr>
              <w:t>0</w:t>
            </w:r>
          </w:p>
        </w:tc>
        <w:tc>
          <w:tcPr>
            <w:tcW w:w="528" w:type="pct"/>
            <w:vAlign w:val="center"/>
          </w:tcPr>
          <w:p w:rsidR="00ED3A49" w:rsidRPr="000C5517" w:rsidRDefault="00ED3A49" w:rsidP="00187A57">
            <w:pPr>
              <w:pStyle w:val="a3"/>
              <w:tabs>
                <w:tab w:val="left" w:pos="0"/>
              </w:tabs>
              <w:snapToGrid w:val="0"/>
              <w:spacing w:line="288" w:lineRule="auto"/>
              <w:ind w:firstLineChars="0" w:firstLine="0"/>
              <w:jc w:val="center"/>
              <w:rPr>
                <w:rFonts w:eastAsia="宋体" w:hAnsi="Times New Roman"/>
                <w:sz w:val="21"/>
                <w:szCs w:val="21"/>
              </w:rPr>
            </w:pPr>
            <w:r w:rsidRPr="000C5517">
              <w:rPr>
                <w:rFonts w:eastAsia="宋体" w:hAnsi="Times New Roman"/>
                <w:sz w:val="21"/>
                <w:szCs w:val="21"/>
              </w:rPr>
              <w:t>3</w:t>
            </w:r>
          </w:p>
        </w:tc>
        <w:tc>
          <w:tcPr>
            <w:tcW w:w="528" w:type="pct"/>
            <w:vAlign w:val="center"/>
          </w:tcPr>
          <w:p w:rsidR="00ED3A49" w:rsidRPr="000C5517" w:rsidRDefault="00ED3A49" w:rsidP="00187A57">
            <w:pPr>
              <w:jc w:val="center"/>
            </w:pPr>
            <w:r w:rsidRPr="000C5517">
              <w:t>50/50</w:t>
            </w:r>
          </w:p>
        </w:tc>
        <w:tc>
          <w:tcPr>
            <w:tcW w:w="712" w:type="pct"/>
            <w:vAlign w:val="center"/>
          </w:tcPr>
          <w:p w:rsidR="00ED3A49" w:rsidRPr="000C5517" w:rsidRDefault="00ED3A49" w:rsidP="00187A57">
            <w:pPr>
              <w:jc w:val="center"/>
            </w:pPr>
            <w:r w:rsidRPr="000C5517">
              <w:t>90/90</w:t>
            </w:r>
          </w:p>
        </w:tc>
        <w:tc>
          <w:tcPr>
            <w:tcW w:w="529" w:type="pct"/>
            <w:vAlign w:val="center"/>
          </w:tcPr>
          <w:p w:rsidR="00ED3A49" w:rsidRPr="000C5517" w:rsidRDefault="00ED3A49" w:rsidP="00187A57">
            <w:pPr>
              <w:jc w:val="center"/>
            </w:pPr>
            <w:r w:rsidRPr="000C5517">
              <w:t>330</w:t>
            </w:r>
          </w:p>
        </w:tc>
      </w:tr>
      <w:tr w:rsidR="00ED3A49" w:rsidRPr="000C5517" w:rsidTr="00187A57">
        <w:trPr>
          <w:trHeight w:val="270"/>
        </w:trPr>
        <w:tc>
          <w:tcPr>
            <w:tcW w:w="908" w:type="pct"/>
            <w:vAlign w:val="center"/>
          </w:tcPr>
          <w:p w:rsidR="00ED3A49" w:rsidRPr="000C5517" w:rsidRDefault="00ED3A49" w:rsidP="00187A57">
            <w:pPr>
              <w:spacing w:line="300" w:lineRule="auto"/>
              <w:jc w:val="center"/>
              <w:rPr>
                <w:b/>
                <w:szCs w:val="21"/>
              </w:rPr>
            </w:pPr>
            <w:r w:rsidRPr="000C5517">
              <w:rPr>
                <w:rFonts w:hAnsi="宋体"/>
                <w:b/>
                <w:szCs w:val="21"/>
              </w:rPr>
              <w:t>思想政治教育</w:t>
            </w:r>
          </w:p>
        </w:tc>
        <w:tc>
          <w:tcPr>
            <w:tcW w:w="486" w:type="pct"/>
            <w:vAlign w:val="center"/>
          </w:tcPr>
          <w:p w:rsidR="00ED3A49" w:rsidRPr="00D735F3" w:rsidRDefault="00ED3A49" w:rsidP="00187A57">
            <w:pPr>
              <w:spacing w:line="300" w:lineRule="auto"/>
              <w:jc w:val="center"/>
              <w:rPr>
                <w:iCs/>
                <w:color w:val="000000"/>
                <w:szCs w:val="21"/>
              </w:rPr>
            </w:pPr>
            <w:r w:rsidRPr="00D735F3">
              <w:rPr>
                <w:iCs/>
                <w:color w:val="000000"/>
                <w:szCs w:val="21"/>
              </w:rPr>
              <w:t>4</w:t>
            </w:r>
          </w:p>
        </w:tc>
        <w:tc>
          <w:tcPr>
            <w:tcW w:w="500" w:type="pct"/>
            <w:vAlign w:val="center"/>
          </w:tcPr>
          <w:p w:rsidR="00ED3A49" w:rsidRPr="000C5517" w:rsidRDefault="00ED3A49" w:rsidP="00187A57">
            <w:pPr>
              <w:spacing w:line="300" w:lineRule="auto"/>
              <w:jc w:val="center"/>
              <w:rPr>
                <w:szCs w:val="21"/>
              </w:rPr>
            </w:pPr>
            <w:r w:rsidRPr="000C5517">
              <w:rPr>
                <w:szCs w:val="21"/>
              </w:rPr>
              <w:t>0</w:t>
            </w:r>
          </w:p>
        </w:tc>
        <w:tc>
          <w:tcPr>
            <w:tcW w:w="810" w:type="pct"/>
            <w:vAlign w:val="center"/>
          </w:tcPr>
          <w:p w:rsidR="00ED3A49" w:rsidRPr="00D735F3" w:rsidRDefault="00ED3A49" w:rsidP="00187A57">
            <w:pPr>
              <w:pStyle w:val="a3"/>
              <w:tabs>
                <w:tab w:val="left" w:pos="0"/>
              </w:tabs>
              <w:snapToGrid w:val="0"/>
              <w:spacing w:line="288" w:lineRule="auto"/>
              <w:ind w:firstLineChars="0" w:firstLine="0"/>
              <w:jc w:val="center"/>
              <w:rPr>
                <w:rFonts w:eastAsia="宋体" w:hAnsi="Times New Roman"/>
                <w:color w:val="000000"/>
                <w:sz w:val="21"/>
                <w:szCs w:val="21"/>
              </w:rPr>
            </w:pPr>
            <w:r w:rsidRPr="00D735F3">
              <w:rPr>
                <w:rFonts w:eastAsia="宋体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528" w:type="pct"/>
            <w:vAlign w:val="center"/>
          </w:tcPr>
          <w:p w:rsidR="00ED3A49" w:rsidRPr="00D735F3" w:rsidRDefault="00ED3A49" w:rsidP="00187A57">
            <w:pPr>
              <w:pStyle w:val="a3"/>
              <w:tabs>
                <w:tab w:val="left" w:pos="0"/>
              </w:tabs>
              <w:snapToGrid w:val="0"/>
              <w:spacing w:line="288" w:lineRule="auto"/>
              <w:ind w:firstLineChars="0" w:firstLine="0"/>
              <w:jc w:val="center"/>
              <w:rPr>
                <w:rFonts w:eastAsia="宋体" w:hAnsi="Times New Roman" w:hint="eastAsia"/>
                <w:color w:val="000000"/>
                <w:sz w:val="21"/>
                <w:szCs w:val="21"/>
              </w:rPr>
            </w:pPr>
            <w:r>
              <w:rPr>
                <w:rFonts w:eastAsia="宋体" w:hAnsi="Times New Roman" w:hint="eastAsia"/>
                <w:color w:val="000000"/>
                <w:sz w:val="21"/>
                <w:szCs w:val="21"/>
              </w:rPr>
              <w:t>7</w:t>
            </w:r>
          </w:p>
        </w:tc>
        <w:tc>
          <w:tcPr>
            <w:tcW w:w="528" w:type="pct"/>
            <w:vAlign w:val="center"/>
          </w:tcPr>
          <w:p w:rsidR="00ED3A49" w:rsidRPr="000C5517" w:rsidRDefault="00ED3A49" w:rsidP="00187A57">
            <w:pPr>
              <w:jc w:val="center"/>
            </w:pPr>
            <w:r w:rsidRPr="000C5517">
              <w:rPr>
                <w:szCs w:val="21"/>
              </w:rPr>
              <w:t>50/50</w:t>
            </w:r>
          </w:p>
        </w:tc>
        <w:tc>
          <w:tcPr>
            <w:tcW w:w="712" w:type="pct"/>
            <w:vAlign w:val="center"/>
          </w:tcPr>
          <w:p w:rsidR="00ED3A49" w:rsidRPr="000C5517" w:rsidRDefault="00ED3A49" w:rsidP="00187A57">
            <w:pPr>
              <w:jc w:val="center"/>
            </w:pPr>
            <w:r>
              <w:rPr>
                <w:rFonts w:hint="eastAsia"/>
                <w:szCs w:val="21"/>
              </w:rPr>
              <w:t>90</w:t>
            </w:r>
            <w:r w:rsidRPr="000C5517">
              <w:rPr>
                <w:szCs w:val="21"/>
              </w:rPr>
              <w:t>/</w:t>
            </w:r>
            <w:r>
              <w:rPr>
                <w:rFonts w:hint="eastAsia"/>
                <w:szCs w:val="21"/>
              </w:rPr>
              <w:t>9</w:t>
            </w:r>
            <w:r w:rsidRPr="000C5517">
              <w:rPr>
                <w:szCs w:val="21"/>
              </w:rPr>
              <w:t>0</w:t>
            </w:r>
          </w:p>
        </w:tc>
        <w:tc>
          <w:tcPr>
            <w:tcW w:w="529" w:type="pct"/>
            <w:vAlign w:val="center"/>
          </w:tcPr>
          <w:p w:rsidR="00ED3A49" w:rsidRPr="000C5517" w:rsidRDefault="00ED3A49" w:rsidP="00187A57">
            <w:pPr>
              <w:jc w:val="center"/>
            </w:pPr>
            <w:r w:rsidRPr="000C5517">
              <w:rPr>
                <w:szCs w:val="21"/>
              </w:rPr>
              <w:t>3</w:t>
            </w:r>
            <w:r>
              <w:rPr>
                <w:rFonts w:hint="eastAsia"/>
                <w:szCs w:val="21"/>
              </w:rPr>
              <w:t>3</w:t>
            </w:r>
            <w:r w:rsidRPr="000C5517">
              <w:rPr>
                <w:szCs w:val="21"/>
              </w:rPr>
              <w:t>0</w:t>
            </w:r>
          </w:p>
        </w:tc>
      </w:tr>
      <w:tr w:rsidR="00ED3A49" w:rsidRPr="000C5517" w:rsidTr="00187A57">
        <w:trPr>
          <w:trHeight w:val="270"/>
        </w:trPr>
        <w:tc>
          <w:tcPr>
            <w:tcW w:w="908" w:type="pct"/>
            <w:vAlign w:val="center"/>
          </w:tcPr>
          <w:p w:rsidR="00ED3A49" w:rsidRPr="000C5517" w:rsidRDefault="00ED3A49" w:rsidP="00187A57">
            <w:pPr>
              <w:spacing w:line="300" w:lineRule="auto"/>
              <w:jc w:val="center"/>
              <w:rPr>
                <w:b/>
                <w:szCs w:val="21"/>
              </w:rPr>
            </w:pPr>
            <w:r w:rsidRPr="000C5517">
              <w:rPr>
                <w:rFonts w:hAnsi="宋体"/>
                <w:b/>
                <w:szCs w:val="21"/>
              </w:rPr>
              <w:t>高等教育学</w:t>
            </w:r>
          </w:p>
        </w:tc>
        <w:tc>
          <w:tcPr>
            <w:tcW w:w="486" w:type="pct"/>
            <w:vAlign w:val="center"/>
          </w:tcPr>
          <w:p w:rsidR="00ED3A49" w:rsidRPr="00D735F3" w:rsidRDefault="00ED3A49" w:rsidP="00187A57">
            <w:pPr>
              <w:spacing w:line="300" w:lineRule="auto"/>
              <w:jc w:val="center"/>
              <w:rPr>
                <w:rFonts w:hint="eastAsia"/>
                <w:iCs/>
                <w:color w:val="000000"/>
                <w:szCs w:val="21"/>
              </w:rPr>
            </w:pPr>
            <w:r w:rsidRPr="00D735F3">
              <w:rPr>
                <w:rFonts w:hint="eastAsia"/>
                <w:iCs/>
                <w:color w:val="000000"/>
                <w:szCs w:val="21"/>
              </w:rPr>
              <w:t>1</w:t>
            </w:r>
          </w:p>
        </w:tc>
        <w:tc>
          <w:tcPr>
            <w:tcW w:w="500" w:type="pct"/>
            <w:vAlign w:val="center"/>
          </w:tcPr>
          <w:p w:rsidR="00ED3A49" w:rsidRPr="000C5517" w:rsidRDefault="00ED3A49" w:rsidP="00187A57">
            <w:pPr>
              <w:spacing w:line="300" w:lineRule="auto"/>
              <w:jc w:val="center"/>
              <w:rPr>
                <w:szCs w:val="21"/>
              </w:rPr>
            </w:pPr>
            <w:r w:rsidRPr="000C5517">
              <w:rPr>
                <w:szCs w:val="21"/>
              </w:rPr>
              <w:t>0</w:t>
            </w:r>
          </w:p>
        </w:tc>
        <w:tc>
          <w:tcPr>
            <w:tcW w:w="810" w:type="pct"/>
            <w:vAlign w:val="center"/>
          </w:tcPr>
          <w:p w:rsidR="00ED3A49" w:rsidRPr="000C5517" w:rsidRDefault="00ED3A49" w:rsidP="00187A57">
            <w:pPr>
              <w:pStyle w:val="a3"/>
              <w:tabs>
                <w:tab w:val="left" w:pos="0"/>
              </w:tabs>
              <w:snapToGrid w:val="0"/>
              <w:spacing w:line="288" w:lineRule="auto"/>
              <w:ind w:firstLineChars="0" w:firstLine="0"/>
              <w:jc w:val="center"/>
              <w:rPr>
                <w:rFonts w:eastAsia="宋体" w:hAnsi="Times New Roman"/>
                <w:sz w:val="21"/>
                <w:szCs w:val="21"/>
              </w:rPr>
            </w:pPr>
            <w:r w:rsidRPr="000C5517">
              <w:rPr>
                <w:rFonts w:eastAsia="宋体" w:hAnsi="Times New Roman"/>
                <w:sz w:val="21"/>
                <w:szCs w:val="21"/>
              </w:rPr>
              <w:t>0</w:t>
            </w:r>
          </w:p>
        </w:tc>
        <w:tc>
          <w:tcPr>
            <w:tcW w:w="528" w:type="pct"/>
            <w:vAlign w:val="center"/>
          </w:tcPr>
          <w:p w:rsidR="00ED3A49" w:rsidRPr="000C5517" w:rsidRDefault="00ED3A49" w:rsidP="00187A57">
            <w:pPr>
              <w:pStyle w:val="a3"/>
              <w:tabs>
                <w:tab w:val="left" w:pos="0"/>
              </w:tabs>
              <w:snapToGrid w:val="0"/>
              <w:spacing w:line="288" w:lineRule="auto"/>
              <w:ind w:leftChars="-34" w:hangingChars="34" w:hanging="71"/>
              <w:jc w:val="center"/>
              <w:rPr>
                <w:rFonts w:eastAsia="宋体" w:hAnsi="Times New Roman"/>
                <w:sz w:val="21"/>
                <w:szCs w:val="21"/>
              </w:rPr>
            </w:pPr>
            <w:r w:rsidRPr="000C5517">
              <w:rPr>
                <w:rFonts w:eastAsia="宋体" w:hAnsi="Times New Roman"/>
                <w:sz w:val="21"/>
                <w:szCs w:val="21"/>
              </w:rPr>
              <w:t>1</w:t>
            </w:r>
          </w:p>
        </w:tc>
        <w:tc>
          <w:tcPr>
            <w:tcW w:w="528" w:type="pct"/>
            <w:vAlign w:val="center"/>
          </w:tcPr>
          <w:p w:rsidR="00ED3A49" w:rsidRPr="000C5517" w:rsidRDefault="00ED3A49" w:rsidP="00187A57">
            <w:pPr>
              <w:jc w:val="center"/>
            </w:pPr>
            <w:r w:rsidRPr="000C5517">
              <w:t>50/50</w:t>
            </w:r>
          </w:p>
        </w:tc>
        <w:tc>
          <w:tcPr>
            <w:tcW w:w="712" w:type="pct"/>
            <w:vAlign w:val="center"/>
          </w:tcPr>
          <w:p w:rsidR="00ED3A49" w:rsidRPr="000C5517" w:rsidRDefault="00ED3A49" w:rsidP="00187A57">
            <w:pPr>
              <w:pStyle w:val="a3"/>
              <w:tabs>
                <w:tab w:val="left" w:pos="0"/>
              </w:tabs>
              <w:snapToGrid w:val="0"/>
              <w:spacing w:line="288" w:lineRule="auto"/>
              <w:ind w:firstLineChars="0" w:firstLine="0"/>
              <w:jc w:val="center"/>
              <w:rPr>
                <w:rFonts w:eastAsia="宋体" w:hAnsi="Times New Roman"/>
                <w:sz w:val="21"/>
                <w:szCs w:val="21"/>
              </w:rPr>
            </w:pPr>
            <w:r w:rsidRPr="000C5517">
              <w:rPr>
                <w:rFonts w:eastAsia="宋体" w:hAnsi="Times New Roman"/>
                <w:sz w:val="21"/>
                <w:szCs w:val="21"/>
              </w:rPr>
              <w:t>160</w:t>
            </w:r>
          </w:p>
        </w:tc>
        <w:tc>
          <w:tcPr>
            <w:tcW w:w="529" w:type="pct"/>
            <w:vAlign w:val="center"/>
          </w:tcPr>
          <w:p w:rsidR="00ED3A49" w:rsidRPr="000C5517" w:rsidRDefault="00ED3A49" w:rsidP="00187A57">
            <w:pPr>
              <w:pStyle w:val="a3"/>
              <w:tabs>
                <w:tab w:val="left" w:pos="0"/>
              </w:tabs>
              <w:snapToGrid w:val="0"/>
              <w:spacing w:line="288" w:lineRule="auto"/>
              <w:ind w:firstLineChars="0" w:firstLine="0"/>
              <w:jc w:val="center"/>
              <w:rPr>
                <w:rFonts w:eastAsia="宋体" w:hAnsi="Times New Roman"/>
                <w:sz w:val="21"/>
                <w:szCs w:val="21"/>
              </w:rPr>
            </w:pPr>
            <w:r w:rsidRPr="000C5517">
              <w:rPr>
                <w:rFonts w:eastAsia="宋体" w:hAnsi="Times New Roman"/>
                <w:sz w:val="21"/>
                <w:szCs w:val="21"/>
              </w:rPr>
              <w:t>320</w:t>
            </w:r>
          </w:p>
        </w:tc>
      </w:tr>
      <w:tr w:rsidR="00ED3A49" w:rsidRPr="000C5517" w:rsidTr="00187A57">
        <w:trPr>
          <w:trHeight w:val="270"/>
        </w:trPr>
        <w:tc>
          <w:tcPr>
            <w:tcW w:w="908" w:type="pct"/>
            <w:vAlign w:val="center"/>
          </w:tcPr>
          <w:p w:rsidR="00ED3A49" w:rsidRPr="000C5517" w:rsidRDefault="00ED3A49" w:rsidP="00187A57">
            <w:pPr>
              <w:spacing w:line="300" w:lineRule="auto"/>
              <w:jc w:val="center"/>
              <w:rPr>
                <w:b/>
                <w:szCs w:val="21"/>
              </w:rPr>
            </w:pPr>
            <w:r w:rsidRPr="000C5517">
              <w:rPr>
                <w:rFonts w:hAnsi="宋体"/>
                <w:b/>
                <w:szCs w:val="21"/>
              </w:rPr>
              <w:t>艺术学</w:t>
            </w:r>
          </w:p>
        </w:tc>
        <w:tc>
          <w:tcPr>
            <w:tcW w:w="486" w:type="pct"/>
            <w:vAlign w:val="center"/>
          </w:tcPr>
          <w:p w:rsidR="00ED3A49" w:rsidRPr="00D735F3" w:rsidRDefault="00ED3A49" w:rsidP="00187A57">
            <w:pPr>
              <w:spacing w:line="300" w:lineRule="auto"/>
              <w:jc w:val="center"/>
              <w:rPr>
                <w:iCs/>
                <w:color w:val="000000"/>
                <w:szCs w:val="21"/>
              </w:rPr>
            </w:pPr>
            <w:r w:rsidRPr="00D735F3">
              <w:rPr>
                <w:iCs/>
                <w:color w:val="000000"/>
                <w:szCs w:val="21"/>
              </w:rPr>
              <w:t>2</w:t>
            </w:r>
          </w:p>
        </w:tc>
        <w:tc>
          <w:tcPr>
            <w:tcW w:w="500" w:type="pct"/>
            <w:vAlign w:val="center"/>
          </w:tcPr>
          <w:p w:rsidR="00ED3A49" w:rsidRPr="000C5517" w:rsidRDefault="00ED3A49" w:rsidP="00187A57">
            <w:pPr>
              <w:spacing w:line="300" w:lineRule="auto"/>
              <w:jc w:val="center"/>
              <w:rPr>
                <w:szCs w:val="21"/>
              </w:rPr>
            </w:pPr>
            <w:r w:rsidRPr="000C5517">
              <w:rPr>
                <w:szCs w:val="21"/>
              </w:rPr>
              <w:t>0</w:t>
            </w:r>
          </w:p>
        </w:tc>
        <w:tc>
          <w:tcPr>
            <w:tcW w:w="810" w:type="pct"/>
            <w:vAlign w:val="center"/>
          </w:tcPr>
          <w:p w:rsidR="00ED3A49" w:rsidRPr="000C5517" w:rsidRDefault="00ED3A49" w:rsidP="00187A57">
            <w:pPr>
              <w:pStyle w:val="a3"/>
              <w:tabs>
                <w:tab w:val="left" w:pos="0"/>
              </w:tabs>
              <w:snapToGrid w:val="0"/>
              <w:spacing w:line="288" w:lineRule="auto"/>
              <w:ind w:firstLineChars="0" w:firstLine="0"/>
              <w:jc w:val="center"/>
              <w:rPr>
                <w:rFonts w:eastAsia="宋体" w:hAnsi="Times New Roman"/>
                <w:sz w:val="21"/>
                <w:szCs w:val="21"/>
              </w:rPr>
            </w:pPr>
            <w:r w:rsidRPr="000C5517">
              <w:rPr>
                <w:rFonts w:eastAsia="宋体" w:hAnsi="Times New Roman"/>
                <w:sz w:val="21"/>
                <w:szCs w:val="21"/>
              </w:rPr>
              <w:t>0</w:t>
            </w:r>
          </w:p>
        </w:tc>
        <w:tc>
          <w:tcPr>
            <w:tcW w:w="528" w:type="pct"/>
            <w:vAlign w:val="center"/>
          </w:tcPr>
          <w:p w:rsidR="00ED3A49" w:rsidRPr="000C5517" w:rsidRDefault="00ED3A49" w:rsidP="00187A57">
            <w:pPr>
              <w:pStyle w:val="a3"/>
              <w:tabs>
                <w:tab w:val="left" w:pos="0"/>
              </w:tabs>
              <w:snapToGrid w:val="0"/>
              <w:spacing w:line="288" w:lineRule="auto"/>
              <w:ind w:firstLineChars="0" w:firstLine="0"/>
              <w:jc w:val="center"/>
              <w:rPr>
                <w:rFonts w:eastAsia="宋体" w:hAnsi="Times New Roman" w:hint="eastAsia"/>
                <w:sz w:val="21"/>
                <w:szCs w:val="21"/>
              </w:rPr>
            </w:pPr>
            <w:r>
              <w:rPr>
                <w:rFonts w:eastAsia="宋体" w:hAnsi="Times New Roman" w:hint="eastAsia"/>
                <w:sz w:val="21"/>
                <w:szCs w:val="21"/>
              </w:rPr>
              <w:t>4</w:t>
            </w:r>
          </w:p>
        </w:tc>
        <w:tc>
          <w:tcPr>
            <w:tcW w:w="528" w:type="pct"/>
            <w:vAlign w:val="center"/>
          </w:tcPr>
          <w:p w:rsidR="00ED3A49" w:rsidRPr="000C5517" w:rsidRDefault="00ED3A49" w:rsidP="00187A57">
            <w:pPr>
              <w:pStyle w:val="a3"/>
              <w:tabs>
                <w:tab w:val="left" w:pos="0"/>
              </w:tabs>
              <w:snapToGrid w:val="0"/>
              <w:spacing w:line="288" w:lineRule="auto"/>
              <w:ind w:firstLineChars="0" w:firstLine="0"/>
              <w:jc w:val="center"/>
              <w:rPr>
                <w:rFonts w:eastAsia="宋体" w:hAnsi="Times New Roman"/>
                <w:sz w:val="21"/>
                <w:szCs w:val="21"/>
              </w:rPr>
            </w:pPr>
            <w:r w:rsidRPr="000C5517">
              <w:rPr>
                <w:rFonts w:eastAsia="宋体" w:hAnsi="Times New Roman"/>
                <w:sz w:val="21"/>
                <w:szCs w:val="21"/>
              </w:rPr>
              <w:t>34/34</w:t>
            </w:r>
          </w:p>
        </w:tc>
        <w:tc>
          <w:tcPr>
            <w:tcW w:w="712" w:type="pct"/>
            <w:vAlign w:val="center"/>
          </w:tcPr>
          <w:p w:rsidR="00ED3A49" w:rsidRPr="000C5517" w:rsidRDefault="00ED3A49" w:rsidP="00187A57">
            <w:pPr>
              <w:pStyle w:val="a3"/>
              <w:tabs>
                <w:tab w:val="left" w:pos="0"/>
              </w:tabs>
              <w:snapToGrid w:val="0"/>
              <w:spacing w:line="288" w:lineRule="auto"/>
              <w:ind w:firstLineChars="0" w:firstLine="0"/>
              <w:jc w:val="center"/>
              <w:rPr>
                <w:rFonts w:eastAsia="宋体" w:hAnsi="Times New Roman"/>
                <w:sz w:val="21"/>
                <w:szCs w:val="21"/>
              </w:rPr>
            </w:pPr>
            <w:r w:rsidRPr="000C5517">
              <w:rPr>
                <w:rFonts w:eastAsia="宋体" w:hAnsi="Times New Roman"/>
                <w:sz w:val="21"/>
                <w:szCs w:val="21"/>
              </w:rPr>
              <w:t>51/51</w:t>
            </w:r>
          </w:p>
        </w:tc>
        <w:tc>
          <w:tcPr>
            <w:tcW w:w="529" w:type="pct"/>
            <w:vAlign w:val="center"/>
          </w:tcPr>
          <w:p w:rsidR="00ED3A49" w:rsidRPr="000C5517" w:rsidRDefault="00ED3A49" w:rsidP="00187A57">
            <w:pPr>
              <w:pStyle w:val="a3"/>
              <w:tabs>
                <w:tab w:val="left" w:pos="0"/>
              </w:tabs>
              <w:snapToGrid w:val="0"/>
              <w:spacing w:line="288" w:lineRule="auto"/>
              <w:ind w:firstLineChars="0" w:firstLine="0"/>
              <w:jc w:val="center"/>
              <w:rPr>
                <w:rFonts w:eastAsia="宋体" w:hAnsi="Times New Roman"/>
                <w:sz w:val="21"/>
                <w:szCs w:val="21"/>
              </w:rPr>
            </w:pPr>
            <w:r w:rsidRPr="000C5517">
              <w:rPr>
                <w:rFonts w:eastAsia="宋体" w:hAnsi="Times New Roman"/>
                <w:sz w:val="21"/>
                <w:szCs w:val="21"/>
              </w:rPr>
              <w:t>335</w:t>
            </w:r>
          </w:p>
        </w:tc>
      </w:tr>
      <w:tr w:rsidR="00ED3A49" w:rsidRPr="000C5517" w:rsidTr="00187A57">
        <w:trPr>
          <w:trHeight w:val="270"/>
        </w:trPr>
        <w:tc>
          <w:tcPr>
            <w:tcW w:w="908" w:type="pct"/>
            <w:vAlign w:val="center"/>
          </w:tcPr>
          <w:p w:rsidR="00ED3A49" w:rsidRPr="000C5517" w:rsidRDefault="00ED3A49" w:rsidP="00187A57">
            <w:pPr>
              <w:spacing w:line="300" w:lineRule="auto"/>
              <w:jc w:val="center"/>
              <w:rPr>
                <w:b/>
                <w:szCs w:val="21"/>
              </w:rPr>
            </w:pPr>
            <w:r w:rsidRPr="000C5517">
              <w:rPr>
                <w:rFonts w:hAnsi="宋体"/>
                <w:b/>
                <w:szCs w:val="21"/>
              </w:rPr>
              <w:t>体育训练学</w:t>
            </w:r>
          </w:p>
        </w:tc>
        <w:tc>
          <w:tcPr>
            <w:tcW w:w="486" w:type="pct"/>
            <w:vAlign w:val="center"/>
          </w:tcPr>
          <w:p w:rsidR="00ED3A49" w:rsidRPr="00D735F3" w:rsidRDefault="00ED3A49" w:rsidP="00187A57">
            <w:pPr>
              <w:spacing w:line="300" w:lineRule="auto"/>
              <w:jc w:val="center"/>
              <w:rPr>
                <w:rFonts w:hint="eastAsia"/>
                <w:iCs/>
                <w:color w:val="000000"/>
                <w:szCs w:val="21"/>
              </w:rPr>
            </w:pPr>
            <w:r w:rsidRPr="00D735F3">
              <w:rPr>
                <w:rFonts w:hint="eastAsia"/>
                <w:iCs/>
                <w:color w:val="000000"/>
                <w:szCs w:val="21"/>
              </w:rPr>
              <w:t>1</w:t>
            </w:r>
          </w:p>
        </w:tc>
        <w:tc>
          <w:tcPr>
            <w:tcW w:w="500" w:type="pct"/>
            <w:vAlign w:val="center"/>
          </w:tcPr>
          <w:p w:rsidR="00ED3A49" w:rsidRPr="000C5517" w:rsidRDefault="00ED3A49" w:rsidP="00187A57">
            <w:pPr>
              <w:spacing w:line="300" w:lineRule="auto"/>
              <w:jc w:val="center"/>
              <w:rPr>
                <w:szCs w:val="21"/>
              </w:rPr>
            </w:pPr>
            <w:r w:rsidRPr="000C5517">
              <w:rPr>
                <w:szCs w:val="21"/>
              </w:rPr>
              <w:t>1</w:t>
            </w:r>
          </w:p>
        </w:tc>
        <w:tc>
          <w:tcPr>
            <w:tcW w:w="810" w:type="pct"/>
            <w:vAlign w:val="center"/>
          </w:tcPr>
          <w:p w:rsidR="00ED3A49" w:rsidRPr="000C5517" w:rsidRDefault="00ED3A49" w:rsidP="00187A57">
            <w:pPr>
              <w:pStyle w:val="a3"/>
              <w:tabs>
                <w:tab w:val="left" w:pos="0"/>
              </w:tabs>
              <w:snapToGrid w:val="0"/>
              <w:spacing w:line="288" w:lineRule="auto"/>
              <w:ind w:firstLineChars="0" w:firstLine="0"/>
              <w:jc w:val="center"/>
              <w:rPr>
                <w:rFonts w:eastAsia="宋体" w:hAnsi="Times New Roman"/>
                <w:sz w:val="21"/>
                <w:szCs w:val="21"/>
              </w:rPr>
            </w:pPr>
            <w:r w:rsidRPr="000C5517">
              <w:rPr>
                <w:rFonts w:eastAsia="宋体" w:hAnsi="Times New Roman"/>
                <w:sz w:val="21"/>
                <w:szCs w:val="21"/>
              </w:rPr>
              <w:t>0</w:t>
            </w:r>
          </w:p>
        </w:tc>
        <w:tc>
          <w:tcPr>
            <w:tcW w:w="528" w:type="pct"/>
            <w:vAlign w:val="center"/>
          </w:tcPr>
          <w:p w:rsidR="00ED3A49" w:rsidRPr="000C5517" w:rsidRDefault="00ED3A49" w:rsidP="00187A57">
            <w:pPr>
              <w:pStyle w:val="a3"/>
              <w:tabs>
                <w:tab w:val="left" w:pos="0"/>
              </w:tabs>
              <w:snapToGrid w:val="0"/>
              <w:spacing w:line="288" w:lineRule="auto"/>
              <w:ind w:firstLineChars="0" w:firstLine="0"/>
              <w:jc w:val="center"/>
              <w:rPr>
                <w:rFonts w:eastAsia="宋体" w:hAnsi="Times New Roman"/>
                <w:sz w:val="21"/>
                <w:szCs w:val="21"/>
              </w:rPr>
            </w:pPr>
            <w:r w:rsidRPr="000C5517">
              <w:rPr>
                <w:rFonts w:eastAsia="宋体" w:hAnsi="Times New Roman"/>
                <w:sz w:val="21"/>
                <w:szCs w:val="21"/>
              </w:rPr>
              <w:t>0</w:t>
            </w:r>
          </w:p>
        </w:tc>
        <w:tc>
          <w:tcPr>
            <w:tcW w:w="528" w:type="pct"/>
            <w:vAlign w:val="center"/>
          </w:tcPr>
          <w:p w:rsidR="00ED3A49" w:rsidRPr="000C5517" w:rsidRDefault="00ED3A49" w:rsidP="00187A57">
            <w:pPr>
              <w:pStyle w:val="a3"/>
              <w:tabs>
                <w:tab w:val="left" w:pos="0"/>
              </w:tabs>
              <w:snapToGrid w:val="0"/>
              <w:spacing w:line="288" w:lineRule="auto"/>
              <w:ind w:firstLineChars="0" w:firstLine="0"/>
              <w:jc w:val="center"/>
              <w:rPr>
                <w:rFonts w:eastAsia="宋体" w:hAnsi="Times New Roman"/>
                <w:sz w:val="21"/>
                <w:szCs w:val="21"/>
              </w:rPr>
            </w:pPr>
            <w:r w:rsidRPr="000C5517">
              <w:rPr>
                <w:rFonts w:eastAsia="宋体" w:hAnsi="Times New Roman"/>
                <w:sz w:val="21"/>
                <w:szCs w:val="21"/>
              </w:rPr>
              <w:t>34/34</w:t>
            </w:r>
          </w:p>
        </w:tc>
        <w:tc>
          <w:tcPr>
            <w:tcW w:w="712" w:type="pct"/>
            <w:vAlign w:val="center"/>
          </w:tcPr>
          <w:p w:rsidR="00ED3A49" w:rsidRPr="000C5517" w:rsidRDefault="00ED3A49" w:rsidP="00187A57">
            <w:pPr>
              <w:pStyle w:val="a3"/>
              <w:tabs>
                <w:tab w:val="left" w:pos="0"/>
              </w:tabs>
              <w:snapToGrid w:val="0"/>
              <w:spacing w:line="288" w:lineRule="auto"/>
              <w:ind w:firstLineChars="0" w:firstLine="0"/>
              <w:jc w:val="center"/>
              <w:rPr>
                <w:rFonts w:eastAsia="宋体" w:hAnsi="Times New Roman"/>
                <w:sz w:val="21"/>
                <w:szCs w:val="21"/>
              </w:rPr>
            </w:pPr>
            <w:r w:rsidRPr="000C5517">
              <w:rPr>
                <w:rFonts w:eastAsia="宋体" w:hAnsi="Times New Roman"/>
                <w:sz w:val="21"/>
                <w:szCs w:val="21"/>
              </w:rPr>
              <w:t>102</w:t>
            </w:r>
          </w:p>
        </w:tc>
        <w:tc>
          <w:tcPr>
            <w:tcW w:w="529" w:type="pct"/>
            <w:vAlign w:val="center"/>
          </w:tcPr>
          <w:p w:rsidR="00ED3A49" w:rsidRPr="000C5517" w:rsidRDefault="00ED3A49" w:rsidP="00187A57">
            <w:pPr>
              <w:pStyle w:val="a3"/>
              <w:tabs>
                <w:tab w:val="left" w:pos="0"/>
              </w:tabs>
              <w:snapToGrid w:val="0"/>
              <w:spacing w:line="288" w:lineRule="auto"/>
              <w:ind w:firstLineChars="0" w:firstLine="0"/>
              <w:jc w:val="center"/>
              <w:rPr>
                <w:rFonts w:eastAsia="宋体" w:hAnsi="Times New Roman"/>
                <w:sz w:val="21"/>
                <w:szCs w:val="21"/>
              </w:rPr>
            </w:pPr>
            <w:r w:rsidRPr="000C5517">
              <w:rPr>
                <w:rFonts w:eastAsia="宋体" w:hAnsi="Times New Roman"/>
                <w:sz w:val="21"/>
                <w:szCs w:val="21"/>
              </w:rPr>
              <w:t>265</w:t>
            </w:r>
          </w:p>
        </w:tc>
      </w:tr>
      <w:tr w:rsidR="00ED3A49" w:rsidRPr="000C5517" w:rsidTr="00187A57">
        <w:trPr>
          <w:trHeight w:val="270"/>
        </w:trPr>
        <w:tc>
          <w:tcPr>
            <w:tcW w:w="908" w:type="pct"/>
            <w:vAlign w:val="center"/>
          </w:tcPr>
          <w:p w:rsidR="00ED3A49" w:rsidRPr="000C5517" w:rsidRDefault="00ED3A49" w:rsidP="00187A57">
            <w:pPr>
              <w:spacing w:line="300" w:lineRule="auto"/>
              <w:jc w:val="center"/>
              <w:rPr>
                <w:b/>
                <w:szCs w:val="21"/>
              </w:rPr>
            </w:pPr>
            <w:r w:rsidRPr="000C5517">
              <w:rPr>
                <w:rFonts w:hAnsi="宋体"/>
                <w:b/>
                <w:szCs w:val="21"/>
              </w:rPr>
              <w:t>行政管理</w:t>
            </w:r>
          </w:p>
        </w:tc>
        <w:tc>
          <w:tcPr>
            <w:tcW w:w="486" w:type="pct"/>
            <w:vMerge w:val="restart"/>
            <w:vAlign w:val="center"/>
          </w:tcPr>
          <w:p w:rsidR="00ED3A49" w:rsidRPr="00201F8E" w:rsidRDefault="00ED3A49" w:rsidP="00187A57">
            <w:pPr>
              <w:spacing w:line="300" w:lineRule="auto"/>
              <w:jc w:val="center"/>
              <w:rPr>
                <w:rFonts w:hint="eastAsia"/>
                <w:iCs/>
                <w:color w:val="000000"/>
                <w:sz w:val="18"/>
                <w:szCs w:val="18"/>
              </w:rPr>
            </w:pPr>
            <w:r w:rsidRPr="00201F8E">
              <w:rPr>
                <w:rFonts w:hint="eastAsia"/>
                <w:iCs/>
                <w:color w:val="000000"/>
                <w:sz w:val="18"/>
                <w:szCs w:val="18"/>
              </w:rPr>
              <w:t>13</w:t>
            </w:r>
            <w:r>
              <w:rPr>
                <w:rFonts w:hint="eastAsia"/>
                <w:iCs/>
                <w:color w:val="000000"/>
                <w:sz w:val="18"/>
                <w:szCs w:val="18"/>
              </w:rPr>
              <w:t>（含退役</w:t>
            </w:r>
            <w:r w:rsidRPr="00201F8E">
              <w:rPr>
                <w:rFonts w:hint="eastAsia"/>
                <w:iCs/>
                <w:color w:val="000000"/>
                <w:sz w:val="18"/>
                <w:szCs w:val="18"/>
              </w:rPr>
              <w:t>士兵计划</w:t>
            </w:r>
            <w:r w:rsidRPr="00201F8E">
              <w:rPr>
                <w:rFonts w:hint="eastAsia"/>
                <w:iCs/>
                <w:color w:val="000000"/>
                <w:sz w:val="18"/>
                <w:szCs w:val="18"/>
              </w:rPr>
              <w:t>2</w:t>
            </w:r>
            <w:r w:rsidRPr="00201F8E">
              <w:rPr>
                <w:rFonts w:hint="eastAsia"/>
                <w:iCs/>
                <w:color w:val="000000"/>
                <w:sz w:val="18"/>
                <w:szCs w:val="18"/>
              </w:rPr>
              <w:t>名）</w:t>
            </w:r>
          </w:p>
        </w:tc>
        <w:tc>
          <w:tcPr>
            <w:tcW w:w="500" w:type="pct"/>
            <w:vMerge w:val="restart"/>
            <w:vAlign w:val="center"/>
          </w:tcPr>
          <w:p w:rsidR="00ED3A49" w:rsidRPr="000C5517" w:rsidRDefault="00ED3A49" w:rsidP="00187A57">
            <w:pPr>
              <w:spacing w:line="300" w:lineRule="auto"/>
              <w:jc w:val="center"/>
              <w:rPr>
                <w:szCs w:val="21"/>
              </w:rPr>
            </w:pPr>
            <w:r w:rsidRPr="000C5517">
              <w:rPr>
                <w:szCs w:val="21"/>
              </w:rPr>
              <w:t>7</w:t>
            </w:r>
          </w:p>
        </w:tc>
        <w:tc>
          <w:tcPr>
            <w:tcW w:w="810" w:type="pct"/>
            <w:vMerge w:val="restart"/>
            <w:vAlign w:val="center"/>
          </w:tcPr>
          <w:p w:rsidR="00ED3A49" w:rsidRPr="000C5517" w:rsidRDefault="00ED3A49" w:rsidP="00187A57">
            <w:pPr>
              <w:pStyle w:val="a3"/>
              <w:tabs>
                <w:tab w:val="left" w:pos="0"/>
              </w:tabs>
              <w:snapToGrid w:val="0"/>
              <w:spacing w:line="288" w:lineRule="auto"/>
              <w:ind w:firstLineChars="0" w:firstLine="0"/>
              <w:jc w:val="center"/>
              <w:rPr>
                <w:rFonts w:eastAsia="宋体" w:hAnsi="Times New Roman"/>
                <w:sz w:val="21"/>
                <w:szCs w:val="21"/>
              </w:rPr>
            </w:pPr>
            <w:r w:rsidRPr="000C5517">
              <w:rPr>
                <w:rFonts w:eastAsia="宋体" w:hAnsi="Times New Roman"/>
                <w:sz w:val="21"/>
                <w:szCs w:val="21"/>
              </w:rPr>
              <w:t>0</w:t>
            </w:r>
          </w:p>
        </w:tc>
        <w:tc>
          <w:tcPr>
            <w:tcW w:w="528" w:type="pct"/>
            <w:vMerge w:val="restart"/>
            <w:vAlign w:val="center"/>
          </w:tcPr>
          <w:p w:rsidR="00ED3A49" w:rsidRPr="000C5517" w:rsidRDefault="00ED3A49" w:rsidP="00187A57">
            <w:pPr>
              <w:pStyle w:val="a3"/>
              <w:tabs>
                <w:tab w:val="left" w:pos="0"/>
              </w:tabs>
              <w:snapToGrid w:val="0"/>
              <w:spacing w:line="288" w:lineRule="auto"/>
              <w:ind w:firstLineChars="0" w:firstLine="0"/>
              <w:jc w:val="center"/>
              <w:rPr>
                <w:rFonts w:eastAsia="宋体" w:hAnsi="Times New Roman"/>
                <w:sz w:val="21"/>
                <w:szCs w:val="21"/>
              </w:rPr>
            </w:pPr>
            <w:r w:rsidRPr="000C5517">
              <w:rPr>
                <w:rFonts w:eastAsia="宋体" w:hAnsi="Times New Roman"/>
                <w:sz w:val="21"/>
                <w:szCs w:val="21"/>
              </w:rPr>
              <w:t>9</w:t>
            </w:r>
          </w:p>
        </w:tc>
        <w:tc>
          <w:tcPr>
            <w:tcW w:w="528" w:type="pct"/>
            <w:vMerge w:val="restart"/>
            <w:vAlign w:val="center"/>
          </w:tcPr>
          <w:p w:rsidR="00ED3A49" w:rsidRPr="000C5517" w:rsidRDefault="00ED3A49" w:rsidP="00187A57">
            <w:pPr>
              <w:pStyle w:val="a3"/>
              <w:tabs>
                <w:tab w:val="left" w:pos="0"/>
              </w:tabs>
              <w:snapToGrid w:val="0"/>
              <w:spacing w:line="288" w:lineRule="auto"/>
              <w:ind w:firstLineChars="0" w:firstLine="0"/>
              <w:jc w:val="center"/>
              <w:rPr>
                <w:rFonts w:eastAsia="宋体" w:hAnsi="Times New Roman"/>
                <w:sz w:val="21"/>
                <w:szCs w:val="21"/>
              </w:rPr>
            </w:pPr>
            <w:r w:rsidRPr="000C5517">
              <w:rPr>
                <w:rFonts w:eastAsia="宋体" w:hAnsi="Times New Roman"/>
                <w:sz w:val="21"/>
                <w:szCs w:val="21"/>
              </w:rPr>
              <w:t>50/50</w:t>
            </w:r>
          </w:p>
        </w:tc>
        <w:tc>
          <w:tcPr>
            <w:tcW w:w="712" w:type="pct"/>
            <w:vMerge w:val="restart"/>
            <w:vAlign w:val="center"/>
          </w:tcPr>
          <w:p w:rsidR="00ED3A49" w:rsidRPr="000C5517" w:rsidRDefault="00ED3A49" w:rsidP="00187A57">
            <w:pPr>
              <w:pStyle w:val="a3"/>
              <w:tabs>
                <w:tab w:val="left" w:pos="0"/>
              </w:tabs>
              <w:snapToGrid w:val="0"/>
              <w:spacing w:line="288" w:lineRule="auto"/>
              <w:ind w:firstLineChars="0" w:firstLine="0"/>
              <w:jc w:val="center"/>
              <w:rPr>
                <w:rFonts w:eastAsia="宋体" w:hAnsi="Times New Roman"/>
                <w:sz w:val="21"/>
                <w:szCs w:val="21"/>
              </w:rPr>
            </w:pPr>
            <w:r w:rsidRPr="000C5517">
              <w:rPr>
                <w:rFonts w:eastAsia="宋体" w:hAnsi="Times New Roman"/>
                <w:sz w:val="21"/>
                <w:szCs w:val="21"/>
              </w:rPr>
              <w:t>85/85</w:t>
            </w:r>
          </w:p>
        </w:tc>
        <w:tc>
          <w:tcPr>
            <w:tcW w:w="529" w:type="pct"/>
            <w:vMerge w:val="restart"/>
            <w:vAlign w:val="center"/>
          </w:tcPr>
          <w:p w:rsidR="00ED3A49" w:rsidRPr="000C5517" w:rsidRDefault="00ED3A49" w:rsidP="00187A57">
            <w:pPr>
              <w:pStyle w:val="a3"/>
              <w:tabs>
                <w:tab w:val="left" w:pos="0"/>
              </w:tabs>
              <w:snapToGrid w:val="0"/>
              <w:spacing w:line="288" w:lineRule="auto"/>
              <w:ind w:firstLineChars="0" w:firstLine="0"/>
              <w:jc w:val="center"/>
              <w:rPr>
                <w:rFonts w:eastAsia="宋体" w:hAnsi="Times New Roman"/>
                <w:sz w:val="21"/>
                <w:szCs w:val="21"/>
              </w:rPr>
            </w:pPr>
            <w:r w:rsidRPr="000C5517">
              <w:rPr>
                <w:rFonts w:eastAsia="宋体" w:hAnsi="Times New Roman"/>
                <w:sz w:val="21"/>
                <w:szCs w:val="21"/>
              </w:rPr>
              <w:t>330</w:t>
            </w:r>
          </w:p>
        </w:tc>
      </w:tr>
      <w:tr w:rsidR="00ED3A49" w:rsidRPr="000C5517" w:rsidTr="00187A57">
        <w:trPr>
          <w:trHeight w:val="270"/>
        </w:trPr>
        <w:tc>
          <w:tcPr>
            <w:tcW w:w="908" w:type="pct"/>
            <w:vAlign w:val="center"/>
          </w:tcPr>
          <w:p w:rsidR="00ED3A49" w:rsidRPr="000C5517" w:rsidRDefault="00ED3A49" w:rsidP="00187A57">
            <w:pPr>
              <w:spacing w:line="300" w:lineRule="auto"/>
              <w:jc w:val="center"/>
              <w:rPr>
                <w:b/>
                <w:szCs w:val="21"/>
              </w:rPr>
            </w:pPr>
            <w:r w:rsidRPr="000C5517">
              <w:rPr>
                <w:rFonts w:hAnsi="宋体"/>
                <w:b/>
                <w:szCs w:val="21"/>
              </w:rPr>
              <w:t>社会保障</w:t>
            </w:r>
          </w:p>
        </w:tc>
        <w:tc>
          <w:tcPr>
            <w:tcW w:w="486" w:type="pct"/>
            <w:vMerge/>
            <w:vAlign w:val="center"/>
          </w:tcPr>
          <w:p w:rsidR="00ED3A49" w:rsidRPr="00D735F3" w:rsidRDefault="00ED3A49" w:rsidP="00187A57">
            <w:pPr>
              <w:spacing w:line="300" w:lineRule="auto"/>
              <w:jc w:val="center"/>
              <w:rPr>
                <w:iCs/>
                <w:color w:val="000000"/>
                <w:szCs w:val="21"/>
              </w:rPr>
            </w:pPr>
          </w:p>
        </w:tc>
        <w:tc>
          <w:tcPr>
            <w:tcW w:w="500" w:type="pct"/>
            <w:vMerge/>
            <w:vAlign w:val="center"/>
          </w:tcPr>
          <w:p w:rsidR="00ED3A49" w:rsidRPr="000C5517" w:rsidRDefault="00ED3A49" w:rsidP="00187A57">
            <w:pPr>
              <w:spacing w:line="300" w:lineRule="auto"/>
              <w:jc w:val="center"/>
              <w:rPr>
                <w:szCs w:val="21"/>
              </w:rPr>
            </w:pPr>
          </w:p>
        </w:tc>
        <w:tc>
          <w:tcPr>
            <w:tcW w:w="810" w:type="pct"/>
            <w:vMerge/>
            <w:vAlign w:val="center"/>
          </w:tcPr>
          <w:p w:rsidR="00ED3A49" w:rsidRPr="000C5517" w:rsidRDefault="00ED3A49" w:rsidP="00187A57">
            <w:pPr>
              <w:pStyle w:val="a3"/>
              <w:tabs>
                <w:tab w:val="left" w:pos="0"/>
              </w:tabs>
              <w:snapToGrid w:val="0"/>
              <w:spacing w:line="288" w:lineRule="auto"/>
              <w:ind w:firstLine="420"/>
              <w:jc w:val="center"/>
              <w:rPr>
                <w:rFonts w:eastAsia="宋体" w:hAnsi="Times New Roman"/>
                <w:sz w:val="21"/>
                <w:szCs w:val="21"/>
              </w:rPr>
            </w:pPr>
          </w:p>
        </w:tc>
        <w:tc>
          <w:tcPr>
            <w:tcW w:w="528" w:type="pct"/>
            <w:vMerge/>
            <w:vAlign w:val="center"/>
          </w:tcPr>
          <w:p w:rsidR="00ED3A49" w:rsidRPr="000C5517" w:rsidRDefault="00ED3A49" w:rsidP="00187A57">
            <w:pPr>
              <w:pStyle w:val="a3"/>
              <w:tabs>
                <w:tab w:val="left" w:pos="0"/>
              </w:tabs>
              <w:snapToGrid w:val="0"/>
              <w:spacing w:line="288" w:lineRule="auto"/>
              <w:ind w:firstLine="420"/>
              <w:jc w:val="center"/>
              <w:rPr>
                <w:rFonts w:eastAsia="宋体" w:hAnsi="Times New Roman"/>
                <w:sz w:val="21"/>
                <w:szCs w:val="21"/>
              </w:rPr>
            </w:pPr>
          </w:p>
        </w:tc>
        <w:tc>
          <w:tcPr>
            <w:tcW w:w="528" w:type="pct"/>
            <w:vMerge/>
            <w:vAlign w:val="center"/>
          </w:tcPr>
          <w:p w:rsidR="00ED3A49" w:rsidRPr="000C5517" w:rsidRDefault="00ED3A49" w:rsidP="00187A57">
            <w:pPr>
              <w:pStyle w:val="a3"/>
              <w:tabs>
                <w:tab w:val="left" w:pos="0"/>
              </w:tabs>
              <w:snapToGrid w:val="0"/>
              <w:spacing w:line="288" w:lineRule="auto"/>
              <w:ind w:firstLine="420"/>
              <w:jc w:val="center"/>
              <w:rPr>
                <w:rFonts w:eastAsia="宋体" w:hAnsi="Times New Roman"/>
                <w:sz w:val="21"/>
                <w:szCs w:val="21"/>
              </w:rPr>
            </w:pPr>
          </w:p>
        </w:tc>
        <w:tc>
          <w:tcPr>
            <w:tcW w:w="712" w:type="pct"/>
            <w:vMerge/>
            <w:vAlign w:val="center"/>
          </w:tcPr>
          <w:p w:rsidR="00ED3A49" w:rsidRPr="000C5517" w:rsidRDefault="00ED3A49" w:rsidP="00187A57">
            <w:pPr>
              <w:pStyle w:val="a3"/>
              <w:tabs>
                <w:tab w:val="left" w:pos="0"/>
              </w:tabs>
              <w:snapToGrid w:val="0"/>
              <w:spacing w:line="288" w:lineRule="auto"/>
              <w:ind w:firstLine="420"/>
              <w:jc w:val="center"/>
              <w:rPr>
                <w:rFonts w:eastAsia="宋体" w:hAnsi="Times New Roman"/>
                <w:sz w:val="21"/>
                <w:szCs w:val="21"/>
              </w:rPr>
            </w:pPr>
          </w:p>
        </w:tc>
        <w:tc>
          <w:tcPr>
            <w:tcW w:w="529" w:type="pct"/>
            <w:vMerge/>
            <w:vAlign w:val="center"/>
          </w:tcPr>
          <w:p w:rsidR="00ED3A49" w:rsidRPr="000C5517" w:rsidRDefault="00ED3A49" w:rsidP="00187A57">
            <w:pPr>
              <w:pStyle w:val="a3"/>
              <w:tabs>
                <w:tab w:val="left" w:pos="0"/>
              </w:tabs>
              <w:snapToGrid w:val="0"/>
              <w:spacing w:line="288" w:lineRule="auto"/>
              <w:ind w:firstLine="420"/>
              <w:jc w:val="center"/>
              <w:rPr>
                <w:rFonts w:eastAsia="宋体" w:hAnsi="Times New Roman"/>
                <w:sz w:val="21"/>
                <w:szCs w:val="21"/>
              </w:rPr>
            </w:pPr>
          </w:p>
        </w:tc>
      </w:tr>
      <w:tr w:rsidR="00ED3A49" w:rsidRPr="000C5517" w:rsidTr="00187A57">
        <w:trPr>
          <w:trHeight w:val="270"/>
        </w:trPr>
        <w:tc>
          <w:tcPr>
            <w:tcW w:w="908" w:type="pct"/>
            <w:vAlign w:val="center"/>
          </w:tcPr>
          <w:p w:rsidR="00ED3A49" w:rsidRPr="000C5517" w:rsidRDefault="00ED3A49" w:rsidP="00187A57">
            <w:pPr>
              <w:spacing w:line="300" w:lineRule="auto"/>
              <w:jc w:val="center"/>
              <w:rPr>
                <w:b/>
                <w:szCs w:val="21"/>
              </w:rPr>
            </w:pPr>
            <w:r w:rsidRPr="000C5517">
              <w:rPr>
                <w:rFonts w:hAnsi="宋体"/>
                <w:b/>
                <w:szCs w:val="21"/>
              </w:rPr>
              <w:t>公共经济学</w:t>
            </w:r>
          </w:p>
        </w:tc>
        <w:tc>
          <w:tcPr>
            <w:tcW w:w="486" w:type="pct"/>
            <w:vMerge/>
            <w:vAlign w:val="center"/>
          </w:tcPr>
          <w:p w:rsidR="00ED3A49" w:rsidRPr="00D735F3" w:rsidRDefault="00ED3A49" w:rsidP="00187A57">
            <w:pPr>
              <w:spacing w:line="300" w:lineRule="auto"/>
              <w:jc w:val="center"/>
              <w:rPr>
                <w:iCs/>
                <w:color w:val="000000"/>
                <w:szCs w:val="21"/>
              </w:rPr>
            </w:pPr>
          </w:p>
        </w:tc>
        <w:tc>
          <w:tcPr>
            <w:tcW w:w="500" w:type="pct"/>
            <w:vMerge/>
            <w:vAlign w:val="center"/>
          </w:tcPr>
          <w:p w:rsidR="00ED3A49" w:rsidRPr="000C5517" w:rsidRDefault="00ED3A49" w:rsidP="00187A57">
            <w:pPr>
              <w:spacing w:line="300" w:lineRule="auto"/>
              <w:jc w:val="center"/>
              <w:rPr>
                <w:szCs w:val="21"/>
              </w:rPr>
            </w:pPr>
          </w:p>
        </w:tc>
        <w:tc>
          <w:tcPr>
            <w:tcW w:w="810" w:type="pct"/>
            <w:vMerge/>
            <w:vAlign w:val="center"/>
          </w:tcPr>
          <w:p w:rsidR="00ED3A49" w:rsidRPr="000C5517" w:rsidRDefault="00ED3A49" w:rsidP="00187A57">
            <w:pPr>
              <w:pStyle w:val="a3"/>
              <w:tabs>
                <w:tab w:val="left" w:pos="0"/>
              </w:tabs>
              <w:snapToGrid w:val="0"/>
              <w:spacing w:line="288" w:lineRule="auto"/>
              <w:ind w:firstLine="420"/>
              <w:jc w:val="center"/>
              <w:rPr>
                <w:rFonts w:eastAsia="宋体" w:hAnsi="Times New Roman"/>
                <w:sz w:val="21"/>
                <w:szCs w:val="21"/>
              </w:rPr>
            </w:pPr>
          </w:p>
        </w:tc>
        <w:tc>
          <w:tcPr>
            <w:tcW w:w="528" w:type="pct"/>
            <w:vMerge/>
            <w:vAlign w:val="center"/>
          </w:tcPr>
          <w:p w:rsidR="00ED3A49" w:rsidRPr="000C5517" w:rsidRDefault="00ED3A49" w:rsidP="00187A57">
            <w:pPr>
              <w:pStyle w:val="a3"/>
              <w:tabs>
                <w:tab w:val="left" w:pos="0"/>
              </w:tabs>
              <w:snapToGrid w:val="0"/>
              <w:spacing w:line="288" w:lineRule="auto"/>
              <w:ind w:firstLine="420"/>
              <w:jc w:val="center"/>
              <w:rPr>
                <w:rFonts w:eastAsia="宋体" w:hAnsi="Times New Roman"/>
                <w:sz w:val="21"/>
                <w:szCs w:val="21"/>
              </w:rPr>
            </w:pPr>
          </w:p>
        </w:tc>
        <w:tc>
          <w:tcPr>
            <w:tcW w:w="528" w:type="pct"/>
            <w:vMerge/>
            <w:vAlign w:val="center"/>
          </w:tcPr>
          <w:p w:rsidR="00ED3A49" w:rsidRPr="000C5517" w:rsidRDefault="00ED3A49" w:rsidP="00187A57">
            <w:pPr>
              <w:pStyle w:val="a3"/>
              <w:tabs>
                <w:tab w:val="left" w:pos="0"/>
              </w:tabs>
              <w:snapToGrid w:val="0"/>
              <w:spacing w:line="288" w:lineRule="auto"/>
              <w:ind w:firstLineChars="0" w:firstLine="0"/>
              <w:jc w:val="center"/>
              <w:rPr>
                <w:rFonts w:eastAsia="宋体" w:hAnsi="Times New Roman"/>
                <w:sz w:val="21"/>
                <w:szCs w:val="21"/>
              </w:rPr>
            </w:pPr>
          </w:p>
        </w:tc>
        <w:tc>
          <w:tcPr>
            <w:tcW w:w="712" w:type="pct"/>
            <w:vMerge/>
            <w:vAlign w:val="center"/>
          </w:tcPr>
          <w:p w:rsidR="00ED3A49" w:rsidRPr="000C5517" w:rsidRDefault="00ED3A49" w:rsidP="00187A57">
            <w:pPr>
              <w:pStyle w:val="a3"/>
              <w:tabs>
                <w:tab w:val="left" w:pos="0"/>
              </w:tabs>
              <w:snapToGrid w:val="0"/>
              <w:spacing w:line="288" w:lineRule="auto"/>
              <w:ind w:firstLineChars="0" w:firstLine="0"/>
              <w:jc w:val="center"/>
              <w:rPr>
                <w:rFonts w:eastAsia="宋体" w:hAnsi="Times New Roman"/>
                <w:sz w:val="21"/>
                <w:szCs w:val="21"/>
              </w:rPr>
            </w:pPr>
          </w:p>
        </w:tc>
        <w:tc>
          <w:tcPr>
            <w:tcW w:w="529" w:type="pct"/>
            <w:vMerge/>
            <w:vAlign w:val="center"/>
          </w:tcPr>
          <w:p w:rsidR="00ED3A49" w:rsidRPr="000C5517" w:rsidRDefault="00ED3A49" w:rsidP="00187A57">
            <w:pPr>
              <w:pStyle w:val="a3"/>
              <w:tabs>
                <w:tab w:val="left" w:pos="0"/>
              </w:tabs>
              <w:snapToGrid w:val="0"/>
              <w:spacing w:line="288" w:lineRule="auto"/>
              <w:ind w:firstLineChars="0" w:firstLine="0"/>
              <w:jc w:val="center"/>
              <w:rPr>
                <w:rFonts w:eastAsia="宋体" w:hAnsi="Times New Roman"/>
                <w:sz w:val="21"/>
                <w:szCs w:val="21"/>
              </w:rPr>
            </w:pPr>
          </w:p>
        </w:tc>
      </w:tr>
      <w:tr w:rsidR="00ED3A49" w:rsidRPr="000C5517" w:rsidTr="00187A57">
        <w:trPr>
          <w:trHeight w:val="270"/>
        </w:trPr>
        <w:tc>
          <w:tcPr>
            <w:tcW w:w="908" w:type="pct"/>
            <w:vAlign w:val="center"/>
          </w:tcPr>
          <w:p w:rsidR="00ED3A49" w:rsidRPr="000C5517" w:rsidRDefault="00ED3A49" w:rsidP="00187A57">
            <w:pPr>
              <w:spacing w:line="300" w:lineRule="auto"/>
              <w:jc w:val="center"/>
              <w:rPr>
                <w:b/>
                <w:szCs w:val="21"/>
              </w:rPr>
            </w:pPr>
            <w:r w:rsidRPr="000C5517">
              <w:rPr>
                <w:rFonts w:hAnsi="宋体"/>
                <w:b/>
                <w:szCs w:val="21"/>
              </w:rPr>
              <w:t>合计</w:t>
            </w:r>
          </w:p>
        </w:tc>
        <w:tc>
          <w:tcPr>
            <w:tcW w:w="486" w:type="pct"/>
            <w:vAlign w:val="center"/>
          </w:tcPr>
          <w:p w:rsidR="00ED3A49" w:rsidRPr="00201F8E" w:rsidRDefault="00ED3A49" w:rsidP="00187A57">
            <w:pPr>
              <w:spacing w:line="300" w:lineRule="auto"/>
              <w:jc w:val="center"/>
              <w:rPr>
                <w:rFonts w:hint="eastAsia"/>
                <w:iCs/>
                <w:color w:val="000000"/>
                <w:szCs w:val="21"/>
              </w:rPr>
            </w:pPr>
            <w:r w:rsidRPr="00201F8E">
              <w:rPr>
                <w:rFonts w:hint="eastAsia"/>
                <w:iCs/>
                <w:color w:val="000000"/>
                <w:szCs w:val="21"/>
              </w:rPr>
              <w:t>62</w:t>
            </w:r>
          </w:p>
        </w:tc>
        <w:tc>
          <w:tcPr>
            <w:tcW w:w="500" w:type="pct"/>
            <w:vAlign w:val="center"/>
          </w:tcPr>
          <w:p w:rsidR="00ED3A49" w:rsidRPr="000C5517" w:rsidRDefault="00ED3A49" w:rsidP="00187A57">
            <w:pPr>
              <w:spacing w:line="300" w:lineRule="auto"/>
              <w:jc w:val="center"/>
              <w:rPr>
                <w:szCs w:val="21"/>
              </w:rPr>
            </w:pPr>
            <w:r w:rsidRPr="000C5517">
              <w:rPr>
                <w:szCs w:val="21"/>
              </w:rPr>
              <w:t>29</w:t>
            </w:r>
          </w:p>
        </w:tc>
        <w:tc>
          <w:tcPr>
            <w:tcW w:w="810" w:type="pct"/>
            <w:vAlign w:val="center"/>
          </w:tcPr>
          <w:p w:rsidR="00ED3A49" w:rsidRPr="00D735F3" w:rsidRDefault="00ED3A49" w:rsidP="00187A57">
            <w:pPr>
              <w:pStyle w:val="a3"/>
              <w:tabs>
                <w:tab w:val="left" w:pos="0"/>
              </w:tabs>
              <w:snapToGrid w:val="0"/>
              <w:spacing w:line="288" w:lineRule="auto"/>
              <w:ind w:firstLineChars="0" w:firstLine="0"/>
              <w:jc w:val="center"/>
              <w:rPr>
                <w:rFonts w:eastAsia="宋体" w:hAnsi="Times New Roman"/>
                <w:color w:val="000000"/>
                <w:sz w:val="21"/>
                <w:szCs w:val="21"/>
              </w:rPr>
            </w:pPr>
            <w:r w:rsidRPr="00D735F3">
              <w:rPr>
                <w:rFonts w:eastAsia="宋体" w:hAnsi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528" w:type="pct"/>
            <w:vAlign w:val="center"/>
          </w:tcPr>
          <w:p w:rsidR="00ED3A49" w:rsidRPr="00D735F3" w:rsidRDefault="00ED3A49" w:rsidP="00187A57">
            <w:pPr>
              <w:pStyle w:val="a3"/>
              <w:tabs>
                <w:tab w:val="left" w:pos="0"/>
              </w:tabs>
              <w:snapToGrid w:val="0"/>
              <w:spacing w:line="288" w:lineRule="auto"/>
              <w:ind w:firstLineChars="0" w:firstLine="0"/>
              <w:jc w:val="center"/>
              <w:rPr>
                <w:rFonts w:eastAsia="宋体" w:hAnsi="Times New Roman" w:hint="eastAsia"/>
                <w:color w:val="000000"/>
                <w:sz w:val="21"/>
                <w:szCs w:val="21"/>
              </w:rPr>
            </w:pPr>
            <w:r>
              <w:rPr>
                <w:rFonts w:eastAsia="宋体" w:hAnsi="Times New Roman" w:hint="eastAsia"/>
                <w:color w:val="000000"/>
                <w:sz w:val="21"/>
                <w:szCs w:val="21"/>
              </w:rPr>
              <w:t>45</w:t>
            </w:r>
          </w:p>
        </w:tc>
        <w:tc>
          <w:tcPr>
            <w:tcW w:w="528" w:type="pct"/>
            <w:vAlign w:val="center"/>
          </w:tcPr>
          <w:p w:rsidR="00ED3A49" w:rsidRPr="000C5517" w:rsidRDefault="00ED3A49" w:rsidP="00187A57">
            <w:pPr>
              <w:pStyle w:val="a3"/>
              <w:tabs>
                <w:tab w:val="left" w:pos="0"/>
              </w:tabs>
              <w:snapToGrid w:val="0"/>
              <w:spacing w:line="288" w:lineRule="auto"/>
              <w:ind w:firstLineChars="0" w:firstLine="0"/>
              <w:jc w:val="center"/>
              <w:rPr>
                <w:rFonts w:hAnsi="Times New Roman"/>
                <w:sz w:val="21"/>
                <w:szCs w:val="21"/>
              </w:rPr>
            </w:pPr>
          </w:p>
        </w:tc>
        <w:tc>
          <w:tcPr>
            <w:tcW w:w="712" w:type="pct"/>
            <w:vAlign w:val="center"/>
          </w:tcPr>
          <w:p w:rsidR="00ED3A49" w:rsidRPr="000C5517" w:rsidRDefault="00ED3A49" w:rsidP="00187A57">
            <w:pPr>
              <w:pStyle w:val="a3"/>
              <w:tabs>
                <w:tab w:val="left" w:pos="0"/>
              </w:tabs>
              <w:snapToGrid w:val="0"/>
              <w:spacing w:line="288" w:lineRule="auto"/>
              <w:ind w:firstLineChars="0" w:firstLine="0"/>
              <w:jc w:val="center"/>
              <w:rPr>
                <w:rFonts w:hAnsi="Times New Roman"/>
                <w:sz w:val="21"/>
                <w:szCs w:val="21"/>
              </w:rPr>
            </w:pPr>
          </w:p>
        </w:tc>
        <w:tc>
          <w:tcPr>
            <w:tcW w:w="529" w:type="pct"/>
            <w:vAlign w:val="center"/>
          </w:tcPr>
          <w:p w:rsidR="00ED3A49" w:rsidRPr="000C5517" w:rsidRDefault="00ED3A49" w:rsidP="00187A57">
            <w:pPr>
              <w:pStyle w:val="a3"/>
              <w:tabs>
                <w:tab w:val="left" w:pos="0"/>
              </w:tabs>
              <w:snapToGrid w:val="0"/>
              <w:spacing w:line="288" w:lineRule="auto"/>
              <w:ind w:firstLineChars="0" w:firstLine="0"/>
              <w:jc w:val="center"/>
              <w:rPr>
                <w:rFonts w:hAnsi="Times New Roman"/>
                <w:sz w:val="21"/>
                <w:szCs w:val="21"/>
              </w:rPr>
            </w:pPr>
          </w:p>
        </w:tc>
      </w:tr>
    </w:tbl>
    <w:p w:rsidR="00ED3A49" w:rsidRPr="000C5517" w:rsidRDefault="00ED3A49" w:rsidP="00ED3A49">
      <w:pPr>
        <w:spacing w:line="360" w:lineRule="auto"/>
      </w:pPr>
    </w:p>
    <w:p w:rsidR="00ED3A49" w:rsidRPr="000C5517" w:rsidRDefault="00ED3A49" w:rsidP="00ED3A49">
      <w:pPr>
        <w:spacing w:line="360" w:lineRule="auto"/>
        <w:rPr>
          <w:b/>
          <w:bCs/>
          <w:sz w:val="24"/>
        </w:rPr>
      </w:pPr>
      <w:r>
        <w:rPr>
          <w:rFonts w:hAnsi="宋体" w:hint="eastAsia"/>
          <w:b/>
          <w:bCs/>
          <w:sz w:val="24"/>
        </w:rPr>
        <w:t>二</w:t>
      </w:r>
      <w:r w:rsidRPr="000C5517">
        <w:rPr>
          <w:rFonts w:hAnsi="宋体"/>
          <w:b/>
          <w:bCs/>
          <w:sz w:val="24"/>
        </w:rPr>
        <w:t>、复试工作流程及原则确定</w:t>
      </w:r>
    </w:p>
    <w:p w:rsidR="00ED3A49" w:rsidRPr="000C5517" w:rsidRDefault="00ED3A49" w:rsidP="00ED3A49">
      <w:pPr>
        <w:spacing w:line="300" w:lineRule="auto"/>
        <w:ind w:firstLine="420"/>
        <w:rPr>
          <w:b/>
          <w:szCs w:val="21"/>
        </w:rPr>
      </w:pPr>
      <w:r w:rsidRPr="000C5517">
        <w:rPr>
          <w:b/>
          <w:szCs w:val="21"/>
        </w:rPr>
        <w:t>(</w:t>
      </w:r>
      <w:proofErr w:type="gramStart"/>
      <w:r w:rsidRPr="000C5517">
        <w:rPr>
          <w:rFonts w:hAnsi="宋体"/>
          <w:b/>
          <w:szCs w:val="21"/>
        </w:rPr>
        <w:t>一</w:t>
      </w:r>
      <w:proofErr w:type="gramEnd"/>
      <w:r w:rsidRPr="000C5517">
        <w:rPr>
          <w:b/>
          <w:szCs w:val="21"/>
        </w:rPr>
        <w:t>)</w:t>
      </w:r>
      <w:r w:rsidRPr="000C5517">
        <w:rPr>
          <w:b/>
          <w:sz w:val="24"/>
          <w:szCs w:val="24"/>
        </w:rPr>
        <w:t xml:space="preserve"> </w:t>
      </w:r>
      <w:r w:rsidRPr="000C5517">
        <w:rPr>
          <w:b/>
          <w:sz w:val="24"/>
          <w:szCs w:val="24"/>
        </w:rPr>
        <w:t>复试流程</w:t>
      </w:r>
    </w:p>
    <w:p w:rsidR="00ED3A49" w:rsidRPr="000C5517" w:rsidRDefault="00ED3A49" w:rsidP="00ED3A49">
      <w:pPr>
        <w:spacing w:line="300" w:lineRule="auto"/>
        <w:ind w:firstLine="420"/>
        <w:rPr>
          <w:sz w:val="24"/>
        </w:rPr>
      </w:pPr>
      <w:r w:rsidRPr="000C5517">
        <w:rPr>
          <w:sz w:val="24"/>
        </w:rPr>
        <w:t>1</w:t>
      </w:r>
      <w:r w:rsidRPr="000C5517">
        <w:rPr>
          <w:sz w:val="24"/>
        </w:rPr>
        <w:t>、</w:t>
      </w:r>
      <w:smartTag w:uri="urn:schemas-microsoft-com:office:smarttags" w:element="chsdate">
        <w:smartTagPr>
          <w:attr w:name="Year" w:val="2016"/>
          <w:attr w:name="Month" w:val="3"/>
          <w:attr w:name="Day" w:val="23"/>
          <w:attr w:name="IsLunarDate" w:val="False"/>
          <w:attr w:name="IsROCDate" w:val="False"/>
        </w:smartTagPr>
        <w:r w:rsidRPr="000C5517">
          <w:rPr>
            <w:sz w:val="24"/>
          </w:rPr>
          <w:t>2016</w:t>
        </w:r>
        <w:r w:rsidRPr="000C5517">
          <w:rPr>
            <w:sz w:val="24"/>
          </w:rPr>
          <w:t>年</w:t>
        </w:r>
        <w:r w:rsidRPr="000C5517">
          <w:rPr>
            <w:sz w:val="24"/>
          </w:rPr>
          <w:t>3</w:t>
        </w:r>
        <w:r w:rsidRPr="000C5517">
          <w:rPr>
            <w:sz w:val="24"/>
          </w:rPr>
          <w:t>月</w:t>
        </w:r>
        <w:r w:rsidRPr="000C5517">
          <w:rPr>
            <w:sz w:val="24"/>
          </w:rPr>
          <w:t>23</w:t>
        </w:r>
        <w:r w:rsidRPr="000C5517">
          <w:rPr>
            <w:sz w:val="24"/>
          </w:rPr>
          <w:t>日</w:t>
        </w:r>
      </w:smartTag>
      <w:r w:rsidRPr="000C5517">
        <w:rPr>
          <w:sz w:val="24"/>
        </w:rPr>
        <w:t xml:space="preserve">  </w:t>
      </w:r>
      <w:r w:rsidRPr="000C5517">
        <w:rPr>
          <w:sz w:val="24"/>
        </w:rPr>
        <w:t>心理测试笔试、面试；资格审查与政审；英语测试；专业笔试</w:t>
      </w:r>
    </w:p>
    <w:p w:rsidR="00ED3A49" w:rsidRPr="000C5517" w:rsidRDefault="00ED3A49" w:rsidP="00ED3A49">
      <w:pPr>
        <w:spacing w:line="300" w:lineRule="auto"/>
        <w:ind w:firstLine="420"/>
        <w:rPr>
          <w:sz w:val="24"/>
        </w:rPr>
      </w:pPr>
      <w:r w:rsidRPr="000C5517">
        <w:rPr>
          <w:sz w:val="24"/>
        </w:rPr>
        <w:t>2</w:t>
      </w:r>
      <w:r w:rsidRPr="000C5517">
        <w:rPr>
          <w:sz w:val="24"/>
        </w:rPr>
        <w:t>、</w:t>
      </w:r>
      <w:smartTag w:uri="urn:schemas-microsoft-com:office:smarttags" w:element="chsdate">
        <w:smartTagPr>
          <w:attr w:name="Year" w:val="2016"/>
          <w:attr w:name="Month" w:val="3"/>
          <w:attr w:name="Day" w:val="24"/>
          <w:attr w:name="IsLunarDate" w:val="False"/>
          <w:attr w:name="IsROCDate" w:val="False"/>
        </w:smartTagPr>
        <w:r w:rsidRPr="000C5517">
          <w:rPr>
            <w:sz w:val="24"/>
          </w:rPr>
          <w:t>2016</w:t>
        </w:r>
        <w:r w:rsidRPr="000C5517">
          <w:rPr>
            <w:sz w:val="24"/>
          </w:rPr>
          <w:t>年</w:t>
        </w:r>
        <w:r w:rsidRPr="000C5517">
          <w:rPr>
            <w:sz w:val="24"/>
          </w:rPr>
          <w:t>3</w:t>
        </w:r>
        <w:r w:rsidRPr="000C5517">
          <w:rPr>
            <w:sz w:val="24"/>
          </w:rPr>
          <w:t>月</w:t>
        </w:r>
        <w:r w:rsidRPr="000C5517">
          <w:rPr>
            <w:sz w:val="24"/>
          </w:rPr>
          <w:t>24</w:t>
        </w:r>
        <w:r w:rsidRPr="000C5517">
          <w:rPr>
            <w:sz w:val="24"/>
          </w:rPr>
          <w:t>日</w:t>
        </w:r>
      </w:smartTag>
      <w:r w:rsidRPr="000C5517">
        <w:rPr>
          <w:sz w:val="24"/>
        </w:rPr>
        <w:t xml:space="preserve">  </w:t>
      </w:r>
      <w:r w:rsidRPr="000C5517">
        <w:rPr>
          <w:sz w:val="24"/>
        </w:rPr>
        <w:t>专业加试</w:t>
      </w:r>
    </w:p>
    <w:p w:rsidR="00ED3A49" w:rsidRPr="000C5517" w:rsidRDefault="00ED3A49" w:rsidP="00ED3A49">
      <w:pPr>
        <w:spacing w:line="300" w:lineRule="auto"/>
        <w:ind w:firstLine="420"/>
        <w:rPr>
          <w:sz w:val="24"/>
        </w:rPr>
      </w:pPr>
      <w:r w:rsidRPr="000C5517">
        <w:rPr>
          <w:sz w:val="24"/>
        </w:rPr>
        <w:t>3</w:t>
      </w:r>
      <w:r w:rsidRPr="000C5517">
        <w:rPr>
          <w:sz w:val="24"/>
        </w:rPr>
        <w:t>、</w:t>
      </w:r>
      <w:smartTag w:uri="urn:schemas-microsoft-com:office:smarttags" w:element="chsdate">
        <w:smartTagPr>
          <w:attr w:name="Year" w:val="2016"/>
          <w:attr w:name="Month" w:val="3"/>
          <w:attr w:name="Day" w:val="25"/>
          <w:attr w:name="IsLunarDate" w:val="False"/>
          <w:attr w:name="IsROCDate" w:val="False"/>
        </w:smartTagPr>
        <w:r w:rsidRPr="000C5517">
          <w:rPr>
            <w:sz w:val="24"/>
          </w:rPr>
          <w:t>2016</w:t>
        </w:r>
        <w:r w:rsidRPr="000C5517">
          <w:rPr>
            <w:sz w:val="24"/>
          </w:rPr>
          <w:t>年</w:t>
        </w:r>
        <w:r w:rsidRPr="000C5517">
          <w:rPr>
            <w:sz w:val="24"/>
          </w:rPr>
          <w:t>3</w:t>
        </w:r>
        <w:r w:rsidRPr="000C5517">
          <w:rPr>
            <w:sz w:val="24"/>
          </w:rPr>
          <w:t>月</w:t>
        </w:r>
        <w:r w:rsidRPr="000C5517">
          <w:rPr>
            <w:sz w:val="24"/>
          </w:rPr>
          <w:t>25</w:t>
        </w:r>
        <w:r w:rsidRPr="000C5517">
          <w:rPr>
            <w:sz w:val="24"/>
          </w:rPr>
          <w:t>日</w:t>
        </w:r>
      </w:smartTag>
      <w:r w:rsidRPr="000C5517">
        <w:rPr>
          <w:sz w:val="24"/>
        </w:rPr>
        <w:t xml:space="preserve">  </w:t>
      </w:r>
      <w:r w:rsidRPr="000C5517">
        <w:rPr>
          <w:sz w:val="24"/>
        </w:rPr>
        <w:t>综合面试</w:t>
      </w:r>
    </w:p>
    <w:p w:rsidR="00ED3A49" w:rsidRPr="000C5517" w:rsidRDefault="00ED3A49" w:rsidP="00ED3A49">
      <w:pPr>
        <w:spacing w:line="300" w:lineRule="auto"/>
        <w:ind w:firstLine="420"/>
        <w:rPr>
          <w:sz w:val="24"/>
        </w:rPr>
      </w:pPr>
      <w:r w:rsidRPr="000C5517">
        <w:rPr>
          <w:sz w:val="24"/>
        </w:rPr>
        <w:t>4</w:t>
      </w:r>
      <w:r w:rsidRPr="000C5517">
        <w:rPr>
          <w:sz w:val="24"/>
        </w:rPr>
        <w:t>、</w:t>
      </w:r>
      <w:smartTag w:uri="urn:schemas-microsoft-com:office:smarttags" w:element="chsdate">
        <w:smartTagPr>
          <w:attr w:name="Year" w:val="2016"/>
          <w:attr w:name="Month" w:val="3"/>
          <w:attr w:name="Day" w:val="24"/>
          <w:attr w:name="IsLunarDate" w:val="False"/>
          <w:attr w:name="IsROCDate" w:val="False"/>
        </w:smartTagPr>
        <w:r w:rsidRPr="000C5517">
          <w:rPr>
            <w:sz w:val="24"/>
          </w:rPr>
          <w:t>2016</w:t>
        </w:r>
        <w:r w:rsidRPr="000C5517">
          <w:rPr>
            <w:sz w:val="24"/>
          </w:rPr>
          <w:t>年</w:t>
        </w:r>
        <w:r w:rsidRPr="000C5517">
          <w:rPr>
            <w:sz w:val="24"/>
          </w:rPr>
          <w:t>3</w:t>
        </w:r>
        <w:r w:rsidRPr="000C5517">
          <w:rPr>
            <w:sz w:val="24"/>
          </w:rPr>
          <w:t>月</w:t>
        </w:r>
        <w:r w:rsidRPr="000C5517">
          <w:rPr>
            <w:sz w:val="24"/>
          </w:rPr>
          <w:t>24</w:t>
        </w:r>
        <w:r w:rsidRPr="000C5517">
          <w:rPr>
            <w:sz w:val="24"/>
          </w:rPr>
          <w:t>日</w:t>
        </w:r>
      </w:smartTag>
      <w:r w:rsidRPr="000C5517">
        <w:rPr>
          <w:sz w:val="24"/>
        </w:rPr>
        <w:t>-25</w:t>
      </w:r>
      <w:r w:rsidRPr="000C5517">
        <w:rPr>
          <w:sz w:val="24"/>
        </w:rPr>
        <w:t>日</w:t>
      </w:r>
      <w:r w:rsidRPr="000C5517">
        <w:rPr>
          <w:sz w:val="24"/>
        </w:rPr>
        <w:t xml:space="preserve">  </w:t>
      </w:r>
      <w:r w:rsidRPr="000C5517">
        <w:rPr>
          <w:sz w:val="24"/>
        </w:rPr>
        <w:t>体检</w:t>
      </w:r>
    </w:p>
    <w:p w:rsidR="00ED3A49" w:rsidRPr="000C5517" w:rsidRDefault="00ED3A49" w:rsidP="00ED3A49">
      <w:pPr>
        <w:spacing w:line="300" w:lineRule="auto"/>
        <w:ind w:firstLine="420"/>
        <w:rPr>
          <w:szCs w:val="21"/>
        </w:rPr>
      </w:pPr>
    </w:p>
    <w:p w:rsidR="00ED3A49" w:rsidRPr="000C5517" w:rsidRDefault="00ED3A49" w:rsidP="00ED3A49">
      <w:pPr>
        <w:spacing w:line="300" w:lineRule="auto"/>
        <w:ind w:firstLine="420"/>
        <w:rPr>
          <w:b/>
          <w:szCs w:val="21"/>
        </w:rPr>
      </w:pPr>
      <w:r w:rsidRPr="000C5517">
        <w:rPr>
          <w:rFonts w:hAnsi="宋体"/>
          <w:b/>
          <w:szCs w:val="21"/>
        </w:rPr>
        <w:lastRenderedPageBreak/>
        <w:t>（二）复试确定原则</w:t>
      </w:r>
    </w:p>
    <w:p w:rsidR="00ED3A49" w:rsidRPr="003B44AD" w:rsidRDefault="00ED3A49" w:rsidP="00ED3A49">
      <w:pPr>
        <w:spacing w:line="300" w:lineRule="auto"/>
        <w:ind w:firstLine="420"/>
        <w:rPr>
          <w:sz w:val="24"/>
          <w:szCs w:val="24"/>
        </w:rPr>
      </w:pPr>
      <w:r w:rsidRPr="003B44AD">
        <w:rPr>
          <w:sz w:val="24"/>
          <w:szCs w:val="24"/>
        </w:rPr>
        <w:t>1</w:t>
      </w:r>
      <w:r w:rsidRPr="003B44AD">
        <w:rPr>
          <w:rFonts w:hAnsi="宋体"/>
          <w:sz w:val="24"/>
          <w:szCs w:val="24"/>
        </w:rPr>
        <w:t>、本次复试将严格按照学校的有关规定及程序进行，考生必须按程序在规定时间、规定地点参加规定科目的复试。未按规定参加复试考生按自动放弃处理。</w:t>
      </w:r>
    </w:p>
    <w:p w:rsidR="00ED3A49" w:rsidRPr="003B44AD" w:rsidRDefault="00ED3A49" w:rsidP="00ED3A49">
      <w:pPr>
        <w:spacing w:line="300" w:lineRule="auto"/>
        <w:ind w:firstLine="420"/>
        <w:rPr>
          <w:sz w:val="24"/>
          <w:szCs w:val="24"/>
        </w:rPr>
      </w:pPr>
      <w:r w:rsidRPr="003B44AD">
        <w:rPr>
          <w:sz w:val="24"/>
          <w:szCs w:val="24"/>
        </w:rPr>
        <w:t>2</w:t>
      </w:r>
      <w:r w:rsidRPr="003B44AD">
        <w:rPr>
          <w:rFonts w:hAnsi="宋体"/>
          <w:sz w:val="24"/>
          <w:szCs w:val="24"/>
        </w:rPr>
        <w:t>、资格审查</w:t>
      </w:r>
    </w:p>
    <w:p w:rsidR="00ED3A49" w:rsidRPr="003B44AD" w:rsidRDefault="00ED3A49" w:rsidP="00ED3A49">
      <w:pPr>
        <w:spacing w:line="300" w:lineRule="auto"/>
        <w:ind w:firstLineChars="200" w:firstLine="480"/>
        <w:rPr>
          <w:sz w:val="24"/>
          <w:szCs w:val="24"/>
        </w:rPr>
      </w:pPr>
      <w:r w:rsidRPr="003B44AD">
        <w:rPr>
          <w:rFonts w:hAnsi="宋体"/>
          <w:sz w:val="24"/>
          <w:szCs w:val="24"/>
        </w:rPr>
        <w:t>拟参加复试的考生必须携带本人身份证、毕业证书、学位证书（应届本科毕业生持注册完整的学生证）原件及复印件、准考证、大学阶段学习成绩单原件参加复试资格审查，应届本科毕业生及往届生由学院根据《西北工业大学研究生入学考试复试资格审查表》审核考生，退役士兵计划考生、同等学力考试于</w:t>
      </w:r>
      <w:r w:rsidRPr="003B44AD">
        <w:rPr>
          <w:sz w:val="24"/>
          <w:szCs w:val="24"/>
        </w:rPr>
        <w:t>3</w:t>
      </w:r>
      <w:r w:rsidRPr="003B44AD">
        <w:rPr>
          <w:rFonts w:hAnsi="宋体"/>
          <w:sz w:val="24"/>
          <w:szCs w:val="24"/>
        </w:rPr>
        <w:t>月</w:t>
      </w:r>
      <w:r w:rsidRPr="003B44AD">
        <w:rPr>
          <w:sz w:val="24"/>
          <w:szCs w:val="24"/>
        </w:rPr>
        <w:t>17-28</w:t>
      </w:r>
      <w:r w:rsidRPr="003B44AD">
        <w:rPr>
          <w:rFonts w:hAnsi="宋体"/>
          <w:sz w:val="24"/>
          <w:szCs w:val="24"/>
        </w:rPr>
        <w:t>日到研究生院招办进行资格审核。</w:t>
      </w:r>
    </w:p>
    <w:p w:rsidR="00ED3A49" w:rsidRPr="003B44AD" w:rsidRDefault="00ED3A49" w:rsidP="00ED3A49">
      <w:pPr>
        <w:spacing w:line="300" w:lineRule="auto"/>
        <w:ind w:firstLineChars="200" w:firstLine="480"/>
        <w:rPr>
          <w:sz w:val="24"/>
          <w:szCs w:val="24"/>
        </w:rPr>
      </w:pPr>
      <w:r w:rsidRPr="003B44AD">
        <w:rPr>
          <w:sz w:val="24"/>
          <w:szCs w:val="24"/>
        </w:rPr>
        <w:t>3</w:t>
      </w:r>
      <w:r w:rsidRPr="003B44AD">
        <w:rPr>
          <w:rFonts w:hAnsi="宋体"/>
          <w:sz w:val="24"/>
          <w:szCs w:val="24"/>
        </w:rPr>
        <w:t>、政审要求</w:t>
      </w:r>
    </w:p>
    <w:p w:rsidR="00ED3A49" w:rsidRPr="003B44AD" w:rsidRDefault="00ED3A49" w:rsidP="00ED3A49">
      <w:pPr>
        <w:spacing w:line="300" w:lineRule="auto"/>
        <w:ind w:firstLineChars="200" w:firstLine="480"/>
        <w:rPr>
          <w:sz w:val="24"/>
          <w:szCs w:val="24"/>
        </w:rPr>
      </w:pPr>
      <w:r w:rsidRPr="003B44AD">
        <w:rPr>
          <w:rFonts w:hAnsi="宋体"/>
          <w:sz w:val="24"/>
          <w:szCs w:val="24"/>
        </w:rPr>
        <w:t>所有拟参加复试的考生须在西北工业大学研究生招生信息网，相关下载栏目下载《</w:t>
      </w:r>
      <w:r w:rsidRPr="003B44AD">
        <w:rPr>
          <w:sz w:val="24"/>
          <w:szCs w:val="24"/>
        </w:rPr>
        <w:t>2016</w:t>
      </w:r>
      <w:r w:rsidRPr="003B44AD">
        <w:rPr>
          <w:rFonts w:hAnsi="宋体"/>
          <w:sz w:val="24"/>
          <w:szCs w:val="24"/>
        </w:rPr>
        <w:t>研究生复试政审表》，填写相关内容后，由档案所在单位对本人的政治表现做出鉴定，并加盖公章。考生须在参加复试时须携带《复试政审表》。</w:t>
      </w:r>
    </w:p>
    <w:p w:rsidR="00ED3A49" w:rsidRPr="003B44AD" w:rsidRDefault="00ED3A49" w:rsidP="00ED3A49">
      <w:pPr>
        <w:spacing w:line="300" w:lineRule="auto"/>
        <w:ind w:firstLine="420"/>
        <w:outlineLvl w:val="0"/>
        <w:rPr>
          <w:b/>
          <w:sz w:val="24"/>
          <w:szCs w:val="24"/>
        </w:rPr>
      </w:pPr>
      <w:r w:rsidRPr="003B44AD">
        <w:rPr>
          <w:b/>
          <w:sz w:val="24"/>
          <w:szCs w:val="24"/>
        </w:rPr>
        <w:t>4</w:t>
      </w:r>
      <w:r w:rsidRPr="003B44AD">
        <w:rPr>
          <w:rFonts w:hAnsi="宋体"/>
          <w:b/>
          <w:sz w:val="24"/>
          <w:szCs w:val="24"/>
        </w:rPr>
        <w:t>、考生总成绩</w:t>
      </w:r>
      <w:r w:rsidRPr="003B44AD">
        <w:rPr>
          <w:rFonts w:hAnsi="宋体" w:hint="eastAsia"/>
          <w:b/>
          <w:sz w:val="24"/>
          <w:szCs w:val="24"/>
        </w:rPr>
        <w:t>及</w:t>
      </w:r>
      <w:r w:rsidRPr="003B44AD">
        <w:rPr>
          <w:rFonts w:hAnsi="宋体"/>
          <w:b/>
          <w:sz w:val="24"/>
          <w:szCs w:val="24"/>
        </w:rPr>
        <w:t>权重：</w:t>
      </w:r>
    </w:p>
    <w:p w:rsidR="00ED3A49" w:rsidRPr="003B44AD" w:rsidRDefault="00ED3A49" w:rsidP="00ED3A49">
      <w:pPr>
        <w:spacing w:line="300" w:lineRule="auto"/>
        <w:ind w:firstLineChars="200" w:firstLine="482"/>
        <w:rPr>
          <w:b/>
          <w:sz w:val="24"/>
          <w:szCs w:val="24"/>
        </w:rPr>
      </w:pPr>
      <w:r w:rsidRPr="003B44AD">
        <w:rPr>
          <w:rFonts w:hAnsi="宋体"/>
          <w:b/>
          <w:sz w:val="24"/>
          <w:szCs w:val="24"/>
        </w:rPr>
        <w:t>（</w:t>
      </w:r>
      <w:r w:rsidRPr="003B44AD">
        <w:rPr>
          <w:b/>
          <w:sz w:val="24"/>
          <w:szCs w:val="24"/>
        </w:rPr>
        <w:t>1</w:t>
      </w:r>
      <w:r w:rsidRPr="003B44AD">
        <w:rPr>
          <w:rFonts w:hAnsi="宋体"/>
          <w:b/>
          <w:sz w:val="24"/>
          <w:szCs w:val="24"/>
        </w:rPr>
        <w:t>）复试成绩计算公式为：</w:t>
      </w:r>
    </w:p>
    <w:p w:rsidR="00ED3A49" w:rsidRPr="003B44AD" w:rsidRDefault="00ED3A49" w:rsidP="00ED3A49">
      <w:pPr>
        <w:spacing w:line="300" w:lineRule="auto"/>
        <w:ind w:firstLineChars="200" w:firstLine="482"/>
        <w:rPr>
          <w:b/>
          <w:sz w:val="24"/>
          <w:szCs w:val="24"/>
        </w:rPr>
      </w:pPr>
      <w:r w:rsidRPr="003B44AD">
        <w:rPr>
          <w:rFonts w:hAnsi="宋体"/>
          <w:b/>
          <w:sz w:val="24"/>
          <w:szCs w:val="24"/>
        </w:rPr>
        <w:t>复试成绩</w:t>
      </w:r>
      <w:r w:rsidRPr="003B44AD">
        <w:rPr>
          <w:b/>
          <w:sz w:val="24"/>
          <w:szCs w:val="24"/>
        </w:rPr>
        <w:t>=</w:t>
      </w:r>
      <w:r w:rsidRPr="003B44AD">
        <w:rPr>
          <w:rFonts w:hAnsi="宋体"/>
          <w:b/>
          <w:sz w:val="24"/>
          <w:szCs w:val="24"/>
        </w:rPr>
        <w:t>英语水平测试</w:t>
      </w:r>
      <w:r w:rsidRPr="003B44AD">
        <w:rPr>
          <w:b/>
          <w:sz w:val="24"/>
          <w:szCs w:val="24"/>
        </w:rPr>
        <w:t>×30%+</w:t>
      </w:r>
      <w:r w:rsidRPr="003B44AD">
        <w:rPr>
          <w:rFonts w:hAnsi="宋体"/>
          <w:b/>
          <w:sz w:val="24"/>
          <w:szCs w:val="24"/>
        </w:rPr>
        <w:t>专业知识笔试</w:t>
      </w:r>
      <w:r w:rsidRPr="003B44AD">
        <w:rPr>
          <w:b/>
          <w:sz w:val="24"/>
          <w:szCs w:val="24"/>
        </w:rPr>
        <w:t>×30%+</w:t>
      </w:r>
      <w:r w:rsidRPr="003B44AD">
        <w:rPr>
          <w:rFonts w:hAnsi="宋体"/>
          <w:b/>
          <w:sz w:val="24"/>
          <w:szCs w:val="24"/>
        </w:rPr>
        <w:t>综合素质面试</w:t>
      </w:r>
      <w:r w:rsidRPr="003B44AD">
        <w:rPr>
          <w:b/>
          <w:sz w:val="24"/>
          <w:szCs w:val="24"/>
        </w:rPr>
        <w:t>×40%</w:t>
      </w:r>
    </w:p>
    <w:p w:rsidR="00ED3A49" w:rsidRPr="003B44AD" w:rsidRDefault="00ED3A49" w:rsidP="00ED3A49">
      <w:pPr>
        <w:spacing w:line="300" w:lineRule="auto"/>
        <w:ind w:firstLineChars="200" w:firstLine="482"/>
        <w:rPr>
          <w:b/>
          <w:sz w:val="24"/>
          <w:szCs w:val="24"/>
        </w:rPr>
      </w:pPr>
      <w:r w:rsidRPr="003B44AD">
        <w:rPr>
          <w:rFonts w:hAnsi="宋体"/>
          <w:b/>
          <w:sz w:val="24"/>
          <w:szCs w:val="24"/>
        </w:rPr>
        <w:t>（</w:t>
      </w:r>
      <w:r w:rsidRPr="003B44AD">
        <w:rPr>
          <w:b/>
          <w:sz w:val="24"/>
          <w:szCs w:val="24"/>
        </w:rPr>
        <w:t>2</w:t>
      </w:r>
      <w:r w:rsidRPr="003B44AD">
        <w:rPr>
          <w:rFonts w:hAnsi="宋体"/>
          <w:b/>
          <w:sz w:val="24"/>
          <w:szCs w:val="24"/>
        </w:rPr>
        <w:t>）考生总成绩</w:t>
      </w:r>
      <w:r w:rsidRPr="003B44AD">
        <w:rPr>
          <w:b/>
          <w:sz w:val="24"/>
          <w:szCs w:val="24"/>
        </w:rPr>
        <w:t>=</w:t>
      </w:r>
      <w:r w:rsidRPr="003B44AD">
        <w:rPr>
          <w:rFonts w:hAnsi="宋体"/>
          <w:b/>
          <w:sz w:val="24"/>
          <w:szCs w:val="24"/>
        </w:rPr>
        <w:t>初试总成绩（百分制）</w:t>
      </w:r>
      <w:r w:rsidRPr="003B44AD">
        <w:rPr>
          <w:b/>
          <w:sz w:val="24"/>
          <w:szCs w:val="24"/>
        </w:rPr>
        <w:t>×50%/5+</w:t>
      </w:r>
      <w:r w:rsidRPr="003B44AD">
        <w:rPr>
          <w:rFonts w:hAnsi="宋体"/>
          <w:b/>
          <w:sz w:val="24"/>
          <w:szCs w:val="24"/>
        </w:rPr>
        <w:t>复试成绩</w:t>
      </w:r>
      <w:r w:rsidRPr="003B44AD">
        <w:rPr>
          <w:b/>
          <w:sz w:val="24"/>
          <w:szCs w:val="24"/>
        </w:rPr>
        <w:t xml:space="preserve">×50% </w:t>
      </w:r>
    </w:p>
    <w:p w:rsidR="00ED3A49" w:rsidRPr="003B44AD" w:rsidRDefault="00ED3A49" w:rsidP="00ED3A49">
      <w:pPr>
        <w:spacing w:line="300" w:lineRule="auto"/>
        <w:ind w:firstLineChars="200" w:firstLine="482"/>
        <w:rPr>
          <w:b/>
          <w:sz w:val="24"/>
          <w:szCs w:val="24"/>
        </w:rPr>
      </w:pPr>
      <w:r w:rsidRPr="003B44AD">
        <w:rPr>
          <w:rFonts w:hAnsi="宋体"/>
          <w:b/>
          <w:sz w:val="24"/>
          <w:szCs w:val="24"/>
        </w:rPr>
        <w:t>加试科目成绩低于</w:t>
      </w:r>
      <w:r w:rsidRPr="003B44AD">
        <w:rPr>
          <w:b/>
          <w:sz w:val="24"/>
          <w:szCs w:val="24"/>
        </w:rPr>
        <w:t>60</w:t>
      </w:r>
      <w:r w:rsidRPr="003B44AD">
        <w:rPr>
          <w:rFonts w:hAnsi="宋体"/>
          <w:b/>
          <w:sz w:val="24"/>
          <w:szCs w:val="24"/>
        </w:rPr>
        <w:t>分者不予录取；复试成绩低于</w:t>
      </w:r>
      <w:r w:rsidRPr="003B44AD">
        <w:rPr>
          <w:b/>
          <w:sz w:val="24"/>
          <w:szCs w:val="24"/>
        </w:rPr>
        <w:t>60</w:t>
      </w:r>
      <w:r w:rsidRPr="003B44AD">
        <w:rPr>
          <w:rFonts w:hAnsi="宋体"/>
          <w:b/>
          <w:sz w:val="24"/>
          <w:szCs w:val="24"/>
        </w:rPr>
        <w:t>分者不予录取。</w:t>
      </w:r>
    </w:p>
    <w:p w:rsidR="00ED3A49" w:rsidRPr="003B44AD" w:rsidRDefault="00ED3A49" w:rsidP="00ED3A49">
      <w:pPr>
        <w:pStyle w:val="a3"/>
        <w:ind w:firstLineChars="0" w:firstLine="420"/>
        <w:rPr>
          <w:rFonts w:eastAsia="宋体" w:hAnsi="Times New Roman"/>
          <w:sz w:val="24"/>
          <w:szCs w:val="24"/>
        </w:rPr>
      </w:pPr>
      <w:r w:rsidRPr="003B44AD">
        <w:rPr>
          <w:rFonts w:eastAsia="宋体" w:hAnsi="Times New Roman"/>
          <w:sz w:val="24"/>
          <w:szCs w:val="24"/>
        </w:rPr>
        <w:t>5</w:t>
      </w:r>
      <w:r w:rsidRPr="003B44AD">
        <w:rPr>
          <w:rFonts w:eastAsia="宋体"/>
          <w:sz w:val="24"/>
          <w:szCs w:val="24"/>
        </w:rPr>
        <w:t>、考生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4"/>
          <w:attr w:name="Month" w:val="3"/>
          <w:attr w:name="Year" w:val="2016"/>
        </w:smartTagPr>
        <w:r w:rsidRPr="003B44AD">
          <w:rPr>
            <w:rFonts w:eastAsia="宋体" w:hAnsi="Times New Roman"/>
            <w:sz w:val="24"/>
            <w:szCs w:val="24"/>
          </w:rPr>
          <w:t>3</w:t>
        </w:r>
        <w:r w:rsidRPr="003B44AD">
          <w:rPr>
            <w:rFonts w:eastAsia="宋体"/>
            <w:sz w:val="24"/>
            <w:szCs w:val="24"/>
          </w:rPr>
          <w:t>月</w:t>
        </w:r>
        <w:r w:rsidRPr="003B44AD">
          <w:rPr>
            <w:rFonts w:eastAsia="宋体" w:hAnsi="Times New Roman"/>
            <w:sz w:val="24"/>
            <w:szCs w:val="24"/>
          </w:rPr>
          <w:t>24</w:t>
        </w:r>
        <w:r w:rsidRPr="003B44AD">
          <w:rPr>
            <w:rFonts w:eastAsia="宋体"/>
            <w:sz w:val="24"/>
            <w:szCs w:val="24"/>
          </w:rPr>
          <w:t>日</w:t>
        </w:r>
      </w:smartTag>
      <w:r w:rsidRPr="003B44AD">
        <w:rPr>
          <w:rFonts w:eastAsia="宋体"/>
          <w:sz w:val="24"/>
          <w:szCs w:val="24"/>
        </w:rPr>
        <w:t>领取一份体检表，请于</w:t>
      </w:r>
      <w:r w:rsidRPr="003B44AD">
        <w:rPr>
          <w:rFonts w:eastAsia="宋体" w:hAnsi="Times New Roman"/>
          <w:sz w:val="24"/>
          <w:szCs w:val="24"/>
        </w:rPr>
        <w:t>3</w:t>
      </w:r>
      <w:r w:rsidRPr="003B44AD">
        <w:rPr>
          <w:rFonts w:eastAsia="宋体"/>
          <w:sz w:val="24"/>
          <w:szCs w:val="24"/>
        </w:rPr>
        <w:t>月</w:t>
      </w:r>
      <w:r w:rsidRPr="003B44AD">
        <w:rPr>
          <w:rFonts w:eastAsia="宋体" w:hAnsi="Times New Roman"/>
          <w:sz w:val="24"/>
          <w:szCs w:val="24"/>
        </w:rPr>
        <w:t>24-25</w:t>
      </w:r>
      <w:r w:rsidRPr="003B44AD">
        <w:rPr>
          <w:rFonts w:eastAsia="宋体"/>
          <w:sz w:val="24"/>
          <w:szCs w:val="24"/>
        </w:rPr>
        <w:t>日上午到校医院参加体检，体检不合格者不能被录取。体检中弄虚作假者一经发现将被取消录取资格。</w:t>
      </w:r>
    </w:p>
    <w:p w:rsidR="00ED3A49" w:rsidRPr="000C5517" w:rsidRDefault="00ED3A49" w:rsidP="00ED3A49">
      <w:pPr>
        <w:pStyle w:val="a3"/>
        <w:ind w:firstLineChars="0" w:firstLine="420"/>
        <w:rPr>
          <w:rFonts w:eastAsia="宋体" w:hAnsi="Times New Roman"/>
          <w:sz w:val="21"/>
          <w:szCs w:val="21"/>
        </w:rPr>
      </w:pPr>
    </w:p>
    <w:p w:rsidR="00ED3A49" w:rsidRPr="000C5517" w:rsidRDefault="00ED3A49" w:rsidP="00ED3A49">
      <w:pPr>
        <w:spacing w:line="360" w:lineRule="auto"/>
        <w:rPr>
          <w:b/>
          <w:bCs/>
          <w:sz w:val="24"/>
        </w:rPr>
      </w:pPr>
      <w:r>
        <w:rPr>
          <w:rFonts w:hAnsi="宋体" w:hint="eastAsia"/>
          <w:b/>
          <w:bCs/>
          <w:sz w:val="24"/>
        </w:rPr>
        <w:t>三</w:t>
      </w:r>
      <w:r w:rsidRPr="000C5517">
        <w:rPr>
          <w:rFonts w:hAnsi="宋体"/>
          <w:b/>
          <w:bCs/>
          <w:sz w:val="24"/>
        </w:rPr>
        <w:t>、复试工作时间表（含复试时间、地点）</w:t>
      </w:r>
    </w:p>
    <w:p w:rsidR="00ED3A49" w:rsidRPr="000C5517" w:rsidRDefault="00ED3A49" w:rsidP="00ED3A49">
      <w:pPr>
        <w:pStyle w:val="a3"/>
        <w:tabs>
          <w:tab w:val="left" w:pos="0"/>
          <w:tab w:val="left" w:pos="360"/>
          <w:tab w:val="left" w:pos="900"/>
        </w:tabs>
        <w:snapToGrid w:val="0"/>
        <w:spacing w:line="288" w:lineRule="auto"/>
        <w:ind w:firstLineChars="0" w:firstLine="0"/>
        <w:rPr>
          <w:rFonts w:eastAsia="宋体" w:hAnsi="Times New Roman"/>
          <w:b/>
          <w:sz w:val="24"/>
          <w:szCs w:val="24"/>
        </w:rPr>
      </w:pPr>
      <w:r w:rsidRPr="000C5517">
        <w:rPr>
          <w:rFonts w:eastAsia="宋体" w:hAnsi="Times New Roman"/>
          <w:b/>
          <w:bCs/>
          <w:sz w:val="24"/>
          <w:szCs w:val="24"/>
        </w:rPr>
        <w:tab/>
      </w:r>
      <w:r w:rsidRPr="000C5517">
        <w:rPr>
          <w:rFonts w:eastAsia="宋体"/>
          <w:b/>
          <w:bCs/>
          <w:sz w:val="24"/>
          <w:szCs w:val="24"/>
        </w:rPr>
        <w:t>（一）</w:t>
      </w:r>
      <w:r w:rsidRPr="000C5517">
        <w:rPr>
          <w:rFonts w:eastAsia="宋体" w:hAnsi="Times New Roman"/>
          <w:b/>
          <w:sz w:val="24"/>
          <w:szCs w:val="24"/>
        </w:rPr>
        <w:t>2016</w:t>
      </w:r>
      <w:r w:rsidRPr="000C5517">
        <w:rPr>
          <w:rFonts w:eastAsia="宋体"/>
          <w:b/>
          <w:sz w:val="24"/>
          <w:szCs w:val="24"/>
        </w:rPr>
        <w:t>年硕士研究生复试专业课科目</w:t>
      </w:r>
    </w:p>
    <w:tbl>
      <w:tblPr>
        <w:tblW w:w="8428" w:type="dxa"/>
        <w:tblInd w:w="9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00"/>
      </w:tblPr>
      <w:tblGrid>
        <w:gridCol w:w="2174"/>
        <w:gridCol w:w="2520"/>
        <w:gridCol w:w="2408"/>
        <w:gridCol w:w="1326"/>
      </w:tblGrid>
      <w:tr w:rsidR="00ED3A49" w:rsidRPr="000C5517" w:rsidTr="00187A57">
        <w:trPr>
          <w:cantSplit/>
          <w:trHeight w:val="432"/>
        </w:trPr>
        <w:tc>
          <w:tcPr>
            <w:tcW w:w="21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D3A49" w:rsidRPr="000C5517" w:rsidRDefault="00ED3A49" w:rsidP="00187A57">
            <w:pPr>
              <w:jc w:val="center"/>
              <w:rPr>
                <w:rFonts w:eastAsia="黑体"/>
                <w:b/>
                <w:bCs/>
              </w:rPr>
            </w:pPr>
            <w:r w:rsidRPr="000C5517">
              <w:rPr>
                <w:rFonts w:eastAsia="黑体"/>
                <w:b/>
                <w:bCs/>
              </w:rPr>
              <w:t>专业名称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D3A49" w:rsidRPr="000C5517" w:rsidRDefault="00ED3A49" w:rsidP="00187A57">
            <w:pPr>
              <w:jc w:val="center"/>
              <w:rPr>
                <w:rFonts w:eastAsia="黑体"/>
                <w:b/>
                <w:bCs/>
              </w:rPr>
            </w:pPr>
            <w:r w:rsidRPr="000C5517">
              <w:rPr>
                <w:rFonts w:eastAsia="黑体"/>
                <w:b/>
                <w:bCs/>
              </w:rPr>
              <w:t>复试闭卷考试科目</w:t>
            </w:r>
          </w:p>
        </w:tc>
        <w:tc>
          <w:tcPr>
            <w:tcW w:w="24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D3A49" w:rsidRPr="000C5517" w:rsidRDefault="00ED3A49" w:rsidP="00187A57">
            <w:pPr>
              <w:jc w:val="center"/>
              <w:rPr>
                <w:rFonts w:eastAsia="黑体"/>
                <w:b/>
                <w:bCs/>
              </w:rPr>
            </w:pPr>
            <w:proofErr w:type="gramStart"/>
            <w:r w:rsidRPr="000C5517">
              <w:rPr>
                <w:rFonts w:eastAsia="黑体"/>
                <w:b/>
                <w:bCs/>
              </w:rPr>
              <w:t>同等学历及跨专业</w:t>
            </w:r>
            <w:proofErr w:type="gramEnd"/>
            <w:r w:rsidRPr="000C5517">
              <w:rPr>
                <w:rFonts w:eastAsia="黑体"/>
                <w:b/>
                <w:bCs/>
              </w:rPr>
              <w:t>考生加试科目</w:t>
            </w:r>
          </w:p>
        </w:tc>
        <w:tc>
          <w:tcPr>
            <w:tcW w:w="13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3A49" w:rsidRPr="000C5517" w:rsidRDefault="00ED3A49" w:rsidP="00187A57">
            <w:pPr>
              <w:jc w:val="center"/>
              <w:rPr>
                <w:rFonts w:eastAsia="黑体"/>
                <w:b/>
                <w:bCs/>
              </w:rPr>
            </w:pPr>
            <w:r w:rsidRPr="000C5517">
              <w:rPr>
                <w:rFonts w:eastAsia="黑体"/>
                <w:b/>
                <w:bCs/>
              </w:rPr>
              <w:t>备</w:t>
            </w:r>
            <w:r w:rsidRPr="000C5517">
              <w:rPr>
                <w:rFonts w:eastAsia="黑体"/>
                <w:b/>
                <w:bCs/>
              </w:rPr>
              <w:t xml:space="preserve">  </w:t>
            </w:r>
            <w:r w:rsidRPr="000C5517">
              <w:rPr>
                <w:rFonts w:eastAsia="黑体"/>
                <w:b/>
                <w:bCs/>
              </w:rPr>
              <w:t>注</w:t>
            </w:r>
          </w:p>
        </w:tc>
      </w:tr>
      <w:tr w:rsidR="00ED3A49" w:rsidRPr="000C5517" w:rsidTr="00187A57">
        <w:trPr>
          <w:cantSplit/>
          <w:trHeight w:val="605"/>
        </w:trPr>
        <w:tc>
          <w:tcPr>
            <w:tcW w:w="217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A49" w:rsidRPr="000C5517" w:rsidRDefault="00ED3A49" w:rsidP="00187A57">
            <w:pPr>
              <w:rPr>
                <w:bCs/>
              </w:rPr>
            </w:pPr>
            <w:r w:rsidRPr="000C5517">
              <w:rPr>
                <w:rFonts w:hAnsi="宋体"/>
                <w:bCs/>
              </w:rPr>
              <w:t>西方经济学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A49" w:rsidRPr="000C5517" w:rsidRDefault="00ED3A49" w:rsidP="00187A57">
            <w:pPr>
              <w:rPr>
                <w:bCs/>
              </w:rPr>
            </w:pPr>
            <w:r w:rsidRPr="000C5517">
              <w:rPr>
                <w:rFonts w:hAnsi="宋体"/>
                <w:bCs/>
              </w:rPr>
              <w:t>政治经济学</w:t>
            </w:r>
          </w:p>
        </w:tc>
        <w:tc>
          <w:tcPr>
            <w:tcW w:w="24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A49" w:rsidRPr="000C5517" w:rsidRDefault="00ED3A49" w:rsidP="00187A57">
            <w:pPr>
              <w:numPr>
                <w:ilvl w:val="0"/>
                <w:numId w:val="2"/>
              </w:numPr>
              <w:rPr>
                <w:bCs/>
              </w:rPr>
            </w:pPr>
            <w:r w:rsidRPr="000C5517">
              <w:rPr>
                <w:bCs/>
              </w:rPr>
              <w:t>经济学原理</w:t>
            </w:r>
          </w:p>
          <w:p w:rsidR="00ED3A49" w:rsidRPr="000C5517" w:rsidRDefault="00ED3A49" w:rsidP="00187A57">
            <w:pPr>
              <w:numPr>
                <w:ilvl w:val="0"/>
                <w:numId w:val="2"/>
              </w:numPr>
              <w:rPr>
                <w:bCs/>
              </w:rPr>
            </w:pPr>
            <w:r w:rsidRPr="000C5517">
              <w:rPr>
                <w:bCs/>
              </w:rPr>
              <w:t>经济学说史</w:t>
            </w:r>
          </w:p>
        </w:tc>
        <w:tc>
          <w:tcPr>
            <w:tcW w:w="13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D3A49" w:rsidRPr="000C5517" w:rsidRDefault="00ED3A49" w:rsidP="00187A57">
            <w:pPr>
              <w:rPr>
                <w:bCs/>
              </w:rPr>
            </w:pPr>
          </w:p>
        </w:tc>
      </w:tr>
      <w:tr w:rsidR="00ED3A49" w:rsidRPr="000C5517" w:rsidTr="00187A57">
        <w:trPr>
          <w:cantSplit/>
          <w:trHeight w:val="605"/>
        </w:trPr>
        <w:tc>
          <w:tcPr>
            <w:tcW w:w="21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A49" w:rsidRPr="000C5517" w:rsidRDefault="00ED3A49" w:rsidP="00187A57">
            <w:pPr>
              <w:rPr>
                <w:bCs/>
              </w:rPr>
            </w:pPr>
            <w:r w:rsidRPr="000C5517">
              <w:rPr>
                <w:rFonts w:hAnsi="宋体"/>
                <w:bCs/>
              </w:rPr>
              <w:t>应用经济学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A49" w:rsidRPr="000C5517" w:rsidRDefault="00ED3A49" w:rsidP="00187A57">
            <w:pPr>
              <w:rPr>
                <w:bCs/>
              </w:rPr>
            </w:pPr>
            <w:r w:rsidRPr="000C5517">
              <w:rPr>
                <w:rFonts w:hAnsi="宋体"/>
                <w:bCs/>
              </w:rPr>
              <w:t>政治经济学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A49" w:rsidRPr="000C5517" w:rsidRDefault="00ED3A49" w:rsidP="00ED3A49">
            <w:pPr>
              <w:numPr>
                <w:ilvl w:val="0"/>
                <w:numId w:val="8"/>
              </w:numPr>
              <w:rPr>
                <w:bCs/>
              </w:rPr>
            </w:pPr>
            <w:r w:rsidRPr="000C5517">
              <w:rPr>
                <w:bCs/>
              </w:rPr>
              <w:t>经济学原理</w:t>
            </w:r>
          </w:p>
          <w:p w:rsidR="00ED3A49" w:rsidRPr="000C5517" w:rsidRDefault="00ED3A49" w:rsidP="00ED3A49">
            <w:pPr>
              <w:numPr>
                <w:ilvl w:val="0"/>
                <w:numId w:val="8"/>
              </w:numPr>
              <w:rPr>
                <w:bCs/>
              </w:rPr>
            </w:pPr>
            <w:r w:rsidRPr="000C5517">
              <w:rPr>
                <w:bCs/>
              </w:rPr>
              <w:t>经济学说史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D3A49" w:rsidRPr="000C5517" w:rsidRDefault="00ED3A49" w:rsidP="00187A57">
            <w:pPr>
              <w:rPr>
                <w:bCs/>
              </w:rPr>
            </w:pPr>
          </w:p>
        </w:tc>
      </w:tr>
      <w:tr w:rsidR="00ED3A49" w:rsidRPr="000C5517" w:rsidTr="00187A57">
        <w:trPr>
          <w:cantSplit/>
          <w:trHeight w:val="768"/>
        </w:trPr>
        <w:tc>
          <w:tcPr>
            <w:tcW w:w="21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A49" w:rsidRPr="000C5517" w:rsidRDefault="00ED3A49" w:rsidP="00187A57">
            <w:pPr>
              <w:rPr>
                <w:bCs/>
              </w:rPr>
            </w:pPr>
            <w:r w:rsidRPr="000C5517">
              <w:rPr>
                <w:rFonts w:hAnsi="宋体"/>
                <w:bCs/>
              </w:rPr>
              <w:t>宪法与行政法学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A49" w:rsidRPr="000C5517" w:rsidRDefault="00ED3A49" w:rsidP="00187A57">
            <w:pPr>
              <w:numPr>
                <w:ilvl w:val="0"/>
                <w:numId w:val="1"/>
              </w:numPr>
              <w:rPr>
                <w:bCs/>
              </w:rPr>
            </w:pPr>
            <w:r w:rsidRPr="000C5517">
              <w:rPr>
                <w:bCs/>
              </w:rPr>
              <w:t>中国法制史</w:t>
            </w:r>
          </w:p>
          <w:p w:rsidR="00ED3A49" w:rsidRPr="000C5517" w:rsidRDefault="00ED3A49" w:rsidP="00187A57">
            <w:pPr>
              <w:numPr>
                <w:ilvl w:val="0"/>
                <w:numId w:val="1"/>
              </w:numPr>
              <w:rPr>
                <w:bCs/>
              </w:rPr>
            </w:pPr>
            <w:r w:rsidRPr="000C5517">
              <w:rPr>
                <w:bCs/>
              </w:rPr>
              <w:t>经济法（任选一门）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A49" w:rsidRPr="000C5517" w:rsidRDefault="00ED3A49" w:rsidP="00187A57">
            <w:pPr>
              <w:rPr>
                <w:bCs/>
              </w:rPr>
            </w:pPr>
            <w:r w:rsidRPr="000C5517">
              <w:rPr>
                <w:bCs/>
              </w:rPr>
              <w:t>1</w:t>
            </w:r>
            <w:r w:rsidRPr="000C5517">
              <w:rPr>
                <w:bCs/>
              </w:rPr>
              <w:t>、西方法律思想史</w:t>
            </w:r>
          </w:p>
          <w:p w:rsidR="00ED3A49" w:rsidRPr="000C5517" w:rsidRDefault="00ED3A49" w:rsidP="00187A57">
            <w:pPr>
              <w:rPr>
                <w:bCs/>
              </w:rPr>
            </w:pPr>
            <w:r w:rsidRPr="000C5517">
              <w:rPr>
                <w:bCs/>
              </w:rPr>
              <w:t>2</w:t>
            </w:r>
            <w:r w:rsidRPr="000C5517">
              <w:rPr>
                <w:bCs/>
              </w:rPr>
              <w:t>、劳动法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D3A49" w:rsidRPr="000C5517" w:rsidRDefault="00ED3A49" w:rsidP="00187A57">
            <w:pPr>
              <w:rPr>
                <w:bCs/>
              </w:rPr>
            </w:pPr>
          </w:p>
        </w:tc>
      </w:tr>
      <w:tr w:rsidR="00ED3A49" w:rsidRPr="000C5517" w:rsidTr="00187A57">
        <w:trPr>
          <w:cantSplit/>
          <w:trHeight w:val="768"/>
        </w:trPr>
        <w:tc>
          <w:tcPr>
            <w:tcW w:w="21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A49" w:rsidRPr="000C5517" w:rsidRDefault="00ED3A49" w:rsidP="00187A57">
            <w:pPr>
              <w:rPr>
                <w:bCs/>
              </w:rPr>
            </w:pPr>
            <w:r w:rsidRPr="000C5517">
              <w:rPr>
                <w:rFonts w:hAnsi="宋体"/>
                <w:bCs/>
              </w:rPr>
              <w:t>民</w:t>
            </w:r>
            <w:proofErr w:type="gramStart"/>
            <w:r w:rsidRPr="000C5517">
              <w:rPr>
                <w:rFonts w:hAnsi="宋体"/>
                <w:bCs/>
              </w:rPr>
              <w:t>商法学</w:t>
            </w:r>
            <w:proofErr w:type="gram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A49" w:rsidRPr="000C5517" w:rsidRDefault="00ED3A49" w:rsidP="00ED3A49">
            <w:pPr>
              <w:numPr>
                <w:ilvl w:val="0"/>
                <w:numId w:val="9"/>
              </w:numPr>
              <w:rPr>
                <w:bCs/>
              </w:rPr>
            </w:pPr>
            <w:r w:rsidRPr="000C5517">
              <w:rPr>
                <w:bCs/>
              </w:rPr>
              <w:t>中国法制史</w:t>
            </w:r>
          </w:p>
          <w:p w:rsidR="00ED3A49" w:rsidRPr="000C5517" w:rsidRDefault="00ED3A49" w:rsidP="00ED3A49">
            <w:pPr>
              <w:numPr>
                <w:ilvl w:val="0"/>
                <w:numId w:val="9"/>
              </w:numPr>
              <w:rPr>
                <w:bCs/>
              </w:rPr>
            </w:pPr>
            <w:r w:rsidRPr="000C5517">
              <w:rPr>
                <w:bCs/>
              </w:rPr>
              <w:t>经济法（任选一门）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A49" w:rsidRPr="000C5517" w:rsidRDefault="00ED3A49" w:rsidP="00187A57">
            <w:pPr>
              <w:rPr>
                <w:bCs/>
              </w:rPr>
            </w:pPr>
            <w:r w:rsidRPr="000C5517">
              <w:rPr>
                <w:bCs/>
              </w:rPr>
              <w:t>1</w:t>
            </w:r>
            <w:r w:rsidRPr="000C5517">
              <w:rPr>
                <w:bCs/>
              </w:rPr>
              <w:t>、西方法律思想史</w:t>
            </w:r>
          </w:p>
          <w:p w:rsidR="00ED3A49" w:rsidRPr="000C5517" w:rsidRDefault="00ED3A49" w:rsidP="00187A57">
            <w:pPr>
              <w:rPr>
                <w:bCs/>
              </w:rPr>
            </w:pPr>
            <w:r w:rsidRPr="000C5517">
              <w:rPr>
                <w:bCs/>
              </w:rPr>
              <w:t>2</w:t>
            </w:r>
            <w:r w:rsidRPr="000C5517">
              <w:rPr>
                <w:bCs/>
              </w:rPr>
              <w:t>、劳动法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D3A49" w:rsidRPr="000C5517" w:rsidRDefault="00ED3A49" w:rsidP="00187A57">
            <w:pPr>
              <w:rPr>
                <w:bCs/>
              </w:rPr>
            </w:pPr>
          </w:p>
        </w:tc>
      </w:tr>
      <w:tr w:rsidR="00ED3A49" w:rsidRPr="000C5517" w:rsidTr="00187A57">
        <w:trPr>
          <w:cantSplit/>
          <w:trHeight w:val="768"/>
        </w:trPr>
        <w:tc>
          <w:tcPr>
            <w:tcW w:w="21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A49" w:rsidRPr="000C5517" w:rsidRDefault="00ED3A49" w:rsidP="00187A57">
            <w:pPr>
              <w:rPr>
                <w:bCs/>
              </w:rPr>
            </w:pPr>
            <w:r w:rsidRPr="000C5517">
              <w:rPr>
                <w:rFonts w:hAnsi="宋体"/>
                <w:bCs/>
              </w:rPr>
              <w:t>经济法学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A49" w:rsidRPr="000C5517" w:rsidRDefault="00ED3A49" w:rsidP="00ED3A49">
            <w:pPr>
              <w:numPr>
                <w:ilvl w:val="0"/>
                <w:numId w:val="10"/>
              </w:numPr>
              <w:rPr>
                <w:bCs/>
              </w:rPr>
            </w:pPr>
            <w:r w:rsidRPr="000C5517">
              <w:rPr>
                <w:bCs/>
              </w:rPr>
              <w:t>中国法制史</w:t>
            </w:r>
          </w:p>
          <w:p w:rsidR="00ED3A49" w:rsidRPr="000C5517" w:rsidRDefault="00ED3A49" w:rsidP="00ED3A49">
            <w:pPr>
              <w:numPr>
                <w:ilvl w:val="0"/>
                <w:numId w:val="10"/>
              </w:numPr>
              <w:rPr>
                <w:bCs/>
              </w:rPr>
            </w:pPr>
            <w:r w:rsidRPr="000C5517">
              <w:rPr>
                <w:bCs/>
              </w:rPr>
              <w:t>经济法（任选一门）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A49" w:rsidRPr="000C5517" w:rsidRDefault="00ED3A49" w:rsidP="00187A57">
            <w:pPr>
              <w:rPr>
                <w:bCs/>
              </w:rPr>
            </w:pPr>
            <w:r w:rsidRPr="000C5517">
              <w:rPr>
                <w:bCs/>
              </w:rPr>
              <w:t>1</w:t>
            </w:r>
            <w:r w:rsidRPr="000C5517">
              <w:rPr>
                <w:bCs/>
              </w:rPr>
              <w:t>、西方法律思想史</w:t>
            </w:r>
          </w:p>
          <w:p w:rsidR="00ED3A49" w:rsidRPr="000C5517" w:rsidRDefault="00ED3A49" w:rsidP="00187A57">
            <w:pPr>
              <w:rPr>
                <w:bCs/>
              </w:rPr>
            </w:pPr>
            <w:r w:rsidRPr="000C5517">
              <w:rPr>
                <w:bCs/>
              </w:rPr>
              <w:t>2</w:t>
            </w:r>
            <w:r w:rsidRPr="000C5517">
              <w:rPr>
                <w:bCs/>
              </w:rPr>
              <w:t>、劳动法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D3A49" w:rsidRPr="000C5517" w:rsidRDefault="00ED3A49" w:rsidP="00187A57">
            <w:pPr>
              <w:rPr>
                <w:bCs/>
              </w:rPr>
            </w:pPr>
          </w:p>
        </w:tc>
      </w:tr>
      <w:tr w:rsidR="00ED3A49" w:rsidRPr="000C5517" w:rsidTr="00187A57">
        <w:trPr>
          <w:cantSplit/>
          <w:trHeight w:val="609"/>
        </w:trPr>
        <w:tc>
          <w:tcPr>
            <w:tcW w:w="21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A49" w:rsidRPr="000C5517" w:rsidRDefault="00ED3A49" w:rsidP="00187A57">
            <w:pPr>
              <w:rPr>
                <w:bCs/>
              </w:rPr>
            </w:pPr>
            <w:r w:rsidRPr="000C5517">
              <w:rPr>
                <w:bCs/>
              </w:rPr>
              <w:lastRenderedPageBreak/>
              <w:t>政治学理论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A49" w:rsidRPr="000C5517" w:rsidRDefault="00ED3A49" w:rsidP="00187A57">
            <w:pPr>
              <w:rPr>
                <w:bCs/>
              </w:rPr>
            </w:pPr>
            <w:r w:rsidRPr="000C5517">
              <w:rPr>
                <w:rFonts w:hAnsi="宋体"/>
                <w:bCs/>
              </w:rPr>
              <w:t>毛泽东思想概论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A49" w:rsidRPr="000C5517" w:rsidRDefault="00ED3A49" w:rsidP="00187A57">
            <w:pPr>
              <w:numPr>
                <w:ilvl w:val="0"/>
                <w:numId w:val="3"/>
              </w:numPr>
              <w:rPr>
                <w:bCs/>
              </w:rPr>
            </w:pPr>
            <w:r w:rsidRPr="000C5517">
              <w:rPr>
                <w:bCs/>
              </w:rPr>
              <w:t>世界近现代史</w:t>
            </w:r>
          </w:p>
          <w:p w:rsidR="00ED3A49" w:rsidRPr="000C5517" w:rsidRDefault="00ED3A49" w:rsidP="00187A57">
            <w:pPr>
              <w:numPr>
                <w:ilvl w:val="0"/>
                <w:numId w:val="3"/>
              </w:numPr>
              <w:rPr>
                <w:bCs/>
              </w:rPr>
            </w:pPr>
            <w:r w:rsidRPr="000C5517">
              <w:rPr>
                <w:bCs/>
              </w:rPr>
              <w:t>马克思主义原理（哲学）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D3A49" w:rsidRPr="000C5517" w:rsidRDefault="00ED3A49" w:rsidP="00187A57">
            <w:pPr>
              <w:rPr>
                <w:bCs/>
              </w:rPr>
            </w:pPr>
          </w:p>
        </w:tc>
      </w:tr>
      <w:tr w:rsidR="00ED3A49" w:rsidRPr="000C5517" w:rsidTr="00187A57">
        <w:trPr>
          <w:cantSplit/>
          <w:trHeight w:val="1071"/>
        </w:trPr>
        <w:tc>
          <w:tcPr>
            <w:tcW w:w="21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A49" w:rsidRPr="000C5517" w:rsidRDefault="00ED3A49" w:rsidP="00187A57">
            <w:pPr>
              <w:rPr>
                <w:bCs/>
              </w:rPr>
            </w:pPr>
            <w:r w:rsidRPr="000C5517">
              <w:rPr>
                <w:rFonts w:hAnsi="宋体"/>
                <w:bCs/>
              </w:rPr>
              <w:t>马克思主义中国化研究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A49" w:rsidRPr="000C5517" w:rsidRDefault="00ED3A49" w:rsidP="00187A57">
            <w:pPr>
              <w:rPr>
                <w:bCs/>
              </w:rPr>
            </w:pPr>
            <w:r w:rsidRPr="000C5517">
              <w:rPr>
                <w:rFonts w:hAnsi="宋体"/>
                <w:bCs/>
              </w:rPr>
              <w:t>毛泽东思想概论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A49" w:rsidRPr="000C5517" w:rsidRDefault="00ED3A49" w:rsidP="00187A57">
            <w:pPr>
              <w:numPr>
                <w:ilvl w:val="0"/>
                <w:numId w:val="4"/>
              </w:numPr>
              <w:rPr>
                <w:bCs/>
              </w:rPr>
            </w:pPr>
            <w:r w:rsidRPr="000C5517">
              <w:rPr>
                <w:bCs/>
              </w:rPr>
              <w:t>世界近现代史</w:t>
            </w:r>
          </w:p>
          <w:p w:rsidR="00ED3A49" w:rsidRPr="000C5517" w:rsidRDefault="00ED3A49" w:rsidP="00187A57">
            <w:pPr>
              <w:numPr>
                <w:ilvl w:val="0"/>
                <w:numId w:val="4"/>
              </w:numPr>
              <w:rPr>
                <w:bCs/>
              </w:rPr>
            </w:pPr>
            <w:r w:rsidRPr="000C5517">
              <w:rPr>
                <w:bCs/>
              </w:rPr>
              <w:t>马克思主义原理（哲学）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D3A49" w:rsidRPr="000C5517" w:rsidRDefault="00ED3A49" w:rsidP="00187A57">
            <w:pPr>
              <w:rPr>
                <w:bCs/>
              </w:rPr>
            </w:pPr>
          </w:p>
        </w:tc>
      </w:tr>
      <w:tr w:rsidR="00ED3A49" w:rsidRPr="000C5517" w:rsidTr="00187A57">
        <w:trPr>
          <w:cantSplit/>
          <w:trHeight w:val="857"/>
        </w:trPr>
        <w:tc>
          <w:tcPr>
            <w:tcW w:w="21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A49" w:rsidRPr="000C5517" w:rsidRDefault="00ED3A49" w:rsidP="00187A57">
            <w:pPr>
              <w:rPr>
                <w:bCs/>
              </w:rPr>
            </w:pPr>
            <w:r w:rsidRPr="000C5517">
              <w:rPr>
                <w:rFonts w:hAnsi="宋体"/>
                <w:bCs/>
              </w:rPr>
              <w:t>思想政治教育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A49" w:rsidRPr="000C5517" w:rsidRDefault="00ED3A49" w:rsidP="00187A57">
            <w:pPr>
              <w:rPr>
                <w:bCs/>
              </w:rPr>
            </w:pPr>
            <w:r w:rsidRPr="000C5517">
              <w:rPr>
                <w:rFonts w:hAnsi="宋体"/>
                <w:bCs/>
              </w:rPr>
              <w:t>毛泽东思想概论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A49" w:rsidRPr="000C5517" w:rsidRDefault="00ED3A49" w:rsidP="00187A57">
            <w:pPr>
              <w:rPr>
                <w:bCs/>
              </w:rPr>
            </w:pPr>
            <w:r w:rsidRPr="000C5517">
              <w:rPr>
                <w:bCs/>
              </w:rPr>
              <w:t>1</w:t>
            </w:r>
            <w:r w:rsidRPr="000C5517">
              <w:rPr>
                <w:bCs/>
              </w:rPr>
              <w:t>、世界近现代史</w:t>
            </w:r>
          </w:p>
          <w:p w:rsidR="00ED3A49" w:rsidRPr="000C5517" w:rsidRDefault="00ED3A49" w:rsidP="00187A57">
            <w:pPr>
              <w:rPr>
                <w:bCs/>
              </w:rPr>
            </w:pPr>
            <w:r w:rsidRPr="000C5517">
              <w:rPr>
                <w:bCs/>
              </w:rPr>
              <w:t>2</w:t>
            </w:r>
            <w:r w:rsidRPr="000C5517">
              <w:rPr>
                <w:bCs/>
              </w:rPr>
              <w:t>、马克思主义原理（哲学）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D3A49" w:rsidRPr="000C5517" w:rsidRDefault="00ED3A49" w:rsidP="00187A57">
            <w:pPr>
              <w:rPr>
                <w:bCs/>
              </w:rPr>
            </w:pPr>
          </w:p>
        </w:tc>
      </w:tr>
      <w:tr w:rsidR="00ED3A49" w:rsidRPr="000C5517" w:rsidTr="00187A57">
        <w:trPr>
          <w:cantSplit/>
          <w:trHeight w:val="772"/>
        </w:trPr>
        <w:tc>
          <w:tcPr>
            <w:tcW w:w="21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A49" w:rsidRPr="000C5517" w:rsidRDefault="00ED3A49" w:rsidP="00187A57">
            <w:pPr>
              <w:rPr>
                <w:bCs/>
              </w:rPr>
            </w:pPr>
            <w:r w:rsidRPr="000C5517">
              <w:rPr>
                <w:rFonts w:hAnsi="宋体"/>
                <w:bCs/>
              </w:rPr>
              <w:t>高等教育学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A49" w:rsidRPr="000C5517" w:rsidRDefault="00ED3A49" w:rsidP="00187A57">
            <w:pPr>
              <w:rPr>
                <w:bCs/>
              </w:rPr>
            </w:pPr>
            <w:r w:rsidRPr="000C5517">
              <w:rPr>
                <w:rFonts w:hAnsi="宋体"/>
                <w:bCs/>
              </w:rPr>
              <w:t>学校管理学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A49" w:rsidRPr="000C5517" w:rsidRDefault="00ED3A49" w:rsidP="00187A57">
            <w:pPr>
              <w:numPr>
                <w:ilvl w:val="0"/>
                <w:numId w:val="5"/>
              </w:numPr>
              <w:rPr>
                <w:bCs/>
              </w:rPr>
            </w:pPr>
            <w:r w:rsidRPr="000C5517">
              <w:rPr>
                <w:bCs/>
              </w:rPr>
              <w:t>高等教育心理学</w:t>
            </w:r>
          </w:p>
          <w:p w:rsidR="00ED3A49" w:rsidRPr="000C5517" w:rsidRDefault="00ED3A49" w:rsidP="00187A57">
            <w:pPr>
              <w:numPr>
                <w:ilvl w:val="0"/>
                <w:numId w:val="5"/>
              </w:numPr>
              <w:rPr>
                <w:bCs/>
              </w:rPr>
            </w:pPr>
            <w:r w:rsidRPr="000C5517">
              <w:rPr>
                <w:bCs/>
              </w:rPr>
              <w:t>教育史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D3A49" w:rsidRPr="000C5517" w:rsidRDefault="00ED3A49" w:rsidP="00187A57">
            <w:pPr>
              <w:rPr>
                <w:bCs/>
              </w:rPr>
            </w:pPr>
          </w:p>
        </w:tc>
      </w:tr>
      <w:tr w:rsidR="00ED3A49" w:rsidRPr="000C5517" w:rsidTr="00187A57">
        <w:trPr>
          <w:cantSplit/>
          <w:trHeight w:val="591"/>
        </w:trPr>
        <w:tc>
          <w:tcPr>
            <w:tcW w:w="21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A49" w:rsidRPr="000C5517" w:rsidRDefault="00ED3A49" w:rsidP="00187A57">
            <w:pPr>
              <w:rPr>
                <w:bCs/>
              </w:rPr>
            </w:pPr>
            <w:r w:rsidRPr="000C5517">
              <w:rPr>
                <w:rFonts w:hAnsi="宋体"/>
                <w:bCs/>
              </w:rPr>
              <w:t>艺术学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A49" w:rsidRPr="000C5517" w:rsidRDefault="00ED3A49" w:rsidP="00187A57">
            <w:pPr>
              <w:rPr>
                <w:bCs/>
              </w:rPr>
            </w:pPr>
            <w:r w:rsidRPr="000C5517">
              <w:rPr>
                <w:rFonts w:hAnsi="宋体"/>
                <w:bCs/>
              </w:rPr>
              <w:t>艺术学（</w:t>
            </w:r>
            <w:r w:rsidRPr="000C5517">
              <w:rPr>
                <w:bCs/>
              </w:rPr>
              <w:t>01</w:t>
            </w:r>
            <w:r w:rsidRPr="000C5517">
              <w:rPr>
                <w:rFonts w:hAnsi="宋体"/>
                <w:bCs/>
              </w:rPr>
              <w:t>、</w:t>
            </w:r>
            <w:r w:rsidRPr="000C5517">
              <w:rPr>
                <w:bCs/>
              </w:rPr>
              <w:t>03</w:t>
            </w:r>
            <w:r w:rsidRPr="000C5517">
              <w:rPr>
                <w:rFonts w:hAnsi="宋体"/>
                <w:bCs/>
              </w:rPr>
              <w:t>方向）</w:t>
            </w:r>
          </w:p>
          <w:p w:rsidR="00ED3A49" w:rsidRPr="000C5517" w:rsidRDefault="00ED3A49" w:rsidP="00187A57">
            <w:pPr>
              <w:rPr>
                <w:bCs/>
              </w:rPr>
            </w:pPr>
            <w:r w:rsidRPr="000C5517">
              <w:rPr>
                <w:rFonts w:hAnsi="宋体"/>
                <w:bCs/>
              </w:rPr>
              <w:t>设计美学（</w:t>
            </w:r>
            <w:r w:rsidRPr="000C5517">
              <w:rPr>
                <w:bCs/>
              </w:rPr>
              <w:t>02</w:t>
            </w:r>
            <w:r w:rsidRPr="000C5517">
              <w:rPr>
                <w:rFonts w:hAnsi="宋体"/>
                <w:bCs/>
              </w:rPr>
              <w:t>方向）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A49" w:rsidRPr="000C5517" w:rsidRDefault="00ED3A49" w:rsidP="00ED3A49">
            <w:pPr>
              <w:numPr>
                <w:ilvl w:val="0"/>
                <w:numId w:val="6"/>
              </w:numPr>
              <w:rPr>
                <w:bCs/>
              </w:rPr>
            </w:pPr>
            <w:r w:rsidRPr="000C5517">
              <w:rPr>
                <w:bCs/>
              </w:rPr>
              <w:t>中国传统文化艺术理论</w:t>
            </w:r>
          </w:p>
          <w:p w:rsidR="00ED3A49" w:rsidRPr="000C5517" w:rsidRDefault="00ED3A49" w:rsidP="00ED3A49">
            <w:pPr>
              <w:numPr>
                <w:ilvl w:val="0"/>
                <w:numId w:val="6"/>
              </w:numPr>
              <w:rPr>
                <w:bCs/>
              </w:rPr>
            </w:pPr>
            <w:r w:rsidRPr="000C5517">
              <w:rPr>
                <w:bCs/>
              </w:rPr>
              <w:t>艺术专业基础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3A49" w:rsidRPr="000C5517" w:rsidRDefault="00ED3A49" w:rsidP="00187A57">
            <w:pPr>
              <w:rPr>
                <w:bCs/>
              </w:rPr>
            </w:pPr>
          </w:p>
        </w:tc>
      </w:tr>
      <w:tr w:rsidR="00ED3A49" w:rsidRPr="000C5517" w:rsidTr="00187A57">
        <w:trPr>
          <w:cantSplit/>
          <w:trHeight w:val="591"/>
        </w:trPr>
        <w:tc>
          <w:tcPr>
            <w:tcW w:w="217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D3A49" w:rsidRPr="000C5517" w:rsidRDefault="00ED3A49" w:rsidP="00187A57">
            <w:pPr>
              <w:rPr>
                <w:bCs/>
              </w:rPr>
            </w:pPr>
            <w:r w:rsidRPr="000C5517">
              <w:rPr>
                <w:rFonts w:hAnsi="宋体"/>
                <w:bCs/>
              </w:rPr>
              <w:t>公共管理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D3A49" w:rsidRPr="000C5517" w:rsidRDefault="00ED3A49" w:rsidP="00187A57">
            <w:pPr>
              <w:rPr>
                <w:bCs/>
              </w:rPr>
            </w:pPr>
            <w:r w:rsidRPr="000C5517">
              <w:rPr>
                <w:rFonts w:hAnsi="宋体"/>
                <w:bCs/>
              </w:rPr>
              <w:t>社会保障学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D3A49" w:rsidRPr="000C5517" w:rsidRDefault="00ED3A49" w:rsidP="00ED3A49">
            <w:pPr>
              <w:numPr>
                <w:ilvl w:val="0"/>
                <w:numId w:val="7"/>
              </w:numPr>
              <w:rPr>
                <w:bCs/>
              </w:rPr>
            </w:pPr>
            <w:r w:rsidRPr="000C5517">
              <w:rPr>
                <w:bCs/>
              </w:rPr>
              <w:t>公共管理学</w:t>
            </w:r>
          </w:p>
          <w:p w:rsidR="00ED3A49" w:rsidRPr="000C5517" w:rsidRDefault="00ED3A49" w:rsidP="00ED3A49">
            <w:pPr>
              <w:numPr>
                <w:ilvl w:val="0"/>
                <w:numId w:val="7"/>
              </w:numPr>
              <w:rPr>
                <w:bCs/>
              </w:rPr>
            </w:pPr>
            <w:r w:rsidRPr="000C5517">
              <w:rPr>
                <w:bCs/>
              </w:rPr>
              <w:t>行政法学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3A49" w:rsidRPr="000C5517" w:rsidRDefault="00ED3A49" w:rsidP="00187A57">
            <w:pPr>
              <w:rPr>
                <w:bCs/>
              </w:rPr>
            </w:pPr>
          </w:p>
        </w:tc>
      </w:tr>
    </w:tbl>
    <w:p w:rsidR="00ED3A49" w:rsidRPr="000C5517" w:rsidRDefault="00ED3A49" w:rsidP="00ED3A49">
      <w:pPr>
        <w:spacing w:line="300" w:lineRule="auto"/>
        <w:rPr>
          <w:b/>
          <w:szCs w:val="21"/>
        </w:rPr>
      </w:pPr>
      <w:r w:rsidRPr="000C5517">
        <w:rPr>
          <w:rFonts w:hAnsi="宋体"/>
          <w:b/>
          <w:szCs w:val="21"/>
        </w:rPr>
        <w:t>注：（</w:t>
      </w:r>
      <w:r w:rsidRPr="000C5517">
        <w:rPr>
          <w:b/>
          <w:szCs w:val="21"/>
        </w:rPr>
        <w:t>1</w:t>
      </w:r>
      <w:r w:rsidRPr="000C5517">
        <w:rPr>
          <w:rFonts w:hAnsi="宋体"/>
          <w:b/>
          <w:szCs w:val="21"/>
        </w:rPr>
        <w:t>）同等学历考生指：大专毕业生、成人高校应届毕业生、普通高校本科结业生；</w:t>
      </w:r>
    </w:p>
    <w:p w:rsidR="00ED3A49" w:rsidRPr="000C5517" w:rsidRDefault="00ED3A49" w:rsidP="00ED3A49">
      <w:pPr>
        <w:spacing w:line="300" w:lineRule="auto"/>
        <w:ind w:firstLineChars="146" w:firstLine="308"/>
        <w:rPr>
          <w:b/>
          <w:szCs w:val="21"/>
        </w:rPr>
      </w:pPr>
      <w:r w:rsidRPr="000C5517">
        <w:rPr>
          <w:rFonts w:hAnsi="宋体"/>
          <w:b/>
          <w:szCs w:val="21"/>
        </w:rPr>
        <w:t>（</w:t>
      </w:r>
      <w:r w:rsidRPr="000C5517">
        <w:rPr>
          <w:b/>
          <w:szCs w:val="21"/>
        </w:rPr>
        <w:t>2</w:t>
      </w:r>
      <w:r w:rsidRPr="000C5517">
        <w:rPr>
          <w:rFonts w:hAnsi="宋体"/>
          <w:b/>
          <w:szCs w:val="21"/>
        </w:rPr>
        <w:t>）跨专业考生是指：报考专业与考生所毕业专业门类不同。</w:t>
      </w:r>
    </w:p>
    <w:p w:rsidR="00ED3A49" w:rsidRPr="000C5517" w:rsidRDefault="00ED3A49" w:rsidP="00ED3A49">
      <w:pPr>
        <w:spacing w:line="300" w:lineRule="auto"/>
        <w:rPr>
          <w:b/>
          <w:szCs w:val="21"/>
        </w:rPr>
      </w:pPr>
      <w:r w:rsidRPr="000C5517">
        <w:rPr>
          <w:b/>
          <w:szCs w:val="21"/>
        </w:rPr>
        <w:t xml:space="preserve">   </w:t>
      </w:r>
      <w:r w:rsidRPr="000C5517">
        <w:rPr>
          <w:rFonts w:hAnsi="宋体"/>
          <w:b/>
          <w:szCs w:val="21"/>
        </w:rPr>
        <w:t>（</w:t>
      </w:r>
      <w:r w:rsidRPr="000C5517">
        <w:rPr>
          <w:b/>
          <w:szCs w:val="21"/>
        </w:rPr>
        <w:t>3</w:t>
      </w:r>
      <w:r w:rsidRPr="000C5517">
        <w:rPr>
          <w:rFonts w:hAnsi="宋体"/>
          <w:b/>
          <w:szCs w:val="21"/>
        </w:rPr>
        <w:t>）</w:t>
      </w:r>
      <w:proofErr w:type="gramStart"/>
      <w:r w:rsidRPr="000C5517">
        <w:rPr>
          <w:rFonts w:hAnsi="宋体"/>
          <w:b/>
          <w:szCs w:val="21"/>
        </w:rPr>
        <w:t>同等学历及跨专业</w:t>
      </w:r>
      <w:proofErr w:type="gramEnd"/>
      <w:r w:rsidRPr="000C5517">
        <w:rPr>
          <w:rFonts w:hAnsi="宋体"/>
          <w:b/>
          <w:szCs w:val="21"/>
        </w:rPr>
        <w:t>考生的加试属于综合面试的必要环节，加试范围参考</w:t>
      </w:r>
      <w:r w:rsidRPr="000C5517">
        <w:rPr>
          <w:b/>
          <w:szCs w:val="21"/>
        </w:rPr>
        <w:t>2016</w:t>
      </w:r>
      <w:r w:rsidRPr="000C5517">
        <w:rPr>
          <w:rFonts w:hAnsi="宋体"/>
          <w:b/>
          <w:szCs w:val="21"/>
        </w:rPr>
        <w:t>年硕士招生简章的加试科目。</w:t>
      </w:r>
    </w:p>
    <w:p w:rsidR="00ED3A49" w:rsidRPr="000C5517" w:rsidRDefault="00ED3A49" w:rsidP="00ED3A49">
      <w:pPr>
        <w:spacing w:before="100" w:beforeAutospacing="1" w:after="100" w:afterAutospacing="1" w:line="300" w:lineRule="auto"/>
        <w:rPr>
          <w:b/>
          <w:sz w:val="24"/>
          <w:szCs w:val="24"/>
          <w:lang w:val="en-US" w:eastAsia="zh-CN"/>
        </w:rPr>
      </w:pPr>
      <w:r w:rsidRPr="000C5517">
        <w:rPr>
          <w:rFonts w:hAnsi="宋体"/>
          <w:b/>
          <w:sz w:val="24"/>
          <w:szCs w:val="24"/>
          <w:lang w:val="en-US" w:eastAsia="zh-CN"/>
        </w:rPr>
        <w:t>（二）复试工作时间安排</w:t>
      </w:r>
    </w:p>
    <w:p w:rsidR="00ED3A49" w:rsidRPr="000C5517" w:rsidRDefault="00ED3A49" w:rsidP="00ED3A49">
      <w:pPr>
        <w:jc w:val="center"/>
        <w:rPr>
          <w:b/>
        </w:rPr>
      </w:pPr>
      <w:r w:rsidRPr="000C5517">
        <w:rPr>
          <w:b/>
        </w:rPr>
        <w:t>表</w:t>
      </w:r>
      <w:r w:rsidRPr="000C5517">
        <w:rPr>
          <w:b/>
        </w:rPr>
        <w:t xml:space="preserve">1. </w:t>
      </w:r>
      <w:r w:rsidRPr="000C5517">
        <w:rPr>
          <w:b/>
        </w:rPr>
        <w:t>复试流程及时间安排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368"/>
        <w:gridCol w:w="1260"/>
        <w:gridCol w:w="2160"/>
        <w:gridCol w:w="3734"/>
      </w:tblGrid>
      <w:tr w:rsidR="00ED3A49" w:rsidRPr="00322C2C" w:rsidTr="00187A57">
        <w:trPr>
          <w:trHeight w:val="495"/>
        </w:trPr>
        <w:tc>
          <w:tcPr>
            <w:tcW w:w="1368" w:type="dxa"/>
            <w:vAlign w:val="center"/>
          </w:tcPr>
          <w:p w:rsidR="00ED3A49" w:rsidRPr="00322C2C" w:rsidRDefault="00ED3A49" w:rsidP="00187A57">
            <w:pPr>
              <w:jc w:val="center"/>
              <w:rPr>
                <w:b/>
              </w:rPr>
            </w:pPr>
            <w:r w:rsidRPr="00322C2C">
              <w:rPr>
                <w:b/>
              </w:rPr>
              <w:t>日期</w:t>
            </w:r>
          </w:p>
        </w:tc>
        <w:tc>
          <w:tcPr>
            <w:tcW w:w="1260" w:type="dxa"/>
            <w:vAlign w:val="center"/>
          </w:tcPr>
          <w:p w:rsidR="00ED3A49" w:rsidRPr="00322C2C" w:rsidRDefault="00ED3A49" w:rsidP="00187A57">
            <w:pPr>
              <w:jc w:val="center"/>
              <w:rPr>
                <w:b/>
              </w:rPr>
            </w:pPr>
            <w:r w:rsidRPr="00322C2C">
              <w:rPr>
                <w:b/>
              </w:rPr>
              <w:t>时间</w:t>
            </w:r>
          </w:p>
        </w:tc>
        <w:tc>
          <w:tcPr>
            <w:tcW w:w="2160" w:type="dxa"/>
            <w:vAlign w:val="center"/>
          </w:tcPr>
          <w:p w:rsidR="00ED3A49" w:rsidRPr="00322C2C" w:rsidRDefault="00ED3A49" w:rsidP="00187A57">
            <w:pPr>
              <w:jc w:val="center"/>
              <w:rPr>
                <w:b/>
              </w:rPr>
            </w:pPr>
            <w:r w:rsidRPr="00322C2C">
              <w:rPr>
                <w:b/>
              </w:rPr>
              <w:t>内容</w:t>
            </w:r>
          </w:p>
        </w:tc>
        <w:tc>
          <w:tcPr>
            <w:tcW w:w="3734" w:type="dxa"/>
            <w:vAlign w:val="center"/>
          </w:tcPr>
          <w:p w:rsidR="00ED3A49" w:rsidRPr="00322C2C" w:rsidRDefault="00ED3A49" w:rsidP="00187A57">
            <w:pPr>
              <w:jc w:val="center"/>
              <w:rPr>
                <w:b/>
              </w:rPr>
            </w:pPr>
            <w:r w:rsidRPr="00322C2C">
              <w:rPr>
                <w:b/>
              </w:rPr>
              <w:t>地点</w:t>
            </w:r>
          </w:p>
        </w:tc>
      </w:tr>
      <w:tr w:rsidR="00ED3A49" w:rsidRPr="000C5517" w:rsidTr="00187A57">
        <w:tc>
          <w:tcPr>
            <w:tcW w:w="1368" w:type="dxa"/>
            <w:vMerge w:val="restart"/>
            <w:vAlign w:val="center"/>
          </w:tcPr>
          <w:p w:rsidR="00ED3A49" w:rsidRPr="00322C2C" w:rsidRDefault="00ED3A49" w:rsidP="00187A57">
            <w:pPr>
              <w:jc w:val="center"/>
              <w:rPr>
                <w:b/>
              </w:rPr>
            </w:pPr>
            <w:smartTag w:uri="urn:schemas-microsoft-com:office:smarttags" w:element="chsdate">
              <w:smartTagPr>
                <w:attr w:name="Year" w:val="2016"/>
                <w:attr w:name="Month" w:val="3"/>
                <w:attr w:name="Day" w:val="23"/>
                <w:attr w:name="IsLunarDate" w:val="False"/>
                <w:attr w:name="IsROCDate" w:val="False"/>
              </w:smartTagPr>
              <w:r w:rsidRPr="00322C2C">
                <w:rPr>
                  <w:b/>
                </w:rPr>
                <w:t>3</w:t>
              </w:r>
              <w:r w:rsidRPr="00322C2C">
                <w:rPr>
                  <w:b/>
                </w:rPr>
                <w:t>月</w:t>
              </w:r>
              <w:r w:rsidRPr="00322C2C">
                <w:rPr>
                  <w:b/>
                </w:rPr>
                <w:t>23</w:t>
              </w:r>
              <w:r w:rsidRPr="00322C2C">
                <w:rPr>
                  <w:b/>
                </w:rPr>
                <w:t>日</w:t>
              </w:r>
            </w:smartTag>
          </w:p>
        </w:tc>
        <w:tc>
          <w:tcPr>
            <w:tcW w:w="1260" w:type="dxa"/>
            <w:vAlign w:val="center"/>
          </w:tcPr>
          <w:p w:rsidR="00ED3A49" w:rsidRPr="000C5517" w:rsidRDefault="00ED3A49" w:rsidP="00187A57">
            <w:pPr>
              <w:jc w:val="center"/>
            </w:pPr>
            <w:r w:rsidRPr="00322C2C">
              <w:rPr>
                <w:sz w:val="24"/>
              </w:rPr>
              <w:t>8:30-9:50</w:t>
            </w:r>
          </w:p>
        </w:tc>
        <w:tc>
          <w:tcPr>
            <w:tcW w:w="2160" w:type="dxa"/>
            <w:vAlign w:val="center"/>
          </w:tcPr>
          <w:p w:rsidR="00ED3A49" w:rsidRPr="000C5517" w:rsidRDefault="00ED3A49" w:rsidP="00187A57">
            <w:pPr>
              <w:jc w:val="center"/>
            </w:pPr>
            <w:r w:rsidRPr="000C5517">
              <w:t>心理测试笔试</w:t>
            </w:r>
          </w:p>
        </w:tc>
        <w:tc>
          <w:tcPr>
            <w:tcW w:w="3734" w:type="dxa"/>
            <w:vMerge w:val="restart"/>
            <w:vAlign w:val="center"/>
          </w:tcPr>
          <w:p w:rsidR="00ED3A49" w:rsidRPr="006126E1" w:rsidRDefault="00ED3A49" w:rsidP="00187A57">
            <w:pPr>
              <w:jc w:val="center"/>
            </w:pPr>
            <w:r w:rsidRPr="006126E1">
              <w:rPr>
                <w:rFonts w:hint="eastAsia"/>
              </w:rPr>
              <w:t>教学西楼</w:t>
            </w:r>
            <w:r w:rsidRPr="006126E1">
              <w:rPr>
                <w:rFonts w:hint="eastAsia"/>
              </w:rPr>
              <w:t>D</w:t>
            </w:r>
            <w:r w:rsidRPr="006126E1">
              <w:rPr>
                <w:rFonts w:hint="eastAsia"/>
              </w:rPr>
              <w:t>座</w:t>
            </w:r>
            <w:r w:rsidRPr="006126E1">
              <w:rPr>
                <w:rFonts w:hint="eastAsia"/>
              </w:rPr>
              <w:t>302</w:t>
            </w:r>
          </w:p>
          <w:p w:rsidR="00ED3A49" w:rsidRPr="006126E1" w:rsidRDefault="00ED3A49" w:rsidP="00187A57">
            <w:pPr>
              <w:jc w:val="center"/>
            </w:pPr>
            <w:r w:rsidRPr="006126E1">
              <w:rPr>
                <w:rFonts w:hint="eastAsia"/>
              </w:rPr>
              <w:t>人文与经法学院</w:t>
            </w:r>
            <w:r w:rsidRPr="006126E1">
              <w:rPr>
                <w:rFonts w:hint="eastAsia"/>
              </w:rPr>
              <w:t>3</w:t>
            </w:r>
            <w:r w:rsidRPr="006126E1">
              <w:rPr>
                <w:rFonts w:hint="eastAsia"/>
              </w:rPr>
              <w:t>楼</w:t>
            </w:r>
          </w:p>
          <w:p w:rsidR="00ED3A49" w:rsidRPr="006126E1" w:rsidRDefault="00ED3A49" w:rsidP="00187A57">
            <w:pPr>
              <w:jc w:val="center"/>
            </w:pPr>
            <w:r w:rsidRPr="006126E1">
              <w:rPr>
                <w:rFonts w:hint="eastAsia"/>
              </w:rPr>
              <w:t>人文与经法学院</w:t>
            </w:r>
            <w:r w:rsidRPr="006126E1">
              <w:rPr>
                <w:rFonts w:hint="eastAsia"/>
              </w:rPr>
              <w:t>109</w:t>
            </w:r>
          </w:p>
          <w:p w:rsidR="00ED3A49" w:rsidRPr="006126E1" w:rsidRDefault="00ED3A49" w:rsidP="00187A57">
            <w:pPr>
              <w:jc w:val="center"/>
            </w:pPr>
            <w:r w:rsidRPr="006126E1">
              <w:rPr>
                <w:rFonts w:hint="eastAsia"/>
              </w:rPr>
              <w:t>教学西楼</w:t>
            </w:r>
            <w:r w:rsidRPr="006126E1">
              <w:rPr>
                <w:rFonts w:hint="eastAsia"/>
              </w:rPr>
              <w:t>D</w:t>
            </w:r>
            <w:r w:rsidRPr="006126E1">
              <w:rPr>
                <w:rFonts w:hint="eastAsia"/>
              </w:rPr>
              <w:t>座</w:t>
            </w:r>
            <w:r w:rsidRPr="006126E1">
              <w:rPr>
                <w:rFonts w:hint="eastAsia"/>
              </w:rPr>
              <w:t>302</w:t>
            </w:r>
          </w:p>
          <w:p w:rsidR="00ED3A49" w:rsidRPr="006126E1" w:rsidRDefault="00ED3A49" w:rsidP="00187A57">
            <w:pPr>
              <w:jc w:val="center"/>
            </w:pPr>
            <w:r w:rsidRPr="006126E1">
              <w:rPr>
                <w:rFonts w:hint="eastAsia"/>
              </w:rPr>
              <w:t>教学西楼</w:t>
            </w:r>
            <w:r w:rsidRPr="006126E1">
              <w:rPr>
                <w:rFonts w:hint="eastAsia"/>
              </w:rPr>
              <w:t>D</w:t>
            </w:r>
            <w:r w:rsidRPr="006126E1">
              <w:rPr>
                <w:rFonts w:hint="eastAsia"/>
              </w:rPr>
              <w:t>座</w:t>
            </w:r>
            <w:r w:rsidRPr="006126E1">
              <w:rPr>
                <w:rFonts w:hint="eastAsia"/>
              </w:rPr>
              <w:t>302</w:t>
            </w:r>
          </w:p>
          <w:p w:rsidR="00ED3A49" w:rsidRPr="006126E1" w:rsidRDefault="00ED3A49" w:rsidP="00187A57">
            <w:pPr>
              <w:jc w:val="center"/>
            </w:pPr>
            <w:r w:rsidRPr="006126E1">
              <w:rPr>
                <w:rFonts w:hint="eastAsia"/>
              </w:rPr>
              <w:t>教学西楼</w:t>
            </w:r>
            <w:r w:rsidRPr="006126E1">
              <w:rPr>
                <w:rFonts w:hint="eastAsia"/>
              </w:rPr>
              <w:t>D</w:t>
            </w:r>
            <w:r w:rsidRPr="006126E1">
              <w:rPr>
                <w:rFonts w:hint="eastAsia"/>
              </w:rPr>
              <w:t>座</w:t>
            </w:r>
            <w:r w:rsidRPr="006126E1">
              <w:rPr>
                <w:rFonts w:hint="eastAsia"/>
              </w:rPr>
              <w:t>201</w:t>
            </w:r>
          </w:p>
          <w:p w:rsidR="00ED3A49" w:rsidRPr="006126E1" w:rsidRDefault="00ED3A49" w:rsidP="00187A57">
            <w:pPr>
              <w:jc w:val="center"/>
            </w:pPr>
            <w:r w:rsidRPr="006126E1">
              <w:rPr>
                <w:rFonts w:hint="eastAsia"/>
              </w:rPr>
              <w:t>教学西楼</w:t>
            </w:r>
            <w:r w:rsidRPr="006126E1">
              <w:rPr>
                <w:rFonts w:hint="eastAsia"/>
              </w:rPr>
              <w:t>D</w:t>
            </w:r>
            <w:r w:rsidRPr="006126E1">
              <w:rPr>
                <w:rFonts w:hint="eastAsia"/>
              </w:rPr>
              <w:t>座</w:t>
            </w:r>
            <w:r w:rsidRPr="006126E1">
              <w:rPr>
                <w:rFonts w:hint="eastAsia"/>
              </w:rPr>
              <w:t>201</w:t>
            </w:r>
          </w:p>
          <w:p w:rsidR="00ED3A49" w:rsidRPr="006126E1" w:rsidRDefault="00ED3A49" w:rsidP="00187A57">
            <w:pPr>
              <w:jc w:val="center"/>
            </w:pPr>
            <w:r w:rsidRPr="006126E1">
              <w:rPr>
                <w:rFonts w:hint="eastAsia"/>
              </w:rPr>
              <w:t>长安校区校医院</w:t>
            </w:r>
          </w:p>
        </w:tc>
      </w:tr>
      <w:tr w:rsidR="00ED3A49" w:rsidRPr="000C5517" w:rsidTr="00187A57">
        <w:tc>
          <w:tcPr>
            <w:tcW w:w="1368" w:type="dxa"/>
            <w:vMerge/>
            <w:vAlign w:val="center"/>
          </w:tcPr>
          <w:p w:rsidR="00ED3A49" w:rsidRPr="00322C2C" w:rsidRDefault="00ED3A49" w:rsidP="00187A57">
            <w:pPr>
              <w:jc w:val="center"/>
              <w:rPr>
                <w:b/>
              </w:rPr>
            </w:pPr>
          </w:p>
        </w:tc>
        <w:tc>
          <w:tcPr>
            <w:tcW w:w="1260" w:type="dxa"/>
            <w:vAlign w:val="center"/>
          </w:tcPr>
          <w:p w:rsidR="00ED3A49" w:rsidRPr="000C5517" w:rsidRDefault="00ED3A49" w:rsidP="00187A57">
            <w:pPr>
              <w:jc w:val="center"/>
            </w:pPr>
            <w:r w:rsidRPr="000C5517">
              <w:t>10:00-</w:t>
            </w:r>
          </w:p>
        </w:tc>
        <w:tc>
          <w:tcPr>
            <w:tcW w:w="2160" w:type="dxa"/>
            <w:vAlign w:val="center"/>
          </w:tcPr>
          <w:p w:rsidR="00ED3A49" w:rsidRPr="000C5517" w:rsidRDefault="00ED3A49" w:rsidP="00187A57">
            <w:pPr>
              <w:jc w:val="center"/>
            </w:pPr>
            <w:r w:rsidRPr="000C5517">
              <w:t>心理测试面试</w:t>
            </w:r>
          </w:p>
        </w:tc>
        <w:tc>
          <w:tcPr>
            <w:tcW w:w="3734" w:type="dxa"/>
            <w:vMerge/>
            <w:vAlign w:val="center"/>
          </w:tcPr>
          <w:p w:rsidR="00ED3A49" w:rsidRPr="00D735F3" w:rsidRDefault="00ED3A49" w:rsidP="00187A57">
            <w:pPr>
              <w:jc w:val="center"/>
              <w:rPr>
                <w:color w:val="000000"/>
              </w:rPr>
            </w:pPr>
          </w:p>
        </w:tc>
      </w:tr>
      <w:tr w:rsidR="00ED3A49" w:rsidRPr="000C5517" w:rsidTr="00187A57">
        <w:tc>
          <w:tcPr>
            <w:tcW w:w="1368" w:type="dxa"/>
            <w:vMerge/>
            <w:vAlign w:val="center"/>
          </w:tcPr>
          <w:p w:rsidR="00ED3A49" w:rsidRPr="00322C2C" w:rsidRDefault="00ED3A49" w:rsidP="00187A57">
            <w:pPr>
              <w:jc w:val="center"/>
              <w:rPr>
                <w:b/>
              </w:rPr>
            </w:pPr>
          </w:p>
        </w:tc>
        <w:tc>
          <w:tcPr>
            <w:tcW w:w="1260" w:type="dxa"/>
            <w:vAlign w:val="center"/>
          </w:tcPr>
          <w:p w:rsidR="00ED3A49" w:rsidRPr="000C5517" w:rsidRDefault="00ED3A49" w:rsidP="00187A57">
            <w:pPr>
              <w:jc w:val="center"/>
            </w:pPr>
            <w:r w:rsidRPr="000C5517">
              <w:t>10:00-</w:t>
            </w:r>
          </w:p>
        </w:tc>
        <w:tc>
          <w:tcPr>
            <w:tcW w:w="2160" w:type="dxa"/>
            <w:vAlign w:val="center"/>
          </w:tcPr>
          <w:p w:rsidR="00ED3A49" w:rsidRPr="000C5517" w:rsidRDefault="00ED3A49" w:rsidP="00187A57">
            <w:pPr>
              <w:jc w:val="center"/>
            </w:pPr>
            <w:r w:rsidRPr="000C5517">
              <w:t>资格审查及政审</w:t>
            </w:r>
          </w:p>
        </w:tc>
        <w:tc>
          <w:tcPr>
            <w:tcW w:w="3734" w:type="dxa"/>
            <w:vMerge/>
            <w:vAlign w:val="center"/>
          </w:tcPr>
          <w:p w:rsidR="00ED3A49" w:rsidRPr="00D735F3" w:rsidRDefault="00ED3A49" w:rsidP="00187A57">
            <w:pPr>
              <w:jc w:val="center"/>
              <w:rPr>
                <w:color w:val="000000"/>
              </w:rPr>
            </w:pPr>
          </w:p>
        </w:tc>
      </w:tr>
      <w:tr w:rsidR="00ED3A49" w:rsidRPr="000C5517" w:rsidTr="00187A57">
        <w:tc>
          <w:tcPr>
            <w:tcW w:w="1368" w:type="dxa"/>
            <w:vMerge/>
            <w:vAlign w:val="center"/>
          </w:tcPr>
          <w:p w:rsidR="00ED3A49" w:rsidRPr="00322C2C" w:rsidRDefault="00ED3A49" w:rsidP="00187A57">
            <w:pPr>
              <w:jc w:val="center"/>
              <w:rPr>
                <w:b/>
              </w:rPr>
            </w:pPr>
          </w:p>
        </w:tc>
        <w:tc>
          <w:tcPr>
            <w:tcW w:w="1260" w:type="dxa"/>
            <w:vAlign w:val="center"/>
          </w:tcPr>
          <w:p w:rsidR="00ED3A49" w:rsidRPr="000C5517" w:rsidRDefault="00ED3A49" w:rsidP="00187A57">
            <w:pPr>
              <w:jc w:val="center"/>
            </w:pPr>
            <w:r w:rsidRPr="000C5517">
              <w:t>13:00-14:30</w:t>
            </w:r>
          </w:p>
        </w:tc>
        <w:tc>
          <w:tcPr>
            <w:tcW w:w="2160" w:type="dxa"/>
            <w:vAlign w:val="center"/>
          </w:tcPr>
          <w:p w:rsidR="00ED3A49" w:rsidRPr="000C5517" w:rsidRDefault="00ED3A49" w:rsidP="00187A57">
            <w:pPr>
              <w:jc w:val="center"/>
            </w:pPr>
            <w:r w:rsidRPr="000C5517">
              <w:t>外语测试（非英语类）</w:t>
            </w:r>
          </w:p>
        </w:tc>
        <w:tc>
          <w:tcPr>
            <w:tcW w:w="3734" w:type="dxa"/>
            <w:vMerge/>
            <w:vAlign w:val="center"/>
          </w:tcPr>
          <w:p w:rsidR="00ED3A49" w:rsidRPr="00D735F3" w:rsidRDefault="00ED3A49" w:rsidP="00187A57">
            <w:pPr>
              <w:jc w:val="center"/>
              <w:rPr>
                <w:color w:val="000000"/>
              </w:rPr>
            </w:pPr>
          </w:p>
        </w:tc>
      </w:tr>
      <w:tr w:rsidR="00ED3A49" w:rsidRPr="000C5517" w:rsidTr="00187A57">
        <w:tc>
          <w:tcPr>
            <w:tcW w:w="1368" w:type="dxa"/>
            <w:vMerge/>
            <w:vAlign w:val="center"/>
          </w:tcPr>
          <w:p w:rsidR="00ED3A49" w:rsidRPr="00322C2C" w:rsidRDefault="00ED3A49" w:rsidP="00187A57">
            <w:pPr>
              <w:jc w:val="center"/>
              <w:rPr>
                <w:b/>
              </w:rPr>
            </w:pPr>
          </w:p>
        </w:tc>
        <w:tc>
          <w:tcPr>
            <w:tcW w:w="1260" w:type="dxa"/>
            <w:vAlign w:val="center"/>
          </w:tcPr>
          <w:p w:rsidR="00ED3A49" w:rsidRPr="000C5517" w:rsidRDefault="00ED3A49" w:rsidP="00187A57">
            <w:pPr>
              <w:jc w:val="center"/>
            </w:pPr>
            <w:r w:rsidRPr="000C5517">
              <w:t>14:50-17:50</w:t>
            </w:r>
          </w:p>
        </w:tc>
        <w:tc>
          <w:tcPr>
            <w:tcW w:w="2160" w:type="dxa"/>
            <w:vAlign w:val="center"/>
          </w:tcPr>
          <w:p w:rsidR="00ED3A49" w:rsidRPr="000C5517" w:rsidRDefault="00ED3A49" w:rsidP="00187A57">
            <w:pPr>
              <w:jc w:val="center"/>
            </w:pPr>
            <w:r w:rsidRPr="000C5517">
              <w:t>专业笔试</w:t>
            </w:r>
          </w:p>
        </w:tc>
        <w:tc>
          <w:tcPr>
            <w:tcW w:w="3734" w:type="dxa"/>
            <w:vMerge/>
            <w:vAlign w:val="center"/>
          </w:tcPr>
          <w:p w:rsidR="00ED3A49" w:rsidRPr="00D735F3" w:rsidRDefault="00ED3A49" w:rsidP="00187A57">
            <w:pPr>
              <w:jc w:val="center"/>
              <w:rPr>
                <w:color w:val="000000"/>
              </w:rPr>
            </w:pPr>
          </w:p>
        </w:tc>
      </w:tr>
      <w:tr w:rsidR="00ED3A49" w:rsidRPr="000C5517" w:rsidTr="00187A57">
        <w:tc>
          <w:tcPr>
            <w:tcW w:w="1368" w:type="dxa"/>
            <w:vMerge w:val="restart"/>
            <w:vAlign w:val="center"/>
          </w:tcPr>
          <w:p w:rsidR="00ED3A49" w:rsidRPr="00322C2C" w:rsidRDefault="00ED3A49" w:rsidP="00187A57">
            <w:pPr>
              <w:jc w:val="center"/>
              <w:rPr>
                <w:b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4"/>
                <w:attr w:name="Month" w:val="3"/>
                <w:attr w:name="Year" w:val="2016"/>
              </w:smartTagPr>
              <w:r w:rsidRPr="00322C2C">
                <w:rPr>
                  <w:b/>
                </w:rPr>
                <w:t>3</w:t>
              </w:r>
              <w:r w:rsidRPr="00322C2C">
                <w:rPr>
                  <w:b/>
                </w:rPr>
                <w:t>月</w:t>
              </w:r>
              <w:r w:rsidRPr="00322C2C">
                <w:rPr>
                  <w:b/>
                </w:rPr>
                <w:t>24</w:t>
              </w:r>
              <w:r w:rsidRPr="00322C2C">
                <w:rPr>
                  <w:b/>
                </w:rPr>
                <w:t>日</w:t>
              </w:r>
            </w:smartTag>
          </w:p>
        </w:tc>
        <w:tc>
          <w:tcPr>
            <w:tcW w:w="1260" w:type="dxa"/>
            <w:vAlign w:val="center"/>
          </w:tcPr>
          <w:p w:rsidR="00ED3A49" w:rsidRPr="000C5517" w:rsidRDefault="00ED3A49" w:rsidP="00187A57">
            <w:r w:rsidRPr="000C5517">
              <w:t>9:00-12:00</w:t>
            </w:r>
          </w:p>
        </w:tc>
        <w:tc>
          <w:tcPr>
            <w:tcW w:w="2160" w:type="dxa"/>
            <w:vAlign w:val="center"/>
          </w:tcPr>
          <w:p w:rsidR="00ED3A49" w:rsidRPr="000C5517" w:rsidRDefault="00ED3A49" w:rsidP="00187A57">
            <w:pPr>
              <w:jc w:val="center"/>
            </w:pPr>
            <w:r w:rsidRPr="000C5517">
              <w:t>专业加试</w:t>
            </w:r>
            <w:r w:rsidRPr="000C5517">
              <w:t>1</w:t>
            </w:r>
          </w:p>
        </w:tc>
        <w:tc>
          <w:tcPr>
            <w:tcW w:w="3734" w:type="dxa"/>
            <w:vMerge/>
            <w:vAlign w:val="center"/>
          </w:tcPr>
          <w:p w:rsidR="00ED3A49" w:rsidRPr="00D735F3" w:rsidRDefault="00ED3A49" w:rsidP="00187A57">
            <w:pPr>
              <w:jc w:val="center"/>
              <w:rPr>
                <w:color w:val="000000"/>
              </w:rPr>
            </w:pPr>
          </w:p>
        </w:tc>
      </w:tr>
      <w:tr w:rsidR="00ED3A49" w:rsidRPr="000C5517" w:rsidTr="00187A57">
        <w:tc>
          <w:tcPr>
            <w:tcW w:w="1368" w:type="dxa"/>
            <w:vMerge/>
            <w:vAlign w:val="center"/>
          </w:tcPr>
          <w:p w:rsidR="00ED3A49" w:rsidRPr="00322C2C" w:rsidRDefault="00ED3A49" w:rsidP="00187A57">
            <w:pPr>
              <w:jc w:val="center"/>
              <w:rPr>
                <w:b/>
              </w:rPr>
            </w:pPr>
          </w:p>
        </w:tc>
        <w:tc>
          <w:tcPr>
            <w:tcW w:w="1260" w:type="dxa"/>
            <w:vAlign w:val="center"/>
          </w:tcPr>
          <w:p w:rsidR="00ED3A49" w:rsidRPr="000C5517" w:rsidRDefault="00ED3A49" w:rsidP="00187A57">
            <w:pPr>
              <w:jc w:val="center"/>
            </w:pPr>
            <w:r w:rsidRPr="000C5517">
              <w:t>14:00-17:00</w:t>
            </w:r>
          </w:p>
        </w:tc>
        <w:tc>
          <w:tcPr>
            <w:tcW w:w="2160" w:type="dxa"/>
            <w:vAlign w:val="center"/>
          </w:tcPr>
          <w:p w:rsidR="00ED3A49" w:rsidRPr="000C5517" w:rsidRDefault="00ED3A49" w:rsidP="00187A57">
            <w:pPr>
              <w:jc w:val="center"/>
            </w:pPr>
            <w:r w:rsidRPr="000C5517">
              <w:t>专业加试</w:t>
            </w:r>
            <w:r w:rsidRPr="000C5517">
              <w:t>2</w:t>
            </w:r>
          </w:p>
        </w:tc>
        <w:tc>
          <w:tcPr>
            <w:tcW w:w="3734" w:type="dxa"/>
            <w:vMerge/>
            <w:vAlign w:val="center"/>
          </w:tcPr>
          <w:p w:rsidR="00ED3A49" w:rsidRPr="00D735F3" w:rsidRDefault="00ED3A49" w:rsidP="00187A57">
            <w:pPr>
              <w:jc w:val="center"/>
              <w:rPr>
                <w:color w:val="000000"/>
              </w:rPr>
            </w:pPr>
          </w:p>
        </w:tc>
      </w:tr>
      <w:tr w:rsidR="00ED3A49" w:rsidRPr="000C5517" w:rsidTr="00187A57">
        <w:tc>
          <w:tcPr>
            <w:tcW w:w="1368" w:type="dxa"/>
            <w:vMerge/>
            <w:vAlign w:val="center"/>
          </w:tcPr>
          <w:p w:rsidR="00ED3A49" w:rsidRPr="00322C2C" w:rsidRDefault="00ED3A49" w:rsidP="00187A57">
            <w:pPr>
              <w:jc w:val="center"/>
              <w:rPr>
                <w:b/>
              </w:rPr>
            </w:pPr>
          </w:p>
        </w:tc>
        <w:tc>
          <w:tcPr>
            <w:tcW w:w="1260" w:type="dxa"/>
            <w:vAlign w:val="center"/>
          </w:tcPr>
          <w:p w:rsidR="00ED3A49" w:rsidRPr="000C5517" w:rsidRDefault="00ED3A49" w:rsidP="00187A57">
            <w:pPr>
              <w:jc w:val="center"/>
            </w:pPr>
            <w:r w:rsidRPr="000C5517">
              <w:t>全天</w:t>
            </w:r>
          </w:p>
        </w:tc>
        <w:tc>
          <w:tcPr>
            <w:tcW w:w="2160" w:type="dxa"/>
            <w:vAlign w:val="center"/>
          </w:tcPr>
          <w:p w:rsidR="00ED3A49" w:rsidRPr="000C5517" w:rsidRDefault="00ED3A49" w:rsidP="00187A57">
            <w:pPr>
              <w:jc w:val="center"/>
            </w:pPr>
            <w:r w:rsidRPr="000C5517">
              <w:t>体检</w:t>
            </w:r>
          </w:p>
        </w:tc>
        <w:tc>
          <w:tcPr>
            <w:tcW w:w="3734" w:type="dxa"/>
            <w:vMerge/>
            <w:vAlign w:val="center"/>
          </w:tcPr>
          <w:p w:rsidR="00ED3A49" w:rsidRPr="00D735F3" w:rsidRDefault="00ED3A49" w:rsidP="00187A57">
            <w:pPr>
              <w:jc w:val="center"/>
              <w:rPr>
                <w:color w:val="000000"/>
              </w:rPr>
            </w:pPr>
          </w:p>
        </w:tc>
      </w:tr>
      <w:tr w:rsidR="00ED3A49" w:rsidRPr="000C5517" w:rsidTr="00187A57">
        <w:tc>
          <w:tcPr>
            <w:tcW w:w="1368" w:type="dxa"/>
            <w:vMerge w:val="restart"/>
            <w:vAlign w:val="center"/>
          </w:tcPr>
          <w:p w:rsidR="00ED3A49" w:rsidRPr="00322C2C" w:rsidRDefault="00ED3A49" w:rsidP="00187A57">
            <w:pPr>
              <w:jc w:val="center"/>
              <w:rPr>
                <w:b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5"/>
                <w:attr w:name="Month" w:val="3"/>
                <w:attr w:name="Year" w:val="2016"/>
              </w:smartTagPr>
              <w:r w:rsidRPr="00322C2C">
                <w:rPr>
                  <w:b/>
                </w:rPr>
                <w:t>3</w:t>
              </w:r>
              <w:r w:rsidRPr="00322C2C">
                <w:rPr>
                  <w:b/>
                </w:rPr>
                <w:t>月</w:t>
              </w:r>
              <w:r w:rsidRPr="00322C2C">
                <w:rPr>
                  <w:b/>
                </w:rPr>
                <w:t>25</w:t>
              </w:r>
              <w:r w:rsidRPr="00322C2C">
                <w:rPr>
                  <w:b/>
                </w:rPr>
                <w:t>日</w:t>
              </w:r>
            </w:smartTag>
          </w:p>
        </w:tc>
        <w:tc>
          <w:tcPr>
            <w:tcW w:w="1260" w:type="dxa"/>
            <w:vAlign w:val="center"/>
          </w:tcPr>
          <w:p w:rsidR="00ED3A49" w:rsidRPr="000C5517" w:rsidRDefault="00ED3A49" w:rsidP="00187A57">
            <w:pPr>
              <w:jc w:val="center"/>
            </w:pPr>
            <w:r w:rsidRPr="000C5517">
              <w:t>全天</w:t>
            </w:r>
          </w:p>
        </w:tc>
        <w:tc>
          <w:tcPr>
            <w:tcW w:w="2160" w:type="dxa"/>
            <w:vAlign w:val="center"/>
          </w:tcPr>
          <w:p w:rsidR="00ED3A49" w:rsidRPr="000C5517" w:rsidRDefault="00ED3A49" w:rsidP="00187A57">
            <w:pPr>
              <w:jc w:val="center"/>
            </w:pPr>
            <w:r w:rsidRPr="000C5517">
              <w:t>综合面试</w:t>
            </w:r>
          </w:p>
        </w:tc>
        <w:tc>
          <w:tcPr>
            <w:tcW w:w="3734" w:type="dxa"/>
            <w:vAlign w:val="center"/>
          </w:tcPr>
          <w:p w:rsidR="00ED3A49" w:rsidRDefault="00ED3A49" w:rsidP="00187A5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见表</w:t>
            </w:r>
            <w:r>
              <w:rPr>
                <w:rFonts w:hint="eastAsia"/>
              </w:rPr>
              <w:t>2</w:t>
            </w:r>
          </w:p>
        </w:tc>
      </w:tr>
      <w:tr w:rsidR="00ED3A49" w:rsidRPr="000C5517" w:rsidTr="00187A57">
        <w:tc>
          <w:tcPr>
            <w:tcW w:w="1368" w:type="dxa"/>
            <w:vMerge/>
            <w:vAlign w:val="center"/>
          </w:tcPr>
          <w:p w:rsidR="00ED3A49" w:rsidRPr="000C5517" w:rsidRDefault="00ED3A49" w:rsidP="00187A57">
            <w:pPr>
              <w:jc w:val="center"/>
            </w:pPr>
          </w:p>
        </w:tc>
        <w:tc>
          <w:tcPr>
            <w:tcW w:w="1260" w:type="dxa"/>
            <w:vAlign w:val="center"/>
          </w:tcPr>
          <w:p w:rsidR="00ED3A49" w:rsidRPr="000C5517" w:rsidRDefault="00ED3A49" w:rsidP="00187A57">
            <w:pPr>
              <w:jc w:val="center"/>
            </w:pPr>
            <w:r w:rsidRPr="000C5517">
              <w:t>全天</w:t>
            </w:r>
          </w:p>
        </w:tc>
        <w:tc>
          <w:tcPr>
            <w:tcW w:w="2160" w:type="dxa"/>
            <w:vAlign w:val="center"/>
          </w:tcPr>
          <w:p w:rsidR="00ED3A49" w:rsidRPr="000C5517" w:rsidRDefault="00ED3A49" w:rsidP="00187A57">
            <w:pPr>
              <w:jc w:val="center"/>
            </w:pPr>
            <w:r w:rsidRPr="000C5517">
              <w:t>体检</w:t>
            </w:r>
          </w:p>
        </w:tc>
        <w:tc>
          <w:tcPr>
            <w:tcW w:w="3734" w:type="dxa"/>
            <w:vAlign w:val="center"/>
          </w:tcPr>
          <w:p w:rsidR="00ED3A49" w:rsidRDefault="00ED3A49" w:rsidP="00187A5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友谊校区校医院</w:t>
            </w:r>
          </w:p>
        </w:tc>
      </w:tr>
    </w:tbl>
    <w:p w:rsidR="00ED3A49" w:rsidRPr="000C5517" w:rsidRDefault="00ED3A49" w:rsidP="00ED3A49"/>
    <w:p w:rsidR="00ED3A49" w:rsidRPr="00914A3B" w:rsidRDefault="00ED3A49" w:rsidP="00ED3A49">
      <w:pPr>
        <w:ind w:firstLine="420"/>
        <w:rPr>
          <w:rFonts w:hint="eastAsia"/>
          <w:b/>
        </w:rPr>
      </w:pPr>
      <w:r>
        <w:rPr>
          <w:rFonts w:hint="eastAsia"/>
          <w:b/>
        </w:rPr>
        <w:t xml:space="preserve">2. </w:t>
      </w:r>
      <w:smartTag w:uri="urn:schemas-microsoft-com:office:smarttags" w:element="chsdate">
        <w:smartTagPr>
          <w:attr w:name="Year" w:val="2016"/>
          <w:attr w:name="Month" w:val="3"/>
          <w:attr w:name="Day" w:val="25"/>
          <w:attr w:name="IsLunarDate" w:val="False"/>
          <w:attr w:name="IsROCDate" w:val="False"/>
        </w:smartTagPr>
        <w:r w:rsidRPr="00914A3B">
          <w:rPr>
            <w:rFonts w:hint="eastAsia"/>
            <w:b/>
          </w:rPr>
          <w:t>3</w:t>
        </w:r>
        <w:r w:rsidRPr="00914A3B">
          <w:rPr>
            <w:rFonts w:hint="eastAsia"/>
            <w:b/>
          </w:rPr>
          <w:t>月</w:t>
        </w:r>
        <w:r w:rsidRPr="00914A3B">
          <w:rPr>
            <w:rFonts w:hint="eastAsia"/>
            <w:b/>
          </w:rPr>
          <w:t>2</w:t>
        </w:r>
        <w:r>
          <w:rPr>
            <w:rFonts w:hint="eastAsia"/>
            <w:b/>
          </w:rPr>
          <w:t>5</w:t>
        </w:r>
        <w:r w:rsidRPr="00914A3B">
          <w:rPr>
            <w:rFonts w:hint="eastAsia"/>
            <w:b/>
          </w:rPr>
          <w:t>日</w:t>
        </w:r>
      </w:smartTag>
      <w:r w:rsidRPr="00914A3B">
        <w:rPr>
          <w:rFonts w:hint="eastAsia"/>
          <w:b/>
        </w:rPr>
        <w:t>综合面试时间安排</w:t>
      </w:r>
    </w:p>
    <w:tbl>
      <w:tblPr>
        <w:tblStyle w:val="a4"/>
        <w:tblW w:w="0" w:type="auto"/>
        <w:tblLook w:val="01E0"/>
      </w:tblPr>
      <w:tblGrid>
        <w:gridCol w:w="2840"/>
        <w:gridCol w:w="2128"/>
        <w:gridCol w:w="3554"/>
      </w:tblGrid>
      <w:tr w:rsidR="00ED3A49" w:rsidTr="00187A57">
        <w:tc>
          <w:tcPr>
            <w:tcW w:w="2840" w:type="dxa"/>
            <w:vAlign w:val="center"/>
          </w:tcPr>
          <w:p w:rsidR="00ED3A49" w:rsidRDefault="00ED3A49" w:rsidP="00187A5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学科名称</w:t>
            </w:r>
          </w:p>
        </w:tc>
        <w:tc>
          <w:tcPr>
            <w:tcW w:w="2128" w:type="dxa"/>
            <w:vAlign w:val="center"/>
          </w:tcPr>
          <w:p w:rsidR="00ED3A49" w:rsidRDefault="00ED3A49" w:rsidP="00187A5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面试时间</w:t>
            </w:r>
          </w:p>
        </w:tc>
        <w:tc>
          <w:tcPr>
            <w:tcW w:w="3554" w:type="dxa"/>
            <w:vAlign w:val="center"/>
          </w:tcPr>
          <w:p w:rsidR="00ED3A49" w:rsidRDefault="00ED3A49" w:rsidP="00187A5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面试地点</w:t>
            </w:r>
          </w:p>
        </w:tc>
      </w:tr>
      <w:tr w:rsidR="00ED3A49" w:rsidTr="00187A57">
        <w:tc>
          <w:tcPr>
            <w:tcW w:w="2840" w:type="dxa"/>
            <w:vAlign w:val="center"/>
          </w:tcPr>
          <w:p w:rsidR="00ED3A49" w:rsidRDefault="00ED3A49" w:rsidP="00187A5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西方经济学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应用经济学</w:t>
            </w:r>
          </w:p>
        </w:tc>
        <w:tc>
          <w:tcPr>
            <w:tcW w:w="2128" w:type="dxa"/>
            <w:vAlign w:val="center"/>
          </w:tcPr>
          <w:p w:rsidR="00ED3A49" w:rsidRDefault="00ED3A49" w:rsidP="00187A5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上午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开始</w:t>
            </w:r>
          </w:p>
        </w:tc>
        <w:tc>
          <w:tcPr>
            <w:tcW w:w="3554" w:type="dxa"/>
            <w:vAlign w:val="center"/>
          </w:tcPr>
          <w:p w:rsidR="00ED3A49" w:rsidRDefault="00ED3A49" w:rsidP="00187A5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长安校区学院楼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楼</w:t>
            </w:r>
            <w:r>
              <w:rPr>
                <w:rFonts w:hint="eastAsia"/>
              </w:rPr>
              <w:t>428</w:t>
            </w:r>
          </w:p>
        </w:tc>
      </w:tr>
      <w:tr w:rsidR="00ED3A49" w:rsidTr="00187A57">
        <w:tc>
          <w:tcPr>
            <w:tcW w:w="2840" w:type="dxa"/>
            <w:vAlign w:val="center"/>
          </w:tcPr>
          <w:p w:rsidR="00ED3A49" w:rsidRDefault="00ED3A49" w:rsidP="00187A5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宪法学和行政法学</w:t>
            </w:r>
          </w:p>
          <w:p w:rsidR="00ED3A49" w:rsidRDefault="00ED3A49" w:rsidP="00187A5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民</w:t>
            </w:r>
            <w:proofErr w:type="gramStart"/>
            <w:r>
              <w:rPr>
                <w:rFonts w:hint="eastAsia"/>
              </w:rPr>
              <w:t>商法学</w:t>
            </w:r>
            <w:proofErr w:type="gramEnd"/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经济法学</w:t>
            </w:r>
          </w:p>
        </w:tc>
        <w:tc>
          <w:tcPr>
            <w:tcW w:w="2128" w:type="dxa"/>
            <w:vAlign w:val="center"/>
          </w:tcPr>
          <w:p w:rsidR="00ED3A49" w:rsidRDefault="00ED3A49" w:rsidP="00187A5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上午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开始</w:t>
            </w:r>
          </w:p>
        </w:tc>
        <w:tc>
          <w:tcPr>
            <w:tcW w:w="3554" w:type="dxa"/>
            <w:vAlign w:val="center"/>
          </w:tcPr>
          <w:p w:rsidR="00ED3A49" w:rsidRDefault="00ED3A49" w:rsidP="00187A5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友谊校区</w:t>
            </w:r>
            <w:r>
              <w:rPr>
                <w:rFonts w:hint="eastAsia"/>
              </w:rPr>
              <w:t>MPA</w:t>
            </w:r>
            <w:r>
              <w:rPr>
                <w:rFonts w:hint="eastAsia"/>
              </w:rPr>
              <w:t>会议中心</w:t>
            </w:r>
          </w:p>
        </w:tc>
      </w:tr>
      <w:tr w:rsidR="00ED3A49" w:rsidTr="00187A57">
        <w:tc>
          <w:tcPr>
            <w:tcW w:w="2840" w:type="dxa"/>
            <w:vAlign w:val="center"/>
          </w:tcPr>
          <w:p w:rsidR="00ED3A49" w:rsidRDefault="00ED3A49" w:rsidP="00187A5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>马克思主义中国化</w:t>
            </w:r>
          </w:p>
          <w:p w:rsidR="00ED3A49" w:rsidRDefault="00ED3A49" w:rsidP="00187A5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思想政治教育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政治学理论</w:t>
            </w:r>
          </w:p>
        </w:tc>
        <w:tc>
          <w:tcPr>
            <w:tcW w:w="2128" w:type="dxa"/>
            <w:vAlign w:val="center"/>
          </w:tcPr>
          <w:p w:rsidR="00ED3A49" w:rsidRDefault="00ED3A49" w:rsidP="00187A5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上午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开始</w:t>
            </w:r>
          </w:p>
        </w:tc>
        <w:tc>
          <w:tcPr>
            <w:tcW w:w="3554" w:type="dxa"/>
            <w:vAlign w:val="center"/>
          </w:tcPr>
          <w:p w:rsidR="00ED3A49" w:rsidRDefault="00ED3A49" w:rsidP="00187A5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长安校区学院楼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楼博士</w:t>
            </w:r>
            <w:proofErr w:type="gramStart"/>
            <w:r>
              <w:rPr>
                <w:rFonts w:hint="eastAsia"/>
              </w:rPr>
              <w:t>研讨室</w:t>
            </w:r>
            <w:proofErr w:type="gramEnd"/>
          </w:p>
        </w:tc>
      </w:tr>
      <w:tr w:rsidR="00ED3A49" w:rsidTr="00187A57">
        <w:tc>
          <w:tcPr>
            <w:tcW w:w="2840" w:type="dxa"/>
            <w:vAlign w:val="center"/>
          </w:tcPr>
          <w:p w:rsidR="00ED3A49" w:rsidRDefault="00ED3A49" w:rsidP="00187A5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行政管理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社会保障</w:t>
            </w:r>
          </w:p>
          <w:p w:rsidR="00ED3A49" w:rsidRDefault="00ED3A49" w:rsidP="00187A5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公共经济学</w:t>
            </w:r>
          </w:p>
        </w:tc>
        <w:tc>
          <w:tcPr>
            <w:tcW w:w="2128" w:type="dxa"/>
            <w:vAlign w:val="center"/>
          </w:tcPr>
          <w:p w:rsidR="00ED3A49" w:rsidRDefault="00ED3A49" w:rsidP="00187A5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24</w:t>
            </w:r>
            <w:r>
              <w:rPr>
                <w:rFonts w:hint="eastAsia"/>
              </w:rPr>
              <w:t>日晚</w:t>
            </w:r>
            <w:r>
              <w:rPr>
                <w:rFonts w:hint="eastAsia"/>
              </w:rPr>
              <w:t>18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开始</w:t>
            </w:r>
          </w:p>
        </w:tc>
        <w:tc>
          <w:tcPr>
            <w:tcW w:w="3554" w:type="dxa"/>
            <w:vAlign w:val="center"/>
          </w:tcPr>
          <w:p w:rsidR="00ED3A49" w:rsidRDefault="00ED3A49" w:rsidP="00187A5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长安校区学院楼</w:t>
            </w:r>
            <w:r>
              <w:rPr>
                <w:rFonts w:hint="eastAsia"/>
              </w:rPr>
              <w:t>208</w:t>
            </w:r>
            <w:r>
              <w:rPr>
                <w:rFonts w:hint="eastAsia"/>
              </w:rPr>
              <w:t>室</w:t>
            </w:r>
          </w:p>
        </w:tc>
      </w:tr>
      <w:tr w:rsidR="00ED3A49" w:rsidTr="00187A57">
        <w:tc>
          <w:tcPr>
            <w:tcW w:w="2840" w:type="dxa"/>
            <w:vAlign w:val="center"/>
          </w:tcPr>
          <w:p w:rsidR="00ED3A49" w:rsidRDefault="00ED3A49" w:rsidP="00187A5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艺术学</w:t>
            </w:r>
          </w:p>
        </w:tc>
        <w:tc>
          <w:tcPr>
            <w:tcW w:w="2128" w:type="dxa"/>
            <w:vAlign w:val="center"/>
          </w:tcPr>
          <w:p w:rsidR="00ED3A49" w:rsidRDefault="00ED3A49" w:rsidP="00187A5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下午</w:t>
            </w:r>
            <w:r>
              <w:rPr>
                <w:rFonts w:hint="eastAsia"/>
              </w:rPr>
              <w:t>14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开始</w:t>
            </w:r>
          </w:p>
        </w:tc>
        <w:tc>
          <w:tcPr>
            <w:tcW w:w="3554" w:type="dxa"/>
            <w:vAlign w:val="center"/>
          </w:tcPr>
          <w:p w:rsidR="00ED3A49" w:rsidRDefault="00ED3A49" w:rsidP="00187A5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友谊校区</w:t>
            </w:r>
            <w:proofErr w:type="gramStart"/>
            <w:r>
              <w:rPr>
                <w:rFonts w:hint="eastAsia"/>
              </w:rPr>
              <w:t>建工楼</w:t>
            </w:r>
            <w:proofErr w:type="gramEnd"/>
            <w:r>
              <w:rPr>
                <w:rFonts w:hint="eastAsia"/>
              </w:rPr>
              <w:t>二楼</w:t>
            </w:r>
            <w:r>
              <w:rPr>
                <w:rFonts w:hint="eastAsia"/>
              </w:rPr>
              <w:t>201</w:t>
            </w:r>
          </w:p>
        </w:tc>
      </w:tr>
      <w:tr w:rsidR="00ED3A49" w:rsidTr="00187A57">
        <w:tc>
          <w:tcPr>
            <w:tcW w:w="2840" w:type="dxa"/>
            <w:vAlign w:val="center"/>
          </w:tcPr>
          <w:p w:rsidR="00ED3A49" w:rsidRDefault="00ED3A49" w:rsidP="00187A5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高等教育学</w:t>
            </w:r>
          </w:p>
        </w:tc>
        <w:tc>
          <w:tcPr>
            <w:tcW w:w="2128" w:type="dxa"/>
            <w:vAlign w:val="center"/>
          </w:tcPr>
          <w:p w:rsidR="00ED3A49" w:rsidRDefault="00ED3A49" w:rsidP="00187A5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上午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点开始</w:t>
            </w:r>
          </w:p>
        </w:tc>
        <w:tc>
          <w:tcPr>
            <w:tcW w:w="3554" w:type="dxa"/>
            <w:vAlign w:val="center"/>
          </w:tcPr>
          <w:p w:rsidR="00ED3A49" w:rsidRDefault="00ED3A49" w:rsidP="00187A5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友谊校区学校办公楼</w:t>
            </w:r>
            <w:r>
              <w:rPr>
                <w:rFonts w:hint="eastAsia"/>
              </w:rPr>
              <w:t>A114</w:t>
            </w:r>
            <w:r>
              <w:rPr>
                <w:rFonts w:hint="eastAsia"/>
              </w:rPr>
              <w:t>室</w:t>
            </w:r>
          </w:p>
        </w:tc>
      </w:tr>
    </w:tbl>
    <w:p w:rsidR="001D6524" w:rsidRPr="00ED3A49" w:rsidRDefault="001D6524"/>
    <w:sectPr w:rsidR="001D6524" w:rsidRPr="00ED3A49" w:rsidSect="001D65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43B78"/>
    <w:multiLevelType w:val="hybridMultilevel"/>
    <w:tmpl w:val="25D271D6"/>
    <w:lvl w:ilvl="0" w:tplc="330CC54A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1BCF7FCB"/>
    <w:multiLevelType w:val="hybridMultilevel"/>
    <w:tmpl w:val="C2BAFAE2"/>
    <w:lvl w:ilvl="0" w:tplc="01F2031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2E7C7825"/>
    <w:multiLevelType w:val="hybridMultilevel"/>
    <w:tmpl w:val="F13C2C40"/>
    <w:lvl w:ilvl="0" w:tplc="01F2031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2EAD6E58"/>
    <w:multiLevelType w:val="hybridMultilevel"/>
    <w:tmpl w:val="341A40D8"/>
    <w:lvl w:ilvl="0" w:tplc="CF440264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30B54312"/>
    <w:multiLevelType w:val="hybridMultilevel"/>
    <w:tmpl w:val="D1320C48"/>
    <w:lvl w:ilvl="0" w:tplc="01F2031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314B3FE6"/>
    <w:multiLevelType w:val="hybridMultilevel"/>
    <w:tmpl w:val="720A4204"/>
    <w:lvl w:ilvl="0" w:tplc="26A00FEE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4CDA1A78"/>
    <w:multiLevelType w:val="hybridMultilevel"/>
    <w:tmpl w:val="55D4F832"/>
    <w:lvl w:ilvl="0" w:tplc="8A0EB432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>
    <w:nsid w:val="54B72FBF"/>
    <w:multiLevelType w:val="hybridMultilevel"/>
    <w:tmpl w:val="4CB88578"/>
    <w:lvl w:ilvl="0" w:tplc="11F8C398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>
    <w:nsid w:val="77567244"/>
    <w:multiLevelType w:val="hybridMultilevel"/>
    <w:tmpl w:val="F38E1662"/>
    <w:lvl w:ilvl="0" w:tplc="BD70EFFA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>
    <w:nsid w:val="7ADE59D7"/>
    <w:multiLevelType w:val="hybridMultilevel"/>
    <w:tmpl w:val="2AFEA0C6"/>
    <w:lvl w:ilvl="0" w:tplc="37504896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8"/>
  </w:num>
  <w:num w:numId="5">
    <w:abstractNumId w:val="9"/>
  </w:num>
  <w:num w:numId="6">
    <w:abstractNumId w:val="3"/>
  </w:num>
  <w:num w:numId="7">
    <w:abstractNumId w:val="0"/>
  </w:num>
  <w:num w:numId="8">
    <w:abstractNumId w:val="7"/>
  </w:num>
  <w:num w:numId="9">
    <w:abstractNumId w:val="1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D3A49"/>
    <w:rsid w:val="001D6524"/>
    <w:rsid w:val="00ED3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A49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正文文本缩进 Char"/>
    <w:basedOn w:val="a0"/>
    <w:link w:val="a3"/>
    <w:unhideWhenUsed/>
    <w:rsid w:val="00ED3A49"/>
    <w:rPr>
      <w:rFonts w:hAnsi="宋体"/>
      <w:sz w:val="28"/>
    </w:rPr>
  </w:style>
  <w:style w:type="paragraph" w:styleId="a3">
    <w:name w:val="Body Text Indent"/>
    <w:basedOn w:val="a"/>
    <w:link w:val="Char"/>
    <w:rsid w:val="00ED3A49"/>
    <w:pPr>
      <w:spacing w:line="300" w:lineRule="auto"/>
      <w:ind w:firstLineChars="200" w:firstLine="560"/>
    </w:pPr>
    <w:rPr>
      <w:rFonts w:asciiTheme="minorHAnsi" w:eastAsiaTheme="minorEastAsia" w:hAnsi="宋体" w:cstheme="minorBidi"/>
      <w:sz w:val="28"/>
      <w:szCs w:val="22"/>
    </w:rPr>
  </w:style>
  <w:style w:type="character" w:customStyle="1" w:styleId="Char1">
    <w:name w:val="正文文本缩进 Char1"/>
    <w:basedOn w:val="a0"/>
    <w:link w:val="a3"/>
    <w:uiPriority w:val="99"/>
    <w:semiHidden/>
    <w:rsid w:val="00ED3A49"/>
    <w:rPr>
      <w:rFonts w:ascii="Times New Roman" w:eastAsia="宋体" w:hAnsi="Times New Roman" w:cs="Times New Roman"/>
      <w:szCs w:val="20"/>
    </w:rPr>
  </w:style>
  <w:style w:type="table" w:styleId="a4">
    <w:name w:val="Table Grid"/>
    <w:basedOn w:val="a1"/>
    <w:rsid w:val="00ED3A49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350</Words>
  <Characters>1998</Characters>
  <Application>Microsoft Office Word</Application>
  <DocSecurity>0</DocSecurity>
  <Lines>16</Lines>
  <Paragraphs>4</Paragraphs>
  <ScaleCrop>false</ScaleCrop>
  <Company> </Company>
  <LinksUpToDate>false</LinksUpToDate>
  <CharactersWithSpaces>2344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mwy</dc:creator>
  <cp:lastModifiedBy>mwy</cp:lastModifiedBy>
  <cp:revision>1</cp:revision>
  <dcterms:created xsi:type="dcterms:W3CDTF">2016-03-18T07:42:00Z</dcterms:created>
  <dcterms:modified xsi:type="dcterms:W3CDTF">2016-03-18T07:46:00Z</dcterms:modified>
</cp:coreProperties>
</file>