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5CA0" w:rsidRDefault="000B6B01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浙江中医药大学医学技术学院</w:t>
      </w:r>
    </w:p>
    <w:p w:rsidR="00D45CA0" w:rsidRDefault="000B6B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</w:rPr>
        <w:t>6</w:t>
      </w:r>
      <w:r>
        <w:rPr>
          <w:rFonts w:cs="宋体" w:hint="eastAsia"/>
          <w:b/>
          <w:bCs/>
          <w:sz w:val="32"/>
          <w:szCs w:val="32"/>
        </w:rPr>
        <w:t>年攻读硕士学位研究生复试通知</w:t>
      </w:r>
    </w:p>
    <w:p w:rsidR="00D45CA0" w:rsidRDefault="00D45CA0">
      <w:pPr>
        <w:rPr>
          <w:b/>
          <w:bCs/>
          <w:sz w:val="36"/>
          <w:szCs w:val="36"/>
        </w:rPr>
      </w:pPr>
    </w:p>
    <w:p w:rsidR="00D45CA0" w:rsidRDefault="000B6B01">
      <w:pPr>
        <w:widowControl/>
        <w:spacing w:line="360" w:lineRule="auto"/>
        <w:ind w:firstLineChars="300" w:firstLine="72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宋体" w:hint="eastAsia"/>
          <w:kern w:val="0"/>
          <w:sz w:val="24"/>
          <w:szCs w:val="24"/>
        </w:rPr>
        <w:t>为保证医学技术学院</w:t>
      </w:r>
      <w:r>
        <w:rPr>
          <w:rFonts w:ascii="Arial" w:hAnsi="Arial" w:cs="Arial"/>
          <w:kern w:val="0"/>
          <w:sz w:val="24"/>
          <w:szCs w:val="24"/>
        </w:rPr>
        <w:t>201</w:t>
      </w:r>
      <w:r>
        <w:rPr>
          <w:rFonts w:ascii="Arial" w:hAnsi="Arial" w:cs="Arial" w:hint="eastAsia"/>
          <w:kern w:val="0"/>
          <w:sz w:val="24"/>
          <w:szCs w:val="24"/>
        </w:rPr>
        <w:t>6</w:t>
      </w:r>
      <w:r>
        <w:rPr>
          <w:rFonts w:ascii="Arial" w:hAnsi="Arial" w:cs="宋体" w:hint="eastAsia"/>
          <w:kern w:val="0"/>
          <w:sz w:val="24"/>
          <w:szCs w:val="24"/>
        </w:rPr>
        <w:t>年硕士研究生招生录取工作有序进行，现将复试方案及有关事项通知如下：</w:t>
      </w:r>
    </w:p>
    <w:p w:rsidR="00D45CA0" w:rsidRDefault="000B6B01">
      <w:pPr>
        <w:widowControl/>
        <w:spacing w:before="45" w:after="45"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  </w:t>
      </w:r>
      <w:r>
        <w:rPr>
          <w:rFonts w:ascii="Arial" w:hAnsi="Arial" w:cs="宋体" w:hint="eastAsia"/>
          <w:kern w:val="0"/>
          <w:sz w:val="24"/>
          <w:szCs w:val="24"/>
        </w:rPr>
        <w:t>一、</w:t>
      </w:r>
      <w:r>
        <w:rPr>
          <w:rFonts w:ascii="Arial" w:hAnsi="Arial" w:cs="宋体" w:hint="eastAsia"/>
          <w:kern w:val="0"/>
          <w:sz w:val="24"/>
          <w:szCs w:val="24"/>
        </w:rPr>
        <w:t>复试工作原则：</w:t>
      </w:r>
    </w:p>
    <w:p w:rsidR="00D45CA0" w:rsidRDefault="000B6B01">
      <w:pPr>
        <w:widowControl/>
        <w:spacing w:before="45" w:after="45"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Arial" w:hAnsi="Arial" w:cs="宋体" w:hint="eastAsia"/>
          <w:kern w:val="0"/>
          <w:sz w:val="24"/>
          <w:szCs w:val="24"/>
        </w:rPr>
        <w:t>坚持公开、公平、公正、择优选拔原则，德、智、体全面衡量，确保质量，宁缺毋滥。</w:t>
      </w:r>
    </w:p>
    <w:p w:rsidR="00D45CA0" w:rsidRDefault="000B6B01">
      <w:pPr>
        <w:widowControl/>
        <w:spacing w:before="45" w:after="45"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  </w:t>
      </w:r>
      <w:r>
        <w:rPr>
          <w:rFonts w:ascii="Arial" w:hAnsi="Arial" w:cs="宋体" w:hint="eastAsia"/>
          <w:kern w:val="0"/>
          <w:sz w:val="24"/>
          <w:szCs w:val="24"/>
        </w:rPr>
        <w:t>二、复试组织管理：</w:t>
      </w:r>
    </w:p>
    <w:p w:rsidR="00D45CA0" w:rsidRDefault="000B6B01" w:rsidP="009145EF">
      <w:pPr>
        <w:widowControl/>
        <w:spacing w:before="45" w:after="45"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Arial" w:hAnsi="Arial" w:cs="宋体" w:hint="eastAsia"/>
          <w:kern w:val="0"/>
          <w:sz w:val="24"/>
          <w:szCs w:val="24"/>
        </w:rPr>
        <w:t>实行学院统一领导，成立学院研究生复试工作领导小组，全面负责学院复试工作。</w:t>
      </w:r>
    </w:p>
    <w:p w:rsidR="00D45CA0" w:rsidRDefault="000B6B01">
      <w:pPr>
        <w:widowControl/>
        <w:spacing w:before="45" w:after="45"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 </w:t>
      </w:r>
      <w:r>
        <w:rPr>
          <w:rFonts w:ascii="Arial" w:hAnsi="Arial" w:cs="宋体" w:hint="eastAsia"/>
          <w:sz w:val="24"/>
          <w:szCs w:val="24"/>
        </w:rPr>
        <w:t>三、复试比例：</w:t>
      </w:r>
    </w:p>
    <w:p w:rsidR="00D45CA0" w:rsidRDefault="000B6B01">
      <w:pPr>
        <w:widowControl/>
        <w:spacing w:before="45" w:after="45"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ascii="宋体"/>
          <w:kern w:val="0"/>
          <w:sz w:val="24"/>
          <w:szCs w:val="24"/>
        </w:rPr>
        <w:t>      </w:t>
      </w:r>
      <w:r>
        <w:rPr>
          <w:rFonts w:ascii="宋体"/>
          <w:kern w:val="0"/>
          <w:sz w:val="24"/>
          <w:szCs w:val="24"/>
        </w:rPr>
        <w:t xml:space="preserve">   </w:t>
      </w:r>
      <w:r>
        <w:rPr>
          <w:rFonts w:ascii="宋体" w:hAnsi="宋体" w:cs="宋体" w:hint="eastAsia"/>
          <w:kern w:val="0"/>
          <w:sz w:val="24"/>
          <w:szCs w:val="24"/>
        </w:rPr>
        <w:t>一志愿按实际上线考生数复试，二志愿按</w:t>
      </w:r>
      <w:r>
        <w:rPr>
          <w:rFonts w:ascii="宋体" w:hAnsi="宋体" w:cs="宋体"/>
          <w:kern w:val="0"/>
          <w:sz w:val="24"/>
          <w:szCs w:val="24"/>
        </w:rPr>
        <w:t>1:1.</w:t>
      </w:r>
      <w:r>
        <w:rPr>
          <w:rFonts w:ascii="宋体" w:hAnsi="宋体" w:cs="宋体" w:hint="eastAsia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差额复试。</w:t>
      </w:r>
    </w:p>
    <w:p w:rsidR="00D45CA0" w:rsidRDefault="000B6B01">
      <w:pPr>
        <w:widowControl/>
        <w:spacing w:before="45" w:after="45"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 </w:t>
      </w:r>
      <w:r>
        <w:rPr>
          <w:rFonts w:ascii="Arial" w:hAnsi="Arial" w:cs="宋体" w:hint="eastAsia"/>
          <w:sz w:val="24"/>
          <w:szCs w:val="24"/>
        </w:rPr>
        <w:t>四、复试形式：</w:t>
      </w:r>
    </w:p>
    <w:p w:rsidR="00D45CA0" w:rsidRDefault="000B6B01">
      <w:pPr>
        <w:widowControl/>
        <w:spacing w:before="45" w:after="45"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/>
          <w:sz w:val="24"/>
          <w:szCs w:val="24"/>
        </w:rPr>
        <w:t>     </w:t>
      </w:r>
      <w:r>
        <w:rPr>
          <w:rFonts w:cs="宋体" w:hint="eastAsia"/>
          <w:kern w:val="0"/>
          <w:sz w:val="24"/>
          <w:szCs w:val="24"/>
        </w:rPr>
        <w:t>硕士研究生复试形式由</w:t>
      </w:r>
      <w:r>
        <w:rPr>
          <w:rFonts w:cs="宋体" w:hint="eastAsia"/>
          <w:kern w:val="0"/>
          <w:sz w:val="24"/>
          <w:szCs w:val="24"/>
        </w:rPr>
        <w:t>英</w:t>
      </w:r>
      <w:r>
        <w:rPr>
          <w:rFonts w:cs="宋体" w:hint="eastAsia"/>
          <w:kern w:val="0"/>
          <w:sz w:val="24"/>
          <w:szCs w:val="24"/>
        </w:rPr>
        <w:t>语听力口语</w:t>
      </w:r>
      <w:r>
        <w:rPr>
          <w:rFonts w:cs="宋体" w:hint="eastAsia"/>
          <w:kern w:val="0"/>
          <w:sz w:val="24"/>
          <w:szCs w:val="24"/>
        </w:rPr>
        <w:t>测试、</w:t>
      </w:r>
      <w:r>
        <w:rPr>
          <w:rFonts w:cs="宋体" w:hint="eastAsia"/>
          <w:kern w:val="0"/>
          <w:sz w:val="24"/>
          <w:szCs w:val="24"/>
        </w:rPr>
        <w:t>专业笔试、综合面试三部分组成。</w:t>
      </w:r>
    </w:p>
    <w:p w:rsidR="00D45CA0" w:rsidRDefault="000B6B01">
      <w:pPr>
        <w:widowControl/>
        <w:spacing w:before="45" w:after="45" w:line="360" w:lineRule="auto"/>
        <w:ind w:firstLine="435"/>
        <w:jc w:val="left"/>
        <w:rPr>
          <w:kern w:val="0"/>
          <w:sz w:val="24"/>
          <w:szCs w:val="24"/>
        </w:rPr>
      </w:pPr>
      <w:r>
        <w:rPr>
          <w:rFonts w:ascii="宋体"/>
          <w:kern w:val="0"/>
          <w:sz w:val="24"/>
          <w:szCs w:val="24"/>
        </w:rPr>
        <w:t> </w:t>
      </w:r>
      <w:r>
        <w:rPr>
          <w:rFonts w:ascii="宋体" w:hAnsi="宋体" w:cs="宋体"/>
          <w:kern w:val="0"/>
          <w:sz w:val="24"/>
          <w:szCs w:val="24"/>
        </w:rPr>
        <w:t xml:space="preserve"> 1</w:t>
      </w:r>
      <w:r>
        <w:rPr>
          <w:rFonts w:ascii="宋体" w:hAnsi="宋体" w:cs="宋体" w:hint="eastAsia"/>
          <w:kern w:val="0"/>
          <w:sz w:val="24"/>
          <w:szCs w:val="24"/>
        </w:rPr>
        <w:t>、外语听力，口语</w:t>
      </w:r>
      <w:r>
        <w:rPr>
          <w:rFonts w:ascii="宋体" w:hAnsi="宋体" w:cs="宋体" w:hint="eastAsia"/>
          <w:kern w:val="0"/>
          <w:sz w:val="24"/>
          <w:szCs w:val="24"/>
        </w:rPr>
        <w:t>及专业外语</w:t>
      </w:r>
      <w:r>
        <w:rPr>
          <w:rFonts w:cs="宋体" w:hint="eastAsia"/>
          <w:kern w:val="0"/>
          <w:sz w:val="24"/>
          <w:szCs w:val="24"/>
        </w:rPr>
        <w:t>：</w:t>
      </w:r>
      <w:r>
        <w:rPr>
          <w:rFonts w:ascii="宋体" w:hAnsi="宋体" w:cs="宋体" w:hint="eastAsia"/>
          <w:kern w:val="0"/>
          <w:sz w:val="24"/>
          <w:szCs w:val="24"/>
        </w:rPr>
        <w:t>考试时间为</w:t>
      </w:r>
      <w:r>
        <w:rPr>
          <w:rFonts w:ascii="Arial" w:hAnsi="Arial" w:cs="Arial"/>
          <w:kern w:val="0"/>
          <w:sz w:val="24"/>
          <w:szCs w:val="24"/>
        </w:rPr>
        <w:t>15</w:t>
      </w:r>
      <w:r>
        <w:rPr>
          <w:rFonts w:cs="宋体" w:hint="eastAsia"/>
          <w:kern w:val="0"/>
          <w:sz w:val="24"/>
          <w:szCs w:val="24"/>
        </w:rPr>
        <w:t>分钟（内容包括</w:t>
      </w:r>
      <w:r>
        <w:rPr>
          <w:rFonts w:cs="宋体" w:hint="eastAsia"/>
          <w:kern w:val="0"/>
          <w:sz w:val="24"/>
          <w:szCs w:val="24"/>
        </w:rPr>
        <w:t>英语</w:t>
      </w:r>
      <w:r>
        <w:rPr>
          <w:rFonts w:cs="宋体" w:hint="eastAsia"/>
          <w:kern w:val="0"/>
          <w:sz w:val="24"/>
          <w:szCs w:val="24"/>
        </w:rPr>
        <w:t>听力</w:t>
      </w:r>
      <w:r>
        <w:rPr>
          <w:rFonts w:cs="宋体" w:hint="eastAsia"/>
          <w:kern w:val="0"/>
          <w:sz w:val="24"/>
          <w:szCs w:val="24"/>
        </w:rPr>
        <w:t>10%</w:t>
      </w:r>
      <w:r>
        <w:rPr>
          <w:rFonts w:cs="宋体" w:hint="eastAsia"/>
          <w:kern w:val="0"/>
          <w:sz w:val="24"/>
          <w:szCs w:val="24"/>
        </w:rPr>
        <w:t>，</w:t>
      </w:r>
      <w:r>
        <w:rPr>
          <w:rFonts w:cs="宋体" w:hint="eastAsia"/>
          <w:kern w:val="0"/>
          <w:sz w:val="24"/>
          <w:szCs w:val="24"/>
        </w:rPr>
        <w:t>英语口语及专业外语翻译</w:t>
      </w:r>
      <w:r>
        <w:rPr>
          <w:rFonts w:cs="宋体" w:hint="eastAsia"/>
          <w:kern w:val="0"/>
          <w:sz w:val="24"/>
          <w:szCs w:val="24"/>
        </w:rPr>
        <w:t>占复试成绩</w:t>
      </w:r>
      <w:r>
        <w:rPr>
          <w:rFonts w:ascii="Arial" w:hAnsi="Arial" w:cs="Arial"/>
          <w:kern w:val="0"/>
          <w:sz w:val="24"/>
          <w:szCs w:val="24"/>
        </w:rPr>
        <w:t>10%</w:t>
      </w:r>
      <w:r>
        <w:rPr>
          <w:rFonts w:ascii="Arial" w:hAnsi="Arial" w:cs="宋体" w:hint="eastAsia"/>
          <w:kern w:val="0"/>
          <w:sz w:val="24"/>
          <w:szCs w:val="24"/>
        </w:rPr>
        <w:t>）</w:t>
      </w:r>
      <w:r>
        <w:rPr>
          <w:rFonts w:cs="宋体" w:hint="eastAsia"/>
          <w:kern w:val="0"/>
          <w:sz w:val="24"/>
          <w:szCs w:val="24"/>
        </w:rPr>
        <w:t>。</w:t>
      </w:r>
    </w:p>
    <w:p w:rsidR="00D45CA0" w:rsidRDefault="000B6B01">
      <w:pPr>
        <w:widowControl/>
        <w:spacing w:before="45" w:after="45" w:line="360" w:lineRule="auto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 xml:space="preserve"> </w:t>
      </w:r>
      <w:r w:rsidR="009145EF">
        <w:rPr>
          <w:rFonts w:cs="宋体" w:hint="eastAsia"/>
          <w:kern w:val="0"/>
          <w:sz w:val="24"/>
          <w:szCs w:val="24"/>
        </w:rPr>
        <w:t xml:space="preserve">   </w:t>
      </w:r>
      <w:r>
        <w:rPr>
          <w:rFonts w:cs="宋体" w:hint="eastAsia"/>
          <w:kern w:val="0"/>
          <w:sz w:val="24"/>
          <w:szCs w:val="24"/>
        </w:rPr>
        <w:t xml:space="preserve"> 2</w:t>
      </w:r>
      <w:r>
        <w:rPr>
          <w:rFonts w:cs="宋体" w:hint="eastAsia"/>
          <w:kern w:val="0"/>
          <w:sz w:val="24"/>
          <w:szCs w:val="24"/>
        </w:rPr>
        <w:t>、专业笔试：考试时间为</w:t>
      </w:r>
      <w:r>
        <w:rPr>
          <w:rFonts w:cs="宋体" w:hint="eastAsia"/>
          <w:kern w:val="0"/>
          <w:sz w:val="24"/>
          <w:szCs w:val="24"/>
        </w:rPr>
        <w:t>60</w:t>
      </w:r>
      <w:r>
        <w:rPr>
          <w:rFonts w:cs="宋体" w:hint="eastAsia"/>
          <w:kern w:val="0"/>
          <w:sz w:val="24"/>
          <w:szCs w:val="24"/>
        </w:rPr>
        <w:t>分钟。专业知识能力</w:t>
      </w:r>
      <w:r>
        <w:rPr>
          <w:rFonts w:cs="宋体" w:hint="eastAsia"/>
          <w:kern w:val="0"/>
          <w:sz w:val="24"/>
          <w:szCs w:val="24"/>
        </w:rPr>
        <w:t>60%(</w:t>
      </w:r>
      <w:r>
        <w:rPr>
          <w:rFonts w:cs="宋体" w:hint="eastAsia"/>
          <w:kern w:val="0"/>
          <w:sz w:val="24"/>
          <w:szCs w:val="24"/>
        </w:rPr>
        <w:t>笔试占</w:t>
      </w:r>
      <w:r>
        <w:rPr>
          <w:rFonts w:cs="宋体" w:hint="eastAsia"/>
          <w:kern w:val="0"/>
          <w:sz w:val="24"/>
          <w:szCs w:val="24"/>
        </w:rPr>
        <w:t>15%,</w:t>
      </w:r>
      <w:r>
        <w:rPr>
          <w:rFonts w:cs="宋体" w:hint="eastAsia"/>
          <w:kern w:val="0"/>
          <w:sz w:val="24"/>
          <w:szCs w:val="24"/>
        </w:rPr>
        <w:t>面试占</w:t>
      </w:r>
      <w:r>
        <w:rPr>
          <w:rFonts w:cs="宋体" w:hint="eastAsia"/>
          <w:kern w:val="0"/>
          <w:sz w:val="24"/>
          <w:szCs w:val="24"/>
        </w:rPr>
        <w:t>45%</w:t>
      </w:r>
      <w:r>
        <w:rPr>
          <w:rFonts w:cs="宋体" w:hint="eastAsia"/>
          <w:kern w:val="0"/>
          <w:sz w:val="24"/>
          <w:szCs w:val="24"/>
        </w:rPr>
        <w:t>，</w:t>
      </w:r>
      <w:r>
        <w:rPr>
          <w:rFonts w:cs="宋体" w:hint="eastAsia"/>
          <w:kern w:val="0"/>
          <w:sz w:val="24"/>
          <w:szCs w:val="24"/>
        </w:rPr>
        <w:t>笔试内容为医学检验基础知识）</w:t>
      </w:r>
      <w:r>
        <w:rPr>
          <w:rFonts w:cs="宋体" w:hint="eastAsia"/>
          <w:kern w:val="0"/>
          <w:sz w:val="24"/>
          <w:szCs w:val="24"/>
        </w:rPr>
        <w:t xml:space="preserve"> </w:t>
      </w:r>
    </w:p>
    <w:p w:rsidR="00D45CA0" w:rsidRDefault="000B6B01">
      <w:pPr>
        <w:widowControl/>
        <w:spacing w:before="45" w:after="45" w:line="360" w:lineRule="auto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 xml:space="preserve">     3</w:t>
      </w:r>
      <w:r>
        <w:rPr>
          <w:rFonts w:cs="宋体" w:hint="eastAsia"/>
          <w:kern w:val="0"/>
          <w:sz w:val="24"/>
          <w:szCs w:val="24"/>
        </w:rPr>
        <w:t>、综合素质能力面试：占复试成绩的</w:t>
      </w:r>
      <w:r>
        <w:rPr>
          <w:rFonts w:cs="宋体" w:hint="eastAsia"/>
          <w:kern w:val="0"/>
          <w:sz w:val="24"/>
          <w:szCs w:val="24"/>
        </w:rPr>
        <w:t>20%</w:t>
      </w:r>
      <w:r>
        <w:rPr>
          <w:rFonts w:cs="宋体" w:hint="eastAsia"/>
          <w:kern w:val="0"/>
          <w:sz w:val="24"/>
          <w:szCs w:val="24"/>
        </w:rPr>
        <w:t>（面试内容包括：专业知识、实验技能、科研素质、知识结构、创新意识、思想品质等）。</w:t>
      </w:r>
    </w:p>
    <w:p w:rsidR="00D45CA0" w:rsidRDefault="000B6B01">
      <w:pPr>
        <w:widowControl/>
        <w:spacing w:before="45" w:after="45" w:line="360" w:lineRule="auto"/>
        <w:jc w:val="left"/>
        <w:rPr>
          <w:rFonts w:cs="宋体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 xml:space="preserve">      </w:t>
      </w:r>
      <w:r w:rsidR="009145EF">
        <w:rPr>
          <w:rFonts w:cs="宋体" w:hint="eastAsia"/>
          <w:kern w:val="0"/>
          <w:sz w:val="24"/>
          <w:szCs w:val="24"/>
        </w:rPr>
        <w:t xml:space="preserve"> </w:t>
      </w:r>
      <w:r>
        <w:rPr>
          <w:rFonts w:cs="宋体" w:hint="eastAsia"/>
          <w:kern w:val="0"/>
          <w:sz w:val="24"/>
          <w:szCs w:val="24"/>
        </w:rPr>
        <w:t>由复试小组成员记实名打分，取平均分为考生的复试成绩。</w:t>
      </w:r>
    </w:p>
    <w:p w:rsidR="00D45CA0" w:rsidRDefault="000B6B01">
      <w:pPr>
        <w:widowControl/>
        <w:spacing w:before="45" w:after="45"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Arial" w:hAnsi="Arial" w:cs="宋体" w:hint="eastAsia"/>
          <w:kern w:val="0"/>
          <w:sz w:val="24"/>
          <w:szCs w:val="24"/>
        </w:rPr>
        <w:t>五、复试时间：</w:t>
      </w:r>
    </w:p>
    <w:p w:rsidR="00D45CA0" w:rsidRDefault="000B6B01" w:rsidP="009145EF">
      <w:pPr>
        <w:widowControl/>
        <w:spacing w:before="45" w:after="45" w:line="360" w:lineRule="auto"/>
        <w:ind w:firstLineChars="200" w:firstLine="480"/>
        <w:jc w:val="left"/>
        <w:rPr>
          <w:rFonts w:ascii="宋体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1</w:t>
      </w:r>
      <w:r>
        <w:rPr>
          <w:rFonts w:ascii="Arial" w:hAnsi="Arial" w:cs="宋体" w:hint="eastAsia"/>
          <w:kern w:val="0"/>
          <w:sz w:val="24"/>
          <w:szCs w:val="24"/>
        </w:rPr>
        <w:t>、笔试时间：待定（会具体通知）地点：医学技术学院会议室</w:t>
      </w:r>
      <w:r>
        <w:rPr>
          <w:rFonts w:ascii="Arial" w:hAnsi="Arial" w:cs="Arial"/>
          <w:kern w:val="0"/>
          <w:sz w:val="24"/>
          <w:szCs w:val="24"/>
        </w:rPr>
        <w:t>20325</w:t>
      </w:r>
      <w:r>
        <w:rPr>
          <w:rFonts w:ascii="Arial" w:hAnsi="Arial" w:cs="宋体" w:hint="eastAsia"/>
          <w:kern w:val="0"/>
          <w:sz w:val="24"/>
          <w:szCs w:val="24"/>
        </w:rPr>
        <w:t>房间</w:t>
      </w:r>
      <w:r>
        <w:rPr>
          <w:rFonts w:ascii="Arial" w:hAnsi="Arial" w:cs="Arial"/>
          <w:kern w:val="0"/>
          <w:sz w:val="24"/>
          <w:szCs w:val="24"/>
        </w:rPr>
        <w:t xml:space="preserve">  </w:t>
      </w:r>
    </w:p>
    <w:p w:rsidR="00D45CA0" w:rsidRDefault="000B6B01">
      <w:pPr>
        <w:widowControl/>
        <w:spacing w:before="45" w:after="45" w:line="360" w:lineRule="auto"/>
        <w:ind w:firstLineChars="200" w:firstLine="480"/>
        <w:jc w:val="left"/>
        <w:rPr>
          <w:rFonts w:ascii="宋体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2</w:t>
      </w:r>
      <w:r>
        <w:rPr>
          <w:rFonts w:ascii="Arial" w:hAnsi="Arial" w:cs="宋体" w:hint="eastAsia"/>
          <w:kern w:val="0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面试时间：</w:t>
      </w:r>
      <w:r>
        <w:rPr>
          <w:rFonts w:ascii="Arial" w:hAnsi="Arial" w:cs="宋体" w:hint="eastAsia"/>
          <w:sz w:val="24"/>
          <w:szCs w:val="24"/>
        </w:rPr>
        <w:t>待定（会具体通知）</w:t>
      </w:r>
      <w:r>
        <w:rPr>
          <w:rFonts w:ascii="Arial" w:hAnsi="Arial" w:cs="宋体" w:hint="eastAsia"/>
          <w:kern w:val="0"/>
          <w:sz w:val="24"/>
          <w:szCs w:val="24"/>
        </w:rPr>
        <w:t>地点：医学技术学院会议室</w:t>
      </w:r>
      <w:r>
        <w:rPr>
          <w:rFonts w:ascii="Arial" w:hAnsi="Arial" w:cs="Arial"/>
          <w:kern w:val="0"/>
          <w:sz w:val="24"/>
          <w:szCs w:val="24"/>
        </w:rPr>
        <w:t>20325</w:t>
      </w:r>
      <w:r>
        <w:rPr>
          <w:rFonts w:ascii="Arial" w:hAnsi="Arial" w:cs="宋体" w:hint="eastAsia"/>
          <w:kern w:val="0"/>
          <w:sz w:val="24"/>
          <w:szCs w:val="24"/>
        </w:rPr>
        <w:t>房间</w:t>
      </w:r>
      <w:r>
        <w:rPr>
          <w:rFonts w:ascii="Arial" w:hAnsi="Arial" w:cs="Arial"/>
          <w:kern w:val="0"/>
          <w:sz w:val="24"/>
          <w:szCs w:val="24"/>
        </w:rPr>
        <w:t xml:space="preserve">  </w:t>
      </w:r>
    </w:p>
    <w:p w:rsidR="00D45CA0" w:rsidRDefault="000B6B01">
      <w:pPr>
        <w:widowControl/>
        <w:spacing w:before="45" w:after="45" w:line="360" w:lineRule="auto"/>
        <w:jc w:val="left"/>
        <w:rPr>
          <w:rFonts w:ascii="宋体"/>
          <w:kern w:val="0"/>
          <w:sz w:val="24"/>
          <w:szCs w:val="24"/>
        </w:rPr>
      </w:pPr>
      <w:r>
        <w:rPr>
          <w:rFonts w:ascii="宋体"/>
          <w:b/>
          <w:bCs/>
          <w:kern w:val="0"/>
          <w:sz w:val="24"/>
          <w:szCs w:val="24"/>
        </w:rPr>
        <w:t> </w:t>
      </w:r>
      <w:r>
        <w:rPr>
          <w:rFonts w:ascii="宋体" w:hAnsi="宋体" w:cs="宋体" w:hint="eastAsia"/>
          <w:kern w:val="0"/>
          <w:sz w:val="24"/>
          <w:szCs w:val="24"/>
        </w:rPr>
        <w:t>六、录取方法：</w:t>
      </w:r>
    </w:p>
    <w:p w:rsidR="00D45CA0" w:rsidRDefault="000B6B01">
      <w:pPr>
        <w:widowControl/>
        <w:spacing w:before="45" w:after="45"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lastRenderedPageBreak/>
        <w:t>1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>
        <w:rPr>
          <w:rFonts w:hAnsi="宋体" w:cs="宋体" w:hint="eastAsia"/>
          <w:kern w:val="0"/>
          <w:sz w:val="24"/>
          <w:szCs w:val="24"/>
        </w:rPr>
        <w:t>按初试成绩和复试成绩加权进行名次排序择优录取。录取成绩＝初试成绩</w:t>
      </w:r>
      <w:r>
        <w:rPr>
          <w:kern w:val="0"/>
          <w:sz w:val="24"/>
          <w:szCs w:val="24"/>
        </w:rPr>
        <w:t xml:space="preserve">/5* 65%+ </w:t>
      </w:r>
      <w:r>
        <w:rPr>
          <w:rFonts w:hAnsi="宋体" w:cs="宋体" w:hint="eastAsia"/>
          <w:kern w:val="0"/>
          <w:sz w:val="24"/>
          <w:szCs w:val="24"/>
        </w:rPr>
        <w:t>复试总成绩</w:t>
      </w:r>
      <w:r>
        <w:rPr>
          <w:kern w:val="0"/>
          <w:sz w:val="24"/>
          <w:szCs w:val="24"/>
        </w:rPr>
        <w:t xml:space="preserve"> *35% </w:t>
      </w:r>
      <w:r>
        <w:rPr>
          <w:rFonts w:hAnsi="宋体" w:cs="宋体" w:hint="eastAsia"/>
          <w:kern w:val="0"/>
          <w:sz w:val="24"/>
          <w:szCs w:val="24"/>
        </w:rPr>
        <w:t>，创新性成果（省部级成果并为第一负责人）的考生另加</w:t>
      </w:r>
      <w:r>
        <w:rPr>
          <w:kern w:val="0"/>
          <w:sz w:val="24"/>
          <w:szCs w:val="24"/>
        </w:rPr>
        <w:t xml:space="preserve"> 5 </w:t>
      </w:r>
      <w:r>
        <w:rPr>
          <w:rFonts w:hAnsi="宋体" w:cs="宋体" w:hint="eastAsia"/>
          <w:kern w:val="0"/>
          <w:sz w:val="24"/>
          <w:szCs w:val="24"/>
        </w:rPr>
        <w:t>分。</w:t>
      </w:r>
    </w:p>
    <w:p w:rsidR="00D45CA0" w:rsidRDefault="000B6B01">
      <w:pPr>
        <w:widowControl/>
        <w:spacing w:before="45" w:after="45"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Arial" w:hAnsi="Arial" w:cs="宋体" w:hint="eastAsia"/>
          <w:kern w:val="0"/>
          <w:sz w:val="24"/>
          <w:szCs w:val="24"/>
        </w:rPr>
        <w:t>、复试不合格者（低于</w:t>
      </w:r>
      <w:r>
        <w:rPr>
          <w:rFonts w:ascii="Arial" w:hAnsi="Arial" w:cs="Arial"/>
          <w:kern w:val="0"/>
          <w:sz w:val="24"/>
          <w:szCs w:val="24"/>
        </w:rPr>
        <w:t>60</w:t>
      </w:r>
      <w:r>
        <w:rPr>
          <w:rFonts w:ascii="Arial" w:hAnsi="Arial" w:cs="宋体" w:hint="eastAsia"/>
          <w:kern w:val="0"/>
          <w:sz w:val="24"/>
          <w:szCs w:val="24"/>
        </w:rPr>
        <w:t>分），不予录取；</w:t>
      </w:r>
    </w:p>
    <w:p w:rsidR="00D45CA0" w:rsidRDefault="000B6B01">
      <w:pPr>
        <w:widowControl/>
        <w:spacing w:before="45" w:after="45" w:line="360" w:lineRule="auto"/>
        <w:ind w:firstLineChars="200" w:firstLine="480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Arial" w:hAnsi="Arial" w:cs="宋体" w:hint="eastAsia"/>
          <w:kern w:val="0"/>
          <w:sz w:val="24"/>
          <w:szCs w:val="24"/>
        </w:rPr>
        <w:t>、未进行资格审查或资格审查不合格者不予录取。</w:t>
      </w:r>
    </w:p>
    <w:p w:rsidR="00D45CA0" w:rsidRDefault="000B6B01">
      <w:pPr>
        <w:widowControl/>
        <w:spacing w:before="45" w:after="45" w:line="360" w:lineRule="auto"/>
        <w:ind w:firstLineChars="50" w:firstLine="12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Arial" w:hAnsi="Arial" w:cs="宋体" w:hint="eastAsia"/>
          <w:sz w:val="24"/>
          <w:szCs w:val="24"/>
        </w:rPr>
        <w:t>七、</w:t>
      </w:r>
      <w:r>
        <w:rPr>
          <w:rFonts w:ascii="Arial" w:hAnsi="Arial" w:cs="宋体" w:hint="eastAsia"/>
          <w:kern w:val="0"/>
          <w:sz w:val="24"/>
          <w:szCs w:val="24"/>
        </w:rPr>
        <w:t>资格审查：每位参加复试的考生在复试前先资格审查，</w:t>
      </w:r>
      <w:r>
        <w:rPr>
          <w:rFonts w:ascii="宋体" w:hAnsi="宋体" w:cs="宋体" w:hint="eastAsia"/>
          <w:kern w:val="0"/>
          <w:sz w:val="24"/>
          <w:szCs w:val="24"/>
        </w:rPr>
        <w:t>未进行资格审查不得参加复试</w:t>
      </w:r>
      <w:r>
        <w:rPr>
          <w:rFonts w:ascii="Arial" w:hAnsi="Arial" w:cs="宋体" w:hint="eastAsia"/>
          <w:kern w:val="0"/>
          <w:sz w:val="24"/>
          <w:szCs w:val="24"/>
        </w:rPr>
        <w:t>。</w:t>
      </w:r>
    </w:p>
    <w:p w:rsidR="00D45CA0" w:rsidRDefault="000B6B01">
      <w:pPr>
        <w:widowControl/>
        <w:spacing w:line="360" w:lineRule="auto"/>
        <w:ind w:firstLine="480"/>
        <w:jc w:val="left"/>
        <w:rPr>
          <w:rFonts w:ascii="Arial" w:hAnsi="Arial" w:cs="宋体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1</w:t>
      </w:r>
      <w:r>
        <w:rPr>
          <w:rFonts w:ascii="Arial" w:hAnsi="Arial" w:cs="宋体" w:hint="eastAsia"/>
          <w:kern w:val="0"/>
          <w:sz w:val="24"/>
          <w:szCs w:val="24"/>
        </w:rPr>
        <w:t>、资格审查地点：浙江中医药大学医学技术学院</w:t>
      </w:r>
      <w:r>
        <w:rPr>
          <w:rFonts w:ascii="Arial" w:hAnsi="Arial" w:cs="宋体"/>
          <w:kern w:val="0"/>
          <w:sz w:val="24"/>
          <w:szCs w:val="24"/>
        </w:rPr>
        <w:t>20314</w:t>
      </w:r>
      <w:r>
        <w:rPr>
          <w:rFonts w:ascii="Arial" w:hAnsi="Arial" w:cs="宋体" w:hint="eastAsia"/>
          <w:kern w:val="0"/>
          <w:sz w:val="24"/>
          <w:szCs w:val="24"/>
        </w:rPr>
        <w:t>房间</w:t>
      </w:r>
    </w:p>
    <w:p w:rsidR="00D45CA0" w:rsidRDefault="000B6B01">
      <w:pPr>
        <w:widowControl/>
        <w:spacing w:line="360" w:lineRule="auto"/>
        <w:ind w:firstLine="480"/>
        <w:jc w:val="left"/>
        <w:rPr>
          <w:rFonts w:ascii="宋体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2</w:t>
      </w:r>
      <w:r>
        <w:rPr>
          <w:rFonts w:ascii="Arial" w:hAnsi="Arial" w:cs="宋体" w:hint="eastAsia"/>
          <w:kern w:val="0"/>
          <w:sz w:val="24"/>
          <w:szCs w:val="24"/>
        </w:rPr>
        <w:t>、资格审查时间：待定（会具体通知）</w:t>
      </w:r>
    </w:p>
    <w:p w:rsidR="00D45CA0" w:rsidRDefault="000B6B01">
      <w:pPr>
        <w:widowControl/>
        <w:spacing w:before="45" w:after="45" w:line="360" w:lineRule="auto"/>
        <w:ind w:firstLine="450"/>
        <w:jc w:val="left"/>
        <w:rPr>
          <w:rFonts w:ascii="宋体"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D45CA0" w:rsidRDefault="000B6B01">
      <w:pPr>
        <w:widowControl/>
        <w:spacing w:line="360" w:lineRule="auto"/>
        <w:ind w:firstLine="450"/>
        <w:jc w:val="left"/>
        <w:rPr>
          <w:rFonts w:ascii="宋体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                                                             </w:t>
      </w:r>
    </w:p>
    <w:p w:rsidR="00D45CA0" w:rsidRDefault="000B6B01">
      <w:pPr>
        <w:widowControl/>
        <w:spacing w:line="360" w:lineRule="auto"/>
        <w:ind w:firstLine="45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 xml:space="preserve">                                                                </w:t>
      </w:r>
      <w:r>
        <w:rPr>
          <w:rFonts w:ascii="宋体" w:hAnsi="宋体" w:cs="宋体" w:hint="eastAsia"/>
          <w:kern w:val="0"/>
          <w:sz w:val="24"/>
          <w:szCs w:val="24"/>
        </w:rPr>
        <w:t>浙江中医药大学医学技术学院</w:t>
      </w:r>
    </w:p>
    <w:p w:rsidR="00D45CA0" w:rsidRDefault="000B6B01">
      <w:pPr>
        <w:widowControl/>
        <w:spacing w:line="360" w:lineRule="auto"/>
        <w:ind w:firstLine="45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                                                                           201</w:t>
      </w:r>
      <w:r>
        <w:rPr>
          <w:rFonts w:ascii="Arial" w:hAnsi="Arial" w:cs="Arial" w:hint="eastAsia"/>
          <w:kern w:val="0"/>
          <w:sz w:val="24"/>
          <w:szCs w:val="24"/>
        </w:rPr>
        <w:t>6</w:t>
      </w:r>
      <w:r>
        <w:rPr>
          <w:rFonts w:ascii="Arial" w:hAnsi="Arial" w:cs="Arial"/>
          <w:kern w:val="0"/>
          <w:sz w:val="24"/>
          <w:szCs w:val="24"/>
        </w:rPr>
        <w:t>-3-19</w:t>
      </w:r>
    </w:p>
    <w:p w:rsidR="00D45CA0" w:rsidRDefault="00D45CA0">
      <w:pPr>
        <w:widowControl/>
        <w:spacing w:line="360" w:lineRule="auto"/>
        <w:ind w:firstLine="450"/>
        <w:jc w:val="left"/>
        <w:rPr>
          <w:rFonts w:ascii="Arial" w:hAnsi="Arial" w:cs="Arial"/>
          <w:kern w:val="0"/>
          <w:sz w:val="24"/>
          <w:szCs w:val="24"/>
        </w:rPr>
      </w:pPr>
    </w:p>
    <w:p w:rsidR="00D45CA0" w:rsidRDefault="00D45CA0">
      <w:pPr>
        <w:widowControl/>
        <w:spacing w:line="360" w:lineRule="auto"/>
        <w:ind w:firstLine="450"/>
        <w:jc w:val="left"/>
        <w:rPr>
          <w:rFonts w:ascii="Arial" w:hAnsi="Arial" w:cs="Arial"/>
          <w:kern w:val="0"/>
          <w:sz w:val="24"/>
          <w:szCs w:val="24"/>
        </w:rPr>
      </w:pPr>
    </w:p>
    <w:p w:rsidR="00D45CA0" w:rsidRDefault="00D45CA0">
      <w:pPr>
        <w:widowControl/>
        <w:spacing w:line="360" w:lineRule="auto"/>
        <w:ind w:firstLine="450"/>
        <w:jc w:val="left"/>
        <w:rPr>
          <w:rFonts w:ascii="Arial" w:hAnsi="Arial" w:cs="Arial"/>
          <w:kern w:val="0"/>
          <w:sz w:val="24"/>
          <w:szCs w:val="24"/>
        </w:rPr>
      </w:pPr>
    </w:p>
    <w:p w:rsidR="00D45CA0" w:rsidRDefault="00D45CA0">
      <w:pPr>
        <w:widowControl/>
        <w:spacing w:line="360" w:lineRule="auto"/>
        <w:ind w:firstLine="450"/>
        <w:jc w:val="left"/>
        <w:rPr>
          <w:rFonts w:ascii="Arial" w:hAnsi="Arial" w:cs="Arial"/>
          <w:kern w:val="0"/>
          <w:sz w:val="24"/>
          <w:szCs w:val="24"/>
        </w:rPr>
      </w:pPr>
    </w:p>
    <w:p w:rsidR="00D45CA0" w:rsidRDefault="00D45CA0">
      <w:pPr>
        <w:widowControl/>
        <w:spacing w:line="360" w:lineRule="auto"/>
        <w:ind w:firstLine="450"/>
        <w:jc w:val="left"/>
        <w:rPr>
          <w:rFonts w:ascii="Arial" w:hAnsi="Arial" w:cs="Arial"/>
          <w:kern w:val="0"/>
          <w:sz w:val="24"/>
          <w:szCs w:val="24"/>
        </w:rPr>
      </w:pPr>
    </w:p>
    <w:p w:rsidR="00D45CA0" w:rsidRDefault="00D45CA0">
      <w:pPr>
        <w:widowControl/>
        <w:spacing w:line="360" w:lineRule="auto"/>
        <w:ind w:firstLine="450"/>
        <w:jc w:val="left"/>
        <w:rPr>
          <w:rFonts w:ascii="Arial" w:hAnsi="Arial" w:cs="Arial"/>
          <w:kern w:val="0"/>
          <w:sz w:val="24"/>
          <w:szCs w:val="24"/>
        </w:rPr>
      </w:pPr>
    </w:p>
    <w:p w:rsidR="00D45CA0" w:rsidRDefault="00D45CA0">
      <w:pPr>
        <w:widowControl/>
        <w:spacing w:line="360" w:lineRule="auto"/>
        <w:ind w:firstLine="450"/>
        <w:jc w:val="left"/>
        <w:rPr>
          <w:rFonts w:ascii="Arial" w:hAnsi="Arial" w:cs="Arial"/>
          <w:kern w:val="0"/>
          <w:sz w:val="24"/>
          <w:szCs w:val="24"/>
        </w:rPr>
      </w:pPr>
    </w:p>
    <w:p w:rsidR="00D45CA0" w:rsidRDefault="00D45CA0">
      <w:pPr>
        <w:widowControl/>
        <w:spacing w:line="360" w:lineRule="auto"/>
        <w:ind w:firstLine="450"/>
        <w:jc w:val="left"/>
        <w:rPr>
          <w:rFonts w:ascii="Arial" w:hAnsi="Arial" w:cs="Arial"/>
          <w:kern w:val="0"/>
          <w:sz w:val="24"/>
          <w:szCs w:val="24"/>
        </w:rPr>
      </w:pPr>
    </w:p>
    <w:p w:rsidR="00D45CA0" w:rsidRDefault="00D45CA0">
      <w:pPr>
        <w:widowControl/>
        <w:spacing w:line="360" w:lineRule="auto"/>
        <w:ind w:firstLine="450"/>
        <w:jc w:val="left"/>
        <w:rPr>
          <w:rFonts w:ascii="Arial" w:hAnsi="Arial" w:cs="Arial"/>
          <w:kern w:val="0"/>
          <w:sz w:val="24"/>
          <w:szCs w:val="24"/>
        </w:rPr>
      </w:pPr>
    </w:p>
    <w:p w:rsidR="00D45CA0" w:rsidRDefault="00D45CA0">
      <w:pPr>
        <w:widowControl/>
        <w:spacing w:line="360" w:lineRule="auto"/>
        <w:ind w:firstLine="450"/>
        <w:jc w:val="left"/>
        <w:rPr>
          <w:rFonts w:ascii="Arial" w:hAnsi="Arial" w:cs="Arial"/>
          <w:kern w:val="0"/>
          <w:sz w:val="24"/>
          <w:szCs w:val="24"/>
        </w:rPr>
      </w:pPr>
    </w:p>
    <w:p w:rsidR="00D45CA0" w:rsidRDefault="00D45CA0">
      <w:pPr>
        <w:widowControl/>
        <w:spacing w:line="360" w:lineRule="auto"/>
        <w:ind w:firstLine="450"/>
        <w:jc w:val="left"/>
        <w:rPr>
          <w:rFonts w:ascii="Arial" w:hAnsi="Arial" w:cs="Arial"/>
          <w:kern w:val="0"/>
          <w:sz w:val="24"/>
          <w:szCs w:val="24"/>
        </w:rPr>
      </w:pPr>
    </w:p>
    <w:p w:rsidR="00D45CA0" w:rsidRDefault="00D45CA0">
      <w:pPr>
        <w:widowControl/>
        <w:spacing w:line="360" w:lineRule="auto"/>
        <w:ind w:firstLine="450"/>
        <w:jc w:val="left"/>
        <w:rPr>
          <w:rFonts w:ascii="Arial" w:hAnsi="Arial" w:cs="Arial"/>
          <w:kern w:val="0"/>
          <w:sz w:val="24"/>
          <w:szCs w:val="24"/>
        </w:rPr>
      </w:pPr>
    </w:p>
    <w:p w:rsidR="00D45CA0" w:rsidRDefault="00D45CA0">
      <w:pPr>
        <w:widowControl/>
        <w:spacing w:line="360" w:lineRule="auto"/>
        <w:jc w:val="left"/>
        <w:rPr>
          <w:rFonts w:ascii="Arial" w:hAnsi="Arial" w:cs="Arial"/>
          <w:kern w:val="0"/>
          <w:sz w:val="24"/>
          <w:szCs w:val="24"/>
        </w:rPr>
      </w:pPr>
      <w:bookmarkStart w:id="0" w:name="_GoBack"/>
      <w:bookmarkEnd w:id="0"/>
    </w:p>
    <w:sectPr w:rsidR="00D45CA0" w:rsidSect="00D45C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B01" w:rsidRDefault="000B6B01" w:rsidP="009145EF">
      <w:r>
        <w:separator/>
      </w:r>
    </w:p>
  </w:endnote>
  <w:endnote w:type="continuationSeparator" w:id="1">
    <w:p w:rsidR="000B6B01" w:rsidRDefault="000B6B01" w:rsidP="00914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B01" w:rsidRDefault="000B6B01" w:rsidP="009145EF">
      <w:r>
        <w:separator/>
      </w:r>
    </w:p>
  </w:footnote>
  <w:footnote w:type="continuationSeparator" w:id="1">
    <w:p w:rsidR="000B6B01" w:rsidRDefault="000B6B01" w:rsidP="00914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1BB"/>
    <w:rsid w:val="00001A38"/>
    <w:rsid w:val="00016DFD"/>
    <w:rsid w:val="00037A4E"/>
    <w:rsid w:val="00041A7E"/>
    <w:rsid w:val="000635BB"/>
    <w:rsid w:val="000651BB"/>
    <w:rsid w:val="000737AF"/>
    <w:rsid w:val="00095F44"/>
    <w:rsid w:val="000B5996"/>
    <w:rsid w:val="000B6B01"/>
    <w:rsid w:val="000F574E"/>
    <w:rsid w:val="001C4063"/>
    <w:rsid w:val="001C4DFD"/>
    <w:rsid w:val="001D1A42"/>
    <w:rsid w:val="001D236F"/>
    <w:rsid w:val="001F3F83"/>
    <w:rsid w:val="00216BA7"/>
    <w:rsid w:val="00246307"/>
    <w:rsid w:val="0027204E"/>
    <w:rsid w:val="002A1527"/>
    <w:rsid w:val="002B1E10"/>
    <w:rsid w:val="002D61E8"/>
    <w:rsid w:val="002F6184"/>
    <w:rsid w:val="002F7C22"/>
    <w:rsid w:val="003078DD"/>
    <w:rsid w:val="003139F4"/>
    <w:rsid w:val="003418B1"/>
    <w:rsid w:val="003A19BA"/>
    <w:rsid w:val="003A6AD0"/>
    <w:rsid w:val="003C7508"/>
    <w:rsid w:val="003F5732"/>
    <w:rsid w:val="003F79E6"/>
    <w:rsid w:val="00403EBF"/>
    <w:rsid w:val="004075FA"/>
    <w:rsid w:val="0041438E"/>
    <w:rsid w:val="004475BA"/>
    <w:rsid w:val="004738F4"/>
    <w:rsid w:val="00537DCF"/>
    <w:rsid w:val="00563D2A"/>
    <w:rsid w:val="005B36AD"/>
    <w:rsid w:val="005C496E"/>
    <w:rsid w:val="0062467A"/>
    <w:rsid w:val="0063698F"/>
    <w:rsid w:val="006A0449"/>
    <w:rsid w:val="006B78CB"/>
    <w:rsid w:val="006C6C3D"/>
    <w:rsid w:val="00705B88"/>
    <w:rsid w:val="00726B58"/>
    <w:rsid w:val="00734581"/>
    <w:rsid w:val="007502B8"/>
    <w:rsid w:val="00751ED5"/>
    <w:rsid w:val="007637FE"/>
    <w:rsid w:val="007B1133"/>
    <w:rsid w:val="007D0648"/>
    <w:rsid w:val="007D216C"/>
    <w:rsid w:val="00805887"/>
    <w:rsid w:val="008565F6"/>
    <w:rsid w:val="008A0E20"/>
    <w:rsid w:val="008E5639"/>
    <w:rsid w:val="008F7403"/>
    <w:rsid w:val="009145EF"/>
    <w:rsid w:val="00931191"/>
    <w:rsid w:val="00943BDC"/>
    <w:rsid w:val="00947096"/>
    <w:rsid w:val="0097661F"/>
    <w:rsid w:val="00985FBB"/>
    <w:rsid w:val="009D0D65"/>
    <w:rsid w:val="009D38E0"/>
    <w:rsid w:val="009E7014"/>
    <w:rsid w:val="00A0564A"/>
    <w:rsid w:val="00A05706"/>
    <w:rsid w:val="00A221D2"/>
    <w:rsid w:val="00A23294"/>
    <w:rsid w:val="00A232EB"/>
    <w:rsid w:val="00A464DF"/>
    <w:rsid w:val="00A60F8B"/>
    <w:rsid w:val="00A86C9A"/>
    <w:rsid w:val="00A94108"/>
    <w:rsid w:val="00AB3565"/>
    <w:rsid w:val="00AF6392"/>
    <w:rsid w:val="00B21C48"/>
    <w:rsid w:val="00B54296"/>
    <w:rsid w:val="00BA712D"/>
    <w:rsid w:val="00BB4B8D"/>
    <w:rsid w:val="00BD723A"/>
    <w:rsid w:val="00C2123B"/>
    <w:rsid w:val="00C21903"/>
    <w:rsid w:val="00C47F1D"/>
    <w:rsid w:val="00C5253E"/>
    <w:rsid w:val="00C97F00"/>
    <w:rsid w:val="00CA7814"/>
    <w:rsid w:val="00CF45E8"/>
    <w:rsid w:val="00D45CA0"/>
    <w:rsid w:val="00D619A1"/>
    <w:rsid w:val="00D61F77"/>
    <w:rsid w:val="00D76FF6"/>
    <w:rsid w:val="00DB79FB"/>
    <w:rsid w:val="00DD5004"/>
    <w:rsid w:val="00E1052A"/>
    <w:rsid w:val="00E5097C"/>
    <w:rsid w:val="00E61390"/>
    <w:rsid w:val="00E701DA"/>
    <w:rsid w:val="00E83596"/>
    <w:rsid w:val="00EA302D"/>
    <w:rsid w:val="00EF19C8"/>
    <w:rsid w:val="00F175FE"/>
    <w:rsid w:val="00F271D2"/>
    <w:rsid w:val="00F30BC0"/>
    <w:rsid w:val="00F41DDD"/>
    <w:rsid w:val="00F505BE"/>
    <w:rsid w:val="00FA4AB1"/>
    <w:rsid w:val="00FD5730"/>
    <w:rsid w:val="036F7D2F"/>
    <w:rsid w:val="15F018B0"/>
    <w:rsid w:val="24593831"/>
    <w:rsid w:val="317742A5"/>
    <w:rsid w:val="34814B30"/>
    <w:rsid w:val="38EB24F1"/>
    <w:rsid w:val="44F71E24"/>
    <w:rsid w:val="4CD4421B"/>
    <w:rsid w:val="500A39DE"/>
    <w:rsid w:val="53FF3FC2"/>
    <w:rsid w:val="544817D4"/>
    <w:rsid w:val="59841A6C"/>
    <w:rsid w:val="615B12C7"/>
    <w:rsid w:val="7BFA78E5"/>
    <w:rsid w:val="7C19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A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5C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FollowedHyperlink"/>
    <w:basedOn w:val="a0"/>
    <w:uiPriority w:val="99"/>
    <w:unhideWhenUsed/>
    <w:rsid w:val="00D45CA0"/>
    <w:rPr>
      <w:color w:val="41519A"/>
      <w:u w:val="none"/>
    </w:rPr>
  </w:style>
  <w:style w:type="character" w:styleId="HTML">
    <w:name w:val="HTML Typewriter"/>
    <w:basedOn w:val="a0"/>
    <w:uiPriority w:val="99"/>
    <w:unhideWhenUsed/>
    <w:rsid w:val="00D45CA0"/>
    <w:rPr>
      <w:b/>
      <w:color w:val="41519A"/>
    </w:rPr>
  </w:style>
  <w:style w:type="character" w:styleId="a5">
    <w:name w:val="Hyperlink"/>
    <w:basedOn w:val="a0"/>
    <w:uiPriority w:val="99"/>
    <w:unhideWhenUsed/>
    <w:rsid w:val="00D45CA0"/>
    <w:rPr>
      <w:color w:val="41519A"/>
      <w:u w:val="none"/>
    </w:rPr>
  </w:style>
  <w:style w:type="character" w:customStyle="1" w:styleId="psdate">
    <w:name w:val="psdate"/>
    <w:basedOn w:val="a0"/>
    <w:rsid w:val="00D45CA0"/>
    <w:rPr>
      <w:color w:val="999999"/>
      <w:sz w:val="18"/>
      <w:szCs w:val="18"/>
      <w:bdr w:val="none" w:sz="0" w:space="0" w:color="auto"/>
    </w:rPr>
  </w:style>
  <w:style w:type="character" w:customStyle="1" w:styleId="pshits">
    <w:name w:val="pshits"/>
    <w:basedOn w:val="a0"/>
    <w:rsid w:val="00D45CA0"/>
    <w:rPr>
      <w:color w:val="999999"/>
      <w:sz w:val="18"/>
      <w:szCs w:val="18"/>
      <w:bdr w:val="none" w:sz="0" w:space="0" w:color="auto"/>
    </w:rPr>
  </w:style>
  <w:style w:type="character" w:customStyle="1" w:styleId="pssort">
    <w:name w:val="pssort"/>
    <w:basedOn w:val="a0"/>
    <w:rsid w:val="00D45CA0"/>
    <w:rPr>
      <w:color w:val="999999"/>
      <w:sz w:val="18"/>
      <w:szCs w:val="18"/>
      <w:bdr w:val="none" w:sz="0" w:space="0" w:color="auto"/>
    </w:rPr>
  </w:style>
  <w:style w:type="character" w:customStyle="1" w:styleId="psreply">
    <w:name w:val="psreply"/>
    <w:basedOn w:val="a0"/>
    <w:rsid w:val="00D45CA0"/>
    <w:rPr>
      <w:color w:val="999999"/>
      <w:sz w:val="18"/>
      <w:szCs w:val="18"/>
      <w:bdr w:val="none" w:sz="0" w:space="0" w:color="auto"/>
    </w:rPr>
  </w:style>
  <w:style w:type="character" w:customStyle="1" w:styleId="psname">
    <w:name w:val="psname"/>
    <w:basedOn w:val="a0"/>
    <w:rsid w:val="00D45CA0"/>
    <w:rPr>
      <w:color w:val="FF0000"/>
      <w:sz w:val="18"/>
      <w:szCs w:val="18"/>
      <w:bdr w:val="none" w:sz="0" w:space="0" w:color="auto"/>
    </w:rPr>
  </w:style>
  <w:style w:type="paragraph" w:styleId="a6">
    <w:name w:val="header"/>
    <w:basedOn w:val="a"/>
    <w:link w:val="Char"/>
    <w:uiPriority w:val="99"/>
    <w:semiHidden/>
    <w:unhideWhenUsed/>
    <w:rsid w:val="00914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145EF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14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145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902</Characters>
  <Application>Microsoft Office Word</Application>
  <DocSecurity>0</DocSecurity>
  <Lines>7</Lines>
  <Paragraphs>2</Paragraphs>
  <ScaleCrop>false</ScaleCrop>
  <Company>***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生命科学学院2008年硕士研究生复试方案</dc:title>
  <dc:creator>*</dc:creator>
  <cp:lastModifiedBy>陈亚敏</cp:lastModifiedBy>
  <cp:revision>3</cp:revision>
  <cp:lastPrinted>2010-04-06T02:22:00Z</cp:lastPrinted>
  <dcterms:created xsi:type="dcterms:W3CDTF">2014-03-31T09:27:00Z</dcterms:created>
  <dcterms:modified xsi:type="dcterms:W3CDTF">2016-03-21T02:17:00Z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