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7"/>
        <w:widowControl/>
        <w:shd w:val="clear" w:color="auto" w:fill="FFFFFF"/>
        <w:spacing w:line="360" w:lineRule="atLeast"/>
        <w:ind w:left="360" w:firstLine="0" w:firstLineChars="0"/>
        <w:jc w:val="center"/>
        <w:rPr>
          <w:rFonts w:ascii="Arial" w:hAnsi="Arial" w:eastAsia="宋体" w:cs="Arial"/>
          <w:color w:val="000000"/>
          <w:kern w:val="0"/>
          <w:szCs w:val="21"/>
        </w:rPr>
      </w:pPr>
      <w:r>
        <w:rPr>
          <w:rFonts w:ascii="Arial" w:hAnsi="Arial" w:eastAsia="宋体" w:cs="Arial"/>
          <w:b/>
          <w:bCs/>
          <w:color w:val="000000"/>
          <w:kern w:val="0"/>
          <w:szCs w:val="21"/>
        </w:rPr>
        <w:t>201</w:t>
      </w:r>
      <w:r>
        <w:rPr>
          <w:rFonts w:hint="eastAsia" w:ascii="Arial" w:hAnsi="Arial" w:cs="Arial"/>
          <w:b/>
          <w:bCs/>
          <w:color w:val="000000"/>
          <w:kern w:val="0"/>
          <w:szCs w:val="21"/>
          <w:lang w:val="en-US" w:eastAsia="zh-CN"/>
        </w:rPr>
        <w:t>6</w:t>
      </w:r>
      <w:r>
        <w:rPr>
          <w:rFonts w:ascii="Arial" w:hAnsi="Arial" w:eastAsia="宋体" w:cs="Arial"/>
          <w:b/>
          <w:bCs/>
          <w:color w:val="000000"/>
          <w:kern w:val="0"/>
          <w:szCs w:val="21"/>
        </w:rPr>
        <w:t>年</w:t>
      </w:r>
      <w:r>
        <w:rPr>
          <w:rFonts w:hint="eastAsia" w:ascii="Arial" w:hAnsi="Arial" w:eastAsia="宋体" w:cs="Arial"/>
          <w:b/>
          <w:bCs/>
          <w:color w:val="000000"/>
          <w:kern w:val="0"/>
          <w:szCs w:val="21"/>
        </w:rPr>
        <w:t>浙江中医药大学</w:t>
      </w:r>
      <w:r>
        <w:rPr>
          <w:rFonts w:ascii="Arial" w:hAnsi="Arial" w:eastAsia="宋体" w:cs="Arial"/>
          <w:b/>
          <w:bCs/>
          <w:color w:val="000000"/>
          <w:kern w:val="0"/>
          <w:szCs w:val="21"/>
        </w:rPr>
        <w:t>公共管理硕士（MPA）复试</w:t>
      </w:r>
      <w:r>
        <w:rPr>
          <w:rFonts w:hint="eastAsia" w:ascii="Arial" w:hAnsi="Arial" w:eastAsia="宋体" w:cs="Arial"/>
          <w:b/>
          <w:bCs/>
          <w:color w:val="000000"/>
          <w:kern w:val="0"/>
          <w:szCs w:val="21"/>
        </w:rPr>
        <w:t>细则</w:t>
      </w:r>
    </w:p>
    <w:p>
      <w:pPr>
        <w:pStyle w:val="7"/>
        <w:widowControl/>
        <w:shd w:val="clear" w:color="auto" w:fill="FFFFFF"/>
        <w:spacing w:line="360" w:lineRule="atLeast"/>
        <w:ind w:left="359" w:leftChars="171"/>
        <w:jc w:val="left"/>
        <w:rPr>
          <w:rFonts w:ascii="Arial" w:hAnsi="Arial" w:eastAsia="宋体" w:cs="Arial"/>
          <w:color w:val="000000"/>
          <w:kern w:val="0"/>
          <w:szCs w:val="21"/>
        </w:rPr>
      </w:pPr>
      <w:r>
        <w:rPr>
          <w:rFonts w:ascii="Arial" w:hAnsi="Arial" w:eastAsia="宋体" w:cs="Arial"/>
          <w:color w:val="000000"/>
          <w:kern w:val="0"/>
          <w:szCs w:val="21"/>
        </w:rPr>
        <w:t>根据《</w:t>
      </w:r>
      <w:r>
        <w:rPr>
          <w:rFonts w:hint="eastAsia" w:ascii="Arial" w:hAnsi="Arial" w:eastAsia="宋体" w:cs="Arial"/>
          <w:color w:val="000000"/>
          <w:kern w:val="0"/>
          <w:szCs w:val="21"/>
        </w:rPr>
        <w:t>浙江中医药</w:t>
      </w:r>
      <w:r>
        <w:rPr>
          <w:rFonts w:ascii="Arial" w:hAnsi="Arial" w:eastAsia="宋体" w:cs="Arial"/>
          <w:color w:val="000000"/>
          <w:kern w:val="0"/>
          <w:szCs w:val="21"/>
        </w:rPr>
        <w:t>大学</w:t>
      </w:r>
      <w:r>
        <w:rPr>
          <w:rFonts w:hint="eastAsia" w:ascii="Arial" w:hAnsi="Arial" w:eastAsia="宋体" w:cs="Arial"/>
          <w:color w:val="000000"/>
          <w:kern w:val="0"/>
          <w:szCs w:val="21"/>
        </w:rPr>
        <w:t>关于做好201</w:t>
      </w:r>
      <w:r>
        <w:rPr>
          <w:rFonts w:hint="eastAsia" w:ascii="Arial" w:hAnsi="Arial" w:cs="Arial"/>
          <w:color w:val="000000"/>
          <w:kern w:val="0"/>
          <w:szCs w:val="21"/>
          <w:lang w:val="en-US" w:eastAsia="zh-CN"/>
        </w:rPr>
        <w:t>6</w:t>
      </w:r>
      <w:r>
        <w:rPr>
          <w:rFonts w:hint="eastAsia" w:ascii="Arial" w:hAnsi="Arial" w:eastAsia="宋体" w:cs="Arial"/>
          <w:color w:val="000000"/>
          <w:kern w:val="0"/>
          <w:szCs w:val="21"/>
        </w:rPr>
        <w:t>年</w:t>
      </w:r>
      <w:r>
        <w:rPr>
          <w:rFonts w:ascii="Arial" w:hAnsi="Arial" w:eastAsia="宋体" w:cs="Arial"/>
          <w:color w:val="000000"/>
          <w:kern w:val="0"/>
          <w:szCs w:val="21"/>
        </w:rPr>
        <w:t>硕士研究生复试工作</w:t>
      </w:r>
      <w:r>
        <w:rPr>
          <w:rFonts w:hint="eastAsia" w:ascii="Arial" w:hAnsi="Arial" w:eastAsia="宋体" w:cs="Arial"/>
          <w:color w:val="000000"/>
          <w:kern w:val="0"/>
          <w:szCs w:val="21"/>
        </w:rPr>
        <w:t>的通知</w:t>
      </w:r>
      <w:r>
        <w:rPr>
          <w:rFonts w:ascii="Arial" w:hAnsi="Arial" w:eastAsia="宋体" w:cs="Arial"/>
          <w:color w:val="000000"/>
          <w:kern w:val="0"/>
          <w:szCs w:val="21"/>
        </w:rPr>
        <w:t>》</w:t>
      </w:r>
      <w:r>
        <w:rPr>
          <w:rFonts w:hint="eastAsia" w:ascii="Arial" w:hAnsi="Arial" w:eastAsia="宋体" w:cs="Arial"/>
          <w:color w:val="000000"/>
          <w:kern w:val="0"/>
          <w:szCs w:val="21"/>
        </w:rPr>
        <w:t>，结合我院实际，特</w:t>
      </w:r>
      <w:r>
        <w:rPr>
          <w:rFonts w:ascii="Arial" w:hAnsi="Arial" w:eastAsia="宋体" w:cs="Arial"/>
          <w:color w:val="000000"/>
          <w:kern w:val="0"/>
          <w:szCs w:val="21"/>
        </w:rPr>
        <w:t>制定</w:t>
      </w:r>
      <w:r>
        <w:rPr>
          <w:rFonts w:hint="eastAsia" w:ascii="Arial" w:hAnsi="Arial" w:eastAsia="宋体" w:cs="Arial"/>
          <w:color w:val="000000"/>
          <w:kern w:val="0"/>
          <w:szCs w:val="21"/>
        </w:rPr>
        <w:t>人文社会科学学</w:t>
      </w:r>
      <w:r>
        <w:rPr>
          <w:rFonts w:ascii="Arial" w:hAnsi="Arial" w:eastAsia="宋体" w:cs="Arial"/>
          <w:color w:val="000000"/>
          <w:kern w:val="0"/>
          <w:szCs w:val="21"/>
        </w:rPr>
        <w:t>院201</w:t>
      </w:r>
      <w:r>
        <w:rPr>
          <w:rFonts w:hint="eastAsia" w:ascii="Arial" w:hAnsi="Arial" w:cs="Arial"/>
          <w:color w:val="000000"/>
          <w:kern w:val="0"/>
          <w:szCs w:val="21"/>
          <w:lang w:val="en-US" w:eastAsia="zh-CN"/>
        </w:rPr>
        <w:t>6</w:t>
      </w:r>
      <w:r>
        <w:rPr>
          <w:rFonts w:ascii="Arial" w:hAnsi="Arial" w:eastAsia="宋体" w:cs="Arial"/>
          <w:color w:val="000000"/>
          <w:kern w:val="0"/>
          <w:szCs w:val="21"/>
        </w:rPr>
        <w:t>年公共管理硕士（MPA）研究生招生复试</w:t>
      </w:r>
      <w:r>
        <w:rPr>
          <w:rFonts w:hint="eastAsia" w:ascii="Arial" w:hAnsi="Arial" w:eastAsia="宋体" w:cs="Arial"/>
          <w:color w:val="000000"/>
          <w:kern w:val="0"/>
          <w:szCs w:val="21"/>
        </w:rPr>
        <w:t>细则</w:t>
      </w:r>
      <w:r>
        <w:rPr>
          <w:rFonts w:ascii="Arial" w:hAnsi="Arial" w:eastAsia="宋体" w:cs="Arial"/>
          <w:color w:val="000000"/>
          <w:kern w:val="0"/>
          <w:szCs w:val="21"/>
        </w:rPr>
        <w:t>。</w:t>
      </w: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eastAsia="宋体" w:cs="Arial"/>
          <w:color w:val="000000"/>
          <w:kern w:val="0"/>
          <w:szCs w:val="21"/>
        </w:rPr>
      </w:pPr>
      <w:r>
        <w:rPr>
          <w:rFonts w:ascii="Arial" w:hAnsi="Arial" w:eastAsia="宋体" w:cs="Arial"/>
          <w:b/>
          <w:bCs/>
          <w:color w:val="000000"/>
          <w:kern w:val="0"/>
          <w:szCs w:val="21"/>
        </w:rPr>
        <w:t>一、组织管理</w:t>
      </w: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eastAsia="宋体" w:cs="Arial"/>
          <w:color w:val="000000"/>
          <w:kern w:val="0"/>
          <w:szCs w:val="21"/>
        </w:rPr>
      </w:pPr>
      <w:r>
        <w:rPr>
          <w:rFonts w:ascii="Arial" w:hAnsi="Arial" w:eastAsia="宋体" w:cs="Arial"/>
          <w:color w:val="000000"/>
          <w:kern w:val="0"/>
          <w:szCs w:val="21"/>
        </w:rPr>
        <w:t>（一）成立由主管院长担任组长的招生工作领导小组，负责招生工作的组织和协调。具体包括：确定复试办法、复试内容和评分标准以及实施复试工作。</w:t>
      </w: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eastAsia="宋体" w:cs="Arial"/>
          <w:color w:val="000000"/>
          <w:kern w:val="0"/>
          <w:szCs w:val="21"/>
        </w:rPr>
      </w:pPr>
      <w:r>
        <w:rPr>
          <w:rFonts w:ascii="Arial" w:hAnsi="Arial" w:eastAsia="宋体" w:cs="Arial"/>
          <w:color w:val="000000"/>
          <w:kern w:val="0"/>
          <w:szCs w:val="21"/>
        </w:rPr>
        <w:t>（二）成立复试小组。复试小组成员不少于5人</w:t>
      </w:r>
      <w:r>
        <w:rPr>
          <w:rFonts w:hint="eastAsia" w:ascii="Arial" w:hAnsi="Arial" w:eastAsia="宋体" w:cs="Arial"/>
          <w:color w:val="000000"/>
          <w:kern w:val="0"/>
          <w:szCs w:val="21"/>
        </w:rPr>
        <w:t>，</w:t>
      </w:r>
      <w:r>
        <w:rPr>
          <w:rFonts w:ascii="Arial" w:hAnsi="Arial" w:eastAsia="宋体" w:cs="Arial"/>
          <w:color w:val="000000"/>
          <w:kern w:val="0"/>
          <w:szCs w:val="21"/>
        </w:rPr>
        <w:t>另设秘书1人，负责复试记录和协助安排相关事宜。</w:t>
      </w: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eastAsia="宋体" w:cs="Arial"/>
          <w:color w:val="000000"/>
          <w:kern w:val="0"/>
          <w:szCs w:val="21"/>
        </w:rPr>
      </w:pPr>
      <w:r>
        <w:rPr>
          <w:rFonts w:ascii="Arial" w:hAnsi="Arial" w:eastAsia="宋体" w:cs="Arial"/>
          <w:color w:val="000000"/>
          <w:kern w:val="0"/>
          <w:szCs w:val="21"/>
        </w:rPr>
        <w:t>（三）复试前，组织复试小组成员熟悉规范、掌握政策，以保证复试质量。</w:t>
      </w: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eastAsia="宋体" w:cs="Arial"/>
          <w:color w:val="000000"/>
          <w:kern w:val="0"/>
          <w:szCs w:val="21"/>
        </w:rPr>
      </w:pPr>
      <w:r>
        <w:rPr>
          <w:rFonts w:ascii="Arial" w:hAnsi="Arial" w:eastAsia="宋体" w:cs="Arial"/>
          <w:b/>
          <w:bCs/>
          <w:color w:val="000000"/>
          <w:kern w:val="0"/>
          <w:szCs w:val="21"/>
        </w:rPr>
        <w:t>二、复试办法</w:t>
      </w: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eastAsia="宋体" w:cs="Arial"/>
          <w:color w:val="000000"/>
          <w:kern w:val="0"/>
          <w:szCs w:val="21"/>
        </w:rPr>
      </w:pPr>
      <w:r>
        <w:rPr>
          <w:rFonts w:ascii="Arial" w:hAnsi="Arial" w:eastAsia="宋体" w:cs="Arial"/>
          <w:color w:val="000000"/>
          <w:kern w:val="0"/>
          <w:szCs w:val="21"/>
        </w:rPr>
        <w:t>（一）复试名单的确定</w:t>
      </w:r>
    </w:p>
    <w:p>
      <w:pPr>
        <w:widowControl/>
        <w:shd w:val="clear" w:color="auto" w:fill="FFFFFF"/>
        <w:spacing w:line="360" w:lineRule="atLeast"/>
        <w:ind w:firstLine="420" w:firstLineChars="200"/>
        <w:jc w:val="left"/>
        <w:rPr>
          <w:rFonts w:ascii="Arial" w:hAnsi="Arial" w:eastAsia="宋体" w:cs="Arial"/>
          <w:color w:val="000000"/>
          <w:kern w:val="0"/>
          <w:szCs w:val="21"/>
        </w:rPr>
      </w:pPr>
      <w:r>
        <w:rPr>
          <w:rFonts w:hint="eastAsia" w:ascii="Arial" w:hAnsi="Arial" w:eastAsia="宋体" w:cs="Arial"/>
          <w:color w:val="000000"/>
          <w:kern w:val="0"/>
          <w:szCs w:val="21"/>
        </w:rPr>
        <w:t>初试成绩符合教育部201</w:t>
      </w:r>
      <w:r>
        <w:rPr>
          <w:rFonts w:hint="eastAsia" w:ascii="Arial" w:hAnsi="Arial" w:cs="Arial"/>
          <w:color w:val="000000"/>
          <w:kern w:val="0"/>
          <w:szCs w:val="21"/>
          <w:lang w:val="en-US" w:eastAsia="zh-CN"/>
        </w:rPr>
        <w:t>6</w:t>
      </w:r>
      <w:r>
        <w:rPr>
          <w:rFonts w:hint="eastAsia" w:ascii="Arial" w:hAnsi="Arial" w:eastAsia="宋体" w:cs="Arial"/>
          <w:color w:val="000000"/>
          <w:kern w:val="0"/>
          <w:szCs w:val="21"/>
        </w:rPr>
        <w:t>年硕士</w:t>
      </w:r>
      <w:r>
        <w:rPr>
          <w:rFonts w:hint="eastAsia" w:ascii="Arial" w:hAnsi="Arial" w:cs="Arial"/>
          <w:color w:val="000000"/>
          <w:kern w:val="0"/>
          <w:szCs w:val="21"/>
          <w:lang w:eastAsia="zh-CN"/>
        </w:rPr>
        <w:t>一区复试</w:t>
      </w:r>
      <w:r>
        <w:rPr>
          <w:rFonts w:hint="eastAsia" w:ascii="Arial" w:hAnsi="Arial" w:eastAsia="宋体" w:cs="Arial"/>
          <w:color w:val="000000"/>
          <w:kern w:val="0"/>
          <w:szCs w:val="21"/>
        </w:rPr>
        <w:t>基本要求，</w:t>
      </w:r>
      <w:r>
        <w:rPr>
          <w:rFonts w:ascii="Arial" w:hAnsi="Arial" w:eastAsia="宋体" w:cs="Arial"/>
          <w:color w:val="000000"/>
          <w:kern w:val="0"/>
          <w:szCs w:val="21"/>
        </w:rPr>
        <w:t>入围复试考生名单可通过学校研究生</w:t>
      </w:r>
      <w:r>
        <w:rPr>
          <w:rFonts w:hint="eastAsia" w:ascii="Arial" w:hAnsi="Arial" w:eastAsia="宋体" w:cs="Arial"/>
          <w:color w:val="000000"/>
          <w:kern w:val="0"/>
          <w:szCs w:val="21"/>
        </w:rPr>
        <w:t>处</w:t>
      </w:r>
      <w:r>
        <w:rPr>
          <w:rFonts w:ascii="Arial" w:hAnsi="Arial" w:eastAsia="宋体" w:cs="Arial"/>
          <w:color w:val="000000"/>
          <w:kern w:val="0"/>
          <w:szCs w:val="21"/>
        </w:rPr>
        <w:t>网</w:t>
      </w:r>
      <w:r>
        <w:rPr>
          <w:rFonts w:hint="eastAsia" w:ascii="Arial" w:hAnsi="Arial" w:eastAsia="宋体" w:cs="Arial"/>
          <w:color w:val="000000"/>
          <w:kern w:val="0"/>
          <w:szCs w:val="21"/>
        </w:rPr>
        <w:t>站进行查询。</w:t>
      </w: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eastAsia="宋体" w:cs="Arial"/>
          <w:color w:val="000000"/>
          <w:kern w:val="0"/>
          <w:szCs w:val="21"/>
        </w:rPr>
      </w:pPr>
      <w:r>
        <w:rPr>
          <w:rFonts w:ascii="Arial" w:hAnsi="Arial" w:eastAsia="宋体" w:cs="Arial"/>
          <w:color w:val="000000"/>
          <w:kern w:val="0"/>
          <w:szCs w:val="21"/>
        </w:rPr>
        <w:t>（二）资格审查</w:t>
      </w:r>
    </w:p>
    <w:p>
      <w:pPr>
        <w:widowControl/>
        <w:shd w:val="clear" w:color="auto" w:fill="FFFFFF"/>
        <w:spacing w:line="360" w:lineRule="atLeast"/>
        <w:ind w:firstLine="315" w:firstLineChars="150"/>
        <w:jc w:val="left"/>
        <w:rPr>
          <w:rFonts w:ascii="Arial" w:hAnsi="Arial" w:eastAsia="宋体" w:cs="Arial"/>
          <w:color w:val="000000"/>
          <w:kern w:val="0"/>
          <w:szCs w:val="21"/>
        </w:rPr>
      </w:pPr>
      <w:r>
        <w:rPr>
          <w:rFonts w:ascii="Arial" w:hAnsi="Arial" w:eastAsia="宋体" w:cs="Arial"/>
          <w:color w:val="000000"/>
          <w:kern w:val="0"/>
          <w:szCs w:val="21"/>
        </w:rPr>
        <w:t>复试前，学院将按照有关规定对达到复试分数线的考生进行严格的资格审查</w:t>
      </w:r>
      <w:r>
        <w:rPr>
          <w:rFonts w:hint="eastAsia" w:ascii="Arial" w:hAnsi="Arial" w:eastAsia="宋体" w:cs="Arial"/>
          <w:color w:val="000000"/>
          <w:kern w:val="0"/>
          <w:szCs w:val="21"/>
        </w:rPr>
        <w:t>，</w:t>
      </w:r>
      <w:r>
        <w:rPr>
          <w:rFonts w:ascii="Arial" w:hAnsi="Arial" w:eastAsia="宋体" w:cs="Arial"/>
          <w:color w:val="000000"/>
          <w:kern w:val="0"/>
          <w:szCs w:val="21"/>
        </w:rPr>
        <w:t>对不符合条件者，取消复试资格。</w:t>
      </w:r>
      <w:r>
        <w:rPr>
          <w:rFonts w:hint="eastAsia" w:ascii="Arial" w:hAnsi="Arial" w:eastAsia="宋体" w:cs="Arial"/>
          <w:color w:val="000000"/>
          <w:kern w:val="0"/>
          <w:szCs w:val="21"/>
        </w:rPr>
        <w:t>（复试需要审查的材料包括：考生第二代居民身份证；本科毕业证书、学位证书。以上证件均需提供原件。）</w:t>
      </w: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eastAsia="宋体" w:cs="Arial"/>
          <w:color w:val="000000"/>
          <w:kern w:val="0"/>
          <w:szCs w:val="21"/>
        </w:rPr>
      </w:pPr>
      <w:r>
        <w:rPr>
          <w:rFonts w:ascii="Arial" w:hAnsi="Arial" w:eastAsia="宋体" w:cs="Arial"/>
          <w:color w:val="000000"/>
          <w:kern w:val="0"/>
          <w:szCs w:val="21"/>
        </w:rPr>
        <w:t>（三）复试的</w:t>
      </w:r>
      <w:r>
        <w:rPr>
          <w:rFonts w:hint="eastAsia" w:ascii="Arial" w:hAnsi="Arial" w:eastAsia="宋体" w:cs="Arial"/>
          <w:color w:val="000000"/>
          <w:kern w:val="0"/>
          <w:szCs w:val="21"/>
        </w:rPr>
        <w:t>方式</w:t>
      </w:r>
    </w:p>
    <w:p>
      <w:pPr>
        <w:widowControl/>
        <w:shd w:val="clear" w:color="auto" w:fill="FFFFFF"/>
        <w:spacing w:line="360" w:lineRule="atLeast"/>
        <w:ind w:firstLine="405"/>
        <w:jc w:val="left"/>
        <w:rPr>
          <w:rFonts w:ascii="Arial" w:hAnsi="Arial" w:eastAsia="宋体" w:cs="Arial"/>
          <w:color w:val="000000"/>
          <w:kern w:val="0"/>
          <w:szCs w:val="21"/>
        </w:rPr>
      </w:pPr>
      <w:r>
        <w:rPr>
          <w:rFonts w:hint="eastAsia" w:ascii="Arial" w:hAnsi="Arial" w:eastAsia="宋体" w:cs="Arial"/>
          <w:color w:val="000000"/>
          <w:kern w:val="0"/>
          <w:szCs w:val="21"/>
        </w:rPr>
        <w:t>复试采用笔试+面试的方式进行。</w:t>
      </w:r>
    </w:p>
    <w:p>
      <w:pPr>
        <w:widowControl/>
        <w:shd w:val="clear" w:color="auto" w:fill="FFFFFF"/>
        <w:spacing w:line="360" w:lineRule="atLeast"/>
        <w:ind w:firstLine="405"/>
        <w:jc w:val="left"/>
        <w:rPr>
          <w:rFonts w:ascii="Arial" w:hAnsi="Arial" w:eastAsia="宋体" w:cs="Arial"/>
          <w:color w:val="000000"/>
          <w:kern w:val="0"/>
          <w:szCs w:val="21"/>
        </w:rPr>
      </w:pPr>
      <w:r>
        <w:rPr>
          <w:rFonts w:hint="eastAsia" w:ascii="Arial" w:hAnsi="Arial" w:eastAsia="宋体" w:cs="Arial"/>
          <w:color w:val="000000"/>
          <w:kern w:val="0"/>
          <w:szCs w:val="21"/>
        </w:rPr>
        <w:t>笔试测试时间3个小时，内容为思想政治理论，满分100分</w:t>
      </w:r>
      <w:r>
        <w:rPr>
          <w:rFonts w:hint="eastAsia" w:ascii="Arial" w:hAnsi="Arial" w:cs="Arial"/>
          <w:color w:val="000000"/>
          <w:kern w:val="0"/>
          <w:szCs w:val="21"/>
          <w:lang w:eastAsia="zh-CN"/>
        </w:rPr>
        <w:t>。另包括专业知识</w:t>
      </w:r>
      <w:r>
        <w:rPr>
          <w:rFonts w:hint="eastAsia" w:ascii="Arial" w:hAnsi="Arial" w:cs="Arial"/>
          <w:color w:val="000000"/>
          <w:kern w:val="0"/>
          <w:szCs w:val="21"/>
          <w:lang w:val="en-US" w:eastAsia="zh-CN"/>
        </w:rPr>
        <w:t>15分（计入面试总分100分内）</w:t>
      </w:r>
      <w:r>
        <w:rPr>
          <w:rFonts w:hint="eastAsia" w:ascii="Arial" w:hAnsi="Arial" w:eastAsia="宋体" w:cs="Arial"/>
          <w:color w:val="000000"/>
          <w:kern w:val="0"/>
          <w:szCs w:val="21"/>
        </w:rPr>
        <w:t>。</w:t>
      </w:r>
    </w:p>
    <w:p>
      <w:pPr>
        <w:widowControl/>
        <w:shd w:val="clear" w:color="auto" w:fill="FFFFFF"/>
        <w:spacing w:line="360" w:lineRule="atLeast"/>
        <w:ind w:firstLine="405"/>
        <w:jc w:val="left"/>
        <w:rPr>
          <w:rFonts w:ascii="Arial" w:hAnsi="Arial" w:eastAsia="宋体" w:cs="Arial"/>
          <w:color w:val="000000"/>
          <w:kern w:val="0"/>
          <w:szCs w:val="21"/>
        </w:rPr>
      </w:pPr>
      <w:r>
        <w:rPr>
          <w:rFonts w:hint="eastAsia" w:ascii="Arial" w:hAnsi="Arial" w:eastAsia="宋体" w:cs="Arial"/>
          <w:color w:val="000000"/>
          <w:kern w:val="0"/>
          <w:szCs w:val="21"/>
        </w:rPr>
        <w:t>面试时间不少于20分钟。内容包括及成绩比例为：英语口语10</w:t>
      </w:r>
      <w:r>
        <w:rPr>
          <w:rFonts w:hint="eastAsia" w:ascii="Arial" w:hAnsi="Arial" w:cs="Arial"/>
          <w:color w:val="000000"/>
          <w:kern w:val="0"/>
          <w:szCs w:val="21"/>
          <w:lang w:eastAsia="zh-CN"/>
        </w:rPr>
        <w:t>分</w:t>
      </w:r>
      <w:r>
        <w:rPr>
          <w:rFonts w:hint="eastAsia" w:ascii="Arial" w:hAnsi="Arial" w:eastAsia="宋体" w:cs="Arial"/>
          <w:color w:val="000000"/>
          <w:kern w:val="0"/>
          <w:szCs w:val="21"/>
        </w:rPr>
        <w:t>，专业知识能力</w:t>
      </w:r>
      <w:r>
        <w:rPr>
          <w:rFonts w:hint="eastAsia" w:ascii="Arial" w:hAnsi="Arial" w:cs="Arial"/>
          <w:color w:val="000000"/>
          <w:kern w:val="0"/>
          <w:szCs w:val="21"/>
          <w:lang w:val="en-US" w:eastAsia="zh-CN"/>
        </w:rPr>
        <w:t>45</w:t>
      </w:r>
      <w:r>
        <w:rPr>
          <w:rFonts w:hint="eastAsia" w:ascii="Arial" w:hAnsi="Arial" w:cs="Arial"/>
          <w:color w:val="000000"/>
          <w:kern w:val="0"/>
          <w:szCs w:val="21"/>
          <w:lang w:eastAsia="zh-CN"/>
        </w:rPr>
        <w:t>分，</w:t>
      </w:r>
      <w:r>
        <w:rPr>
          <w:rFonts w:hint="eastAsia" w:ascii="Arial" w:hAnsi="Arial" w:eastAsia="宋体" w:cs="Arial"/>
          <w:color w:val="000000"/>
          <w:kern w:val="0"/>
          <w:szCs w:val="21"/>
        </w:rPr>
        <w:t>综合素质能力2</w:t>
      </w:r>
      <w:r>
        <w:rPr>
          <w:rFonts w:hint="eastAsia" w:ascii="Arial" w:hAnsi="Arial" w:cs="Arial"/>
          <w:color w:val="000000"/>
          <w:kern w:val="0"/>
          <w:szCs w:val="21"/>
          <w:lang w:val="en-US" w:eastAsia="zh-CN"/>
        </w:rPr>
        <w:t>0分</w:t>
      </w:r>
      <w:r>
        <w:rPr>
          <w:rFonts w:hint="eastAsia" w:ascii="Arial" w:hAnsi="Arial" w:eastAsia="宋体" w:cs="Arial"/>
          <w:color w:val="000000"/>
          <w:kern w:val="0"/>
          <w:szCs w:val="21"/>
        </w:rPr>
        <w:t>，满分100分（</w:t>
      </w:r>
      <w:r>
        <w:rPr>
          <w:rFonts w:hint="eastAsia" w:ascii="Arial" w:hAnsi="Arial" w:cs="Arial"/>
          <w:color w:val="000000"/>
          <w:kern w:val="0"/>
          <w:szCs w:val="21"/>
          <w:lang w:eastAsia="zh-CN"/>
        </w:rPr>
        <w:t>含笔试中的</w:t>
      </w:r>
      <w:r>
        <w:rPr>
          <w:rFonts w:hint="eastAsia" w:ascii="Arial" w:hAnsi="Arial" w:cs="Arial"/>
          <w:color w:val="000000"/>
          <w:kern w:val="0"/>
          <w:szCs w:val="21"/>
          <w:lang w:val="en-US" w:eastAsia="zh-CN"/>
        </w:rPr>
        <w:t>15分，</w:t>
      </w:r>
      <w:r>
        <w:rPr>
          <w:rFonts w:hint="eastAsia" w:ascii="Arial" w:hAnsi="Arial" w:eastAsia="宋体" w:cs="Arial"/>
          <w:color w:val="000000"/>
          <w:kern w:val="0"/>
          <w:szCs w:val="21"/>
        </w:rPr>
        <w:t>另测英语听力10</w:t>
      </w:r>
      <w:r>
        <w:rPr>
          <w:rFonts w:hint="eastAsia" w:ascii="Arial" w:hAnsi="Arial" w:cs="Arial"/>
          <w:color w:val="000000"/>
          <w:kern w:val="0"/>
          <w:szCs w:val="21"/>
          <w:lang w:eastAsia="zh-CN"/>
        </w:rPr>
        <w:t>分</w:t>
      </w:r>
      <w:r>
        <w:rPr>
          <w:rFonts w:hint="eastAsia" w:ascii="Arial" w:hAnsi="Arial" w:eastAsia="宋体" w:cs="Arial"/>
          <w:color w:val="000000"/>
          <w:kern w:val="0"/>
          <w:szCs w:val="21"/>
        </w:rPr>
        <w:t>）。考生采用抽签的方式决定面试的顺序。</w:t>
      </w:r>
    </w:p>
    <w:p>
      <w:pPr>
        <w:widowControl/>
        <w:shd w:val="clear" w:color="auto" w:fill="FFFFFF"/>
        <w:spacing w:line="360" w:lineRule="atLeast"/>
        <w:ind w:firstLine="405"/>
        <w:jc w:val="left"/>
        <w:rPr>
          <w:rFonts w:ascii="Arial" w:hAnsi="Arial" w:eastAsia="宋体" w:cs="Arial"/>
          <w:color w:val="000000"/>
          <w:kern w:val="0"/>
          <w:szCs w:val="21"/>
        </w:rPr>
      </w:pPr>
      <w:r>
        <w:rPr>
          <w:rFonts w:hint="eastAsia" w:ascii="Arial" w:hAnsi="Arial" w:eastAsia="宋体" w:cs="Arial"/>
          <w:color w:val="000000"/>
          <w:kern w:val="0"/>
          <w:szCs w:val="21"/>
        </w:rPr>
        <w:t>面试程序：</w:t>
      </w:r>
    </w:p>
    <w:p>
      <w:pPr>
        <w:widowControl/>
        <w:shd w:val="clear" w:color="auto" w:fill="FFFFFF"/>
        <w:spacing w:line="360" w:lineRule="atLeast"/>
        <w:ind w:firstLine="405"/>
        <w:jc w:val="left"/>
        <w:rPr>
          <w:rFonts w:ascii="Arial" w:hAnsi="Arial" w:eastAsia="宋体" w:cs="Arial"/>
          <w:color w:val="000000"/>
          <w:kern w:val="0"/>
          <w:szCs w:val="21"/>
        </w:rPr>
      </w:pPr>
      <w:r>
        <w:rPr>
          <w:rFonts w:hint="eastAsia" w:ascii="Arial" w:hAnsi="Arial" w:eastAsia="宋体" w:cs="Arial"/>
          <w:color w:val="000000"/>
          <w:kern w:val="0"/>
          <w:szCs w:val="21"/>
        </w:rPr>
        <w:t>1、考生自我介绍；</w:t>
      </w:r>
    </w:p>
    <w:p>
      <w:pPr>
        <w:widowControl/>
        <w:shd w:val="clear" w:color="auto" w:fill="FFFFFF"/>
        <w:spacing w:line="360" w:lineRule="atLeast"/>
        <w:ind w:firstLine="405"/>
        <w:jc w:val="left"/>
        <w:rPr>
          <w:rFonts w:ascii="Arial" w:hAnsi="Arial" w:eastAsia="宋体" w:cs="Arial"/>
          <w:color w:val="000000"/>
          <w:kern w:val="0"/>
          <w:szCs w:val="21"/>
        </w:rPr>
      </w:pPr>
      <w:r>
        <w:rPr>
          <w:rFonts w:hint="eastAsia" w:ascii="Arial" w:hAnsi="Arial" w:eastAsia="宋体" w:cs="Arial"/>
          <w:color w:val="000000"/>
          <w:kern w:val="0"/>
          <w:szCs w:val="21"/>
        </w:rPr>
        <w:t>2、英语口语测试；</w:t>
      </w:r>
    </w:p>
    <w:p>
      <w:pPr>
        <w:widowControl/>
        <w:shd w:val="clear" w:color="auto" w:fill="FFFFFF"/>
        <w:spacing w:line="360" w:lineRule="atLeast"/>
        <w:ind w:firstLine="405"/>
        <w:jc w:val="left"/>
        <w:rPr>
          <w:rFonts w:ascii="Arial" w:hAnsi="Arial" w:eastAsia="宋体" w:cs="Arial"/>
          <w:color w:val="000000"/>
          <w:kern w:val="0"/>
          <w:szCs w:val="21"/>
        </w:rPr>
      </w:pPr>
      <w:r>
        <w:rPr>
          <w:rFonts w:hint="eastAsia" w:ascii="Arial" w:hAnsi="Arial" w:eastAsia="宋体" w:cs="Arial"/>
          <w:color w:val="000000"/>
          <w:kern w:val="0"/>
          <w:szCs w:val="21"/>
        </w:rPr>
        <w:t>3、专业知识能力测试（复试小组事先准备好问题分别放进信封，由考生随机抽取作答，思考时间不得超过3分钟，允许考生更换一次考题。面试专家可以追问也可以不追问）；</w:t>
      </w:r>
    </w:p>
    <w:p>
      <w:pPr>
        <w:widowControl/>
        <w:shd w:val="clear" w:color="auto" w:fill="FFFFFF"/>
        <w:spacing w:line="360" w:lineRule="atLeast"/>
        <w:ind w:firstLine="405"/>
        <w:jc w:val="left"/>
        <w:rPr>
          <w:rFonts w:ascii="Arial" w:hAnsi="Arial" w:eastAsia="宋体" w:cs="Arial"/>
          <w:color w:val="000000"/>
          <w:kern w:val="0"/>
          <w:szCs w:val="21"/>
        </w:rPr>
      </w:pPr>
      <w:r>
        <w:rPr>
          <w:rFonts w:hint="eastAsia" w:ascii="Arial" w:hAnsi="Arial" w:eastAsia="宋体" w:cs="Arial"/>
          <w:color w:val="000000"/>
          <w:kern w:val="0"/>
          <w:szCs w:val="21"/>
        </w:rPr>
        <w:t>4、综合素质能力测试（由面试专家随机提问，考生进行回答）。</w:t>
      </w: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eastAsia="宋体" w:cs="Arial"/>
          <w:color w:val="000000"/>
          <w:kern w:val="0"/>
          <w:szCs w:val="21"/>
        </w:rPr>
      </w:pPr>
      <w:r>
        <w:rPr>
          <w:rFonts w:ascii="Arial" w:hAnsi="Arial" w:eastAsia="宋体" w:cs="Arial"/>
          <w:color w:val="000000"/>
          <w:kern w:val="0"/>
          <w:szCs w:val="21"/>
        </w:rPr>
        <w:t>（四）复试评分</w:t>
      </w:r>
    </w:p>
    <w:p>
      <w:pPr>
        <w:widowControl/>
        <w:shd w:val="clear" w:color="auto" w:fill="FFFFFF"/>
        <w:spacing w:line="360" w:lineRule="atLeast"/>
        <w:ind w:firstLine="420" w:firstLineChars="200"/>
        <w:jc w:val="left"/>
        <w:rPr>
          <w:rFonts w:ascii="Arial" w:hAnsi="Arial" w:eastAsia="宋体" w:cs="Arial"/>
          <w:color w:val="000000"/>
          <w:kern w:val="0"/>
          <w:szCs w:val="21"/>
        </w:rPr>
      </w:pPr>
      <w:r>
        <w:rPr>
          <w:rFonts w:ascii="Arial" w:hAnsi="Arial" w:eastAsia="宋体" w:cs="Arial"/>
          <w:color w:val="000000"/>
          <w:kern w:val="0"/>
          <w:szCs w:val="21"/>
        </w:rPr>
        <w:t>每位考生面试结束后，面试老师依据评分标准现场独立对考生评分。面试老师各自评分的算术平均值为该考生的最终面试分数。</w:t>
      </w: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eastAsia="宋体" w:cs="Arial"/>
          <w:color w:val="000000"/>
          <w:kern w:val="0"/>
          <w:szCs w:val="21"/>
        </w:rPr>
      </w:pPr>
      <w:r>
        <w:rPr>
          <w:rFonts w:ascii="Arial" w:hAnsi="Arial" w:eastAsia="宋体" w:cs="Arial"/>
          <w:b/>
          <w:bCs/>
          <w:color w:val="000000"/>
          <w:kern w:val="0"/>
          <w:szCs w:val="21"/>
        </w:rPr>
        <w:t>三、复试成绩的使用</w:t>
      </w:r>
    </w:p>
    <w:p>
      <w:pPr>
        <w:widowControl/>
        <w:shd w:val="clear" w:color="auto" w:fill="FFFFFF"/>
        <w:spacing w:line="360" w:lineRule="atLeast"/>
        <w:ind w:firstLine="420" w:firstLineChars="200"/>
        <w:jc w:val="left"/>
        <w:rPr>
          <w:rFonts w:ascii="Arial" w:hAnsi="Arial" w:eastAsia="宋体" w:cs="Arial"/>
          <w:color w:val="FF0000"/>
          <w:kern w:val="0"/>
          <w:szCs w:val="21"/>
        </w:rPr>
      </w:pPr>
      <w:r>
        <w:rPr>
          <w:rFonts w:hint="eastAsia" w:ascii="Arial" w:hAnsi="Arial" w:eastAsia="宋体" w:cs="Arial"/>
          <w:color w:val="000000"/>
          <w:kern w:val="0"/>
          <w:szCs w:val="21"/>
        </w:rPr>
        <w:t>复试成绩中笔试成绩和面试成绩分别按百分制计算，最后按学校规定比例计入总成绩：初试成绩/3*65%+复试总成绩*35%。另有创新性成果（省部级成果并为第一负责人）的考生加5分。</w:t>
      </w: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eastAsia="宋体" w:cs="Arial"/>
          <w:color w:val="000000"/>
          <w:kern w:val="0"/>
          <w:szCs w:val="21"/>
        </w:rPr>
      </w:pPr>
      <w:r>
        <w:rPr>
          <w:rFonts w:ascii="Arial" w:hAnsi="Arial" w:eastAsia="宋体" w:cs="Arial"/>
          <w:b/>
          <w:bCs/>
          <w:color w:val="000000"/>
          <w:kern w:val="0"/>
          <w:szCs w:val="21"/>
        </w:rPr>
        <w:t>四、复试具体安排</w:t>
      </w: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eastAsia="宋体" w:cs="Arial"/>
          <w:color w:val="000000"/>
          <w:kern w:val="0"/>
          <w:szCs w:val="21"/>
        </w:rPr>
      </w:pPr>
      <w:r>
        <w:rPr>
          <w:rFonts w:ascii="Arial" w:hAnsi="Arial" w:eastAsia="宋体" w:cs="Arial"/>
          <w:color w:val="000000"/>
          <w:kern w:val="0"/>
          <w:szCs w:val="21"/>
        </w:rPr>
        <w:t>（一）资格审查</w:t>
      </w: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eastAsia="宋体" w:cs="Arial"/>
          <w:color w:val="000000"/>
          <w:kern w:val="0"/>
          <w:szCs w:val="21"/>
        </w:rPr>
      </w:pPr>
      <w:r>
        <w:rPr>
          <w:rFonts w:ascii="Arial" w:hAnsi="Arial" w:eastAsia="宋体" w:cs="Arial"/>
          <w:color w:val="000000"/>
          <w:kern w:val="0"/>
          <w:szCs w:val="21"/>
        </w:rPr>
        <w:t>1、时间：3月2</w:t>
      </w:r>
      <w:r>
        <w:rPr>
          <w:rFonts w:hint="eastAsia" w:ascii="Arial" w:hAnsi="Arial" w:cs="Arial"/>
          <w:color w:val="000000"/>
          <w:kern w:val="0"/>
          <w:szCs w:val="21"/>
          <w:lang w:val="en-US" w:eastAsia="zh-CN"/>
        </w:rPr>
        <w:t>6</w:t>
      </w:r>
      <w:r>
        <w:rPr>
          <w:rFonts w:ascii="Arial" w:hAnsi="Arial" w:eastAsia="宋体" w:cs="Arial"/>
          <w:color w:val="000000"/>
          <w:kern w:val="0"/>
          <w:szCs w:val="21"/>
        </w:rPr>
        <w:t>日</w:t>
      </w:r>
      <w:r>
        <w:rPr>
          <w:rFonts w:hint="eastAsia" w:ascii="Arial" w:hAnsi="Arial" w:eastAsia="宋体" w:cs="Arial"/>
          <w:color w:val="000000"/>
          <w:kern w:val="0"/>
          <w:szCs w:val="21"/>
        </w:rPr>
        <w:t>下</w:t>
      </w:r>
      <w:r>
        <w:rPr>
          <w:rFonts w:ascii="Arial" w:hAnsi="Arial" w:eastAsia="宋体" w:cs="Arial"/>
          <w:color w:val="000000"/>
          <w:kern w:val="0"/>
          <w:szCs w:val="21"/>
        </w:rPr>
        <w:t>午</w:t>
      </w:r>
      <w:r>
        <w:rPr>
          <w:rFonts w:hint="eastAsia" w:ascii="Arial" w:hAnsi="Arial" w:eastAsia="宋体" w:cs="Arial"/>
          <w:color w:val="000000"/>
          <w:kern w:val="0"/>
          <w:szCs w:val="21"/>
        </w:rPr>
        <w:t>1</w:t>
      </w:r>
      <w:r>
        <w:rPr>
          <w:rFonts w:hint="eastAsia" w:ascii="Arial" w:hAnsi="Arial" w:cs="Arial"/>
          <w:color w:val="000000"/>
          <w:kern w:val="0"/>
          <w:szCs w:val="21"/>
          <w:lang w:val="en-US" w:eastAsia="zh-CN"/>
        </w:rPr>
        <w:t>2</w:t>
      </w:r>
      <w:r>
        <w:rPr>
          <w:rFonts w:hint="eastAsia" w:ascii="Arial" w:hAnsi="Arial" w:eastAsia="宋体" w:cs="Arial"/>
          <w:color w:val="000000"/>
          <w:kern w:val="0"/>
          <w:szCs w:val="21"/>
        </w:rPr>
        <w:t>:</w:t>
      </w:r>
      <w:r>
        <w:rPr>
          <w:rFonts w:hint="eastAsia" w:ascii="Arial" w:hAnsi="Arial" w:cs="Arial"/>
          <w:color w:val="000000"/>
          <w:kern w:val="0"/>
          <w:szCs w:val="21"/>
          <w:lang w:val="en-US" w:eastAsia="zh-CN"/>
        </w:rPr>
        <w:t>3</w:t>
      </w:r>
      <w:r>
        <w:rPr>
          <w:rFonts w:hint="eastAsia" w:ascii="Arial" w:hAnsi="Arial" w:eastAsia="宋体" w:cs="Arial"/>
          <w:color w:val="000000"/>
          <w:kern w:val="0"/>
          <w:szCs w:val="21"/>
        </w:rPr>
        <w:t>0——13:</w:t>
      </w:r>
      <w:r>
        <w:rPr>
          <w:rFonts w:hint="eastAsia" w:ascii="Arial" w:hAnsi="Arial" w:cs="Arial"/>
          <w:color w:val="000000"/>
          <w:kern w:val="0"/>
          <w:szCs w:val="21"/>
          <w:lang w:val="en-US" w:eastAsia="zh-CN"/>
        </w:rPr>
        <w:t>00</w:t>
      </w:r>
      <w:r>
        <w:rPr>
          <w:rFonts w:ascii="Arial" w:hAnsi="Arial" w:eastAsia="宋体" w:cs="Arial"/>
          <w:color w:val="000000"/>
          <w:kern w:val="0"/>
          <w:szCs w:val="21"/>
        </w:rPr>
        <w:t>；</w:t>
      </w: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eastAsia="宋体" w:cs="Arial"/>
          <w:color w:val="000000"/>
          <w:kern w:val="0"/>
          <w:szCs w:val="21"/>
        </w:rPr>
      </w:pPr>
      <w:r>
        <w:rPr>
          <w:rFonts w:ascii="Arial" w:hAnsi="Arial" w:eastAsia="宋体" w:cs="Arial"/>
          <w:color w:val="000000"/>
          <w:kern w:val="0"/>
          <w:szCs w:val="21"/>
        </w:rPr>
        <w:t>2、地点：</w:t>
      </w:r>
      <w:r>
        <w:rPr>
          <w:rFonts w:hint="eastAsia" w:ascii="Arial" w:hAnsi="Arial" w:eastAsia="宋体" w:cs="Arial"/>
          <w:color w:val="000000"/>
          <w:kern w:val="0"/>
          <w:szCs w:val="21"/>
        </w:rPr>
        <w:t>23109</w:t>
      </w:r>
      <w:r>
        <w:rPr>
          <w:rFonts w:hint="eastAsia" w:ascii="Arial" w:hAnsi="Arial" w:cs="Arial"/>
          <w:color w:val="000000"/>
          <w:kern w:val="0"/>
          <w:szCs w:val="21"/>
          <w:lang w:eastAsia="zh-CN"/>
        </w:rPr>
        <w:t>（</w:t>
      </w:r>
      <w:r>
        <w:rPr>
          <w:rFonts w:hint="eastAsia" w:ascii="Arial" w:hAnsi="Arial" w:cs="Arial"/>
          <w:color w:val="000000"/>
          <w:kern w:val="0"/>
          <w:szCs w:val="21"/>
          <w:lang w:val="en-US" w:eastAsia="zh-CN"/>
        </w:rPr>
        <w:t>23号行政楼1楼109会议室）</w:t>
      </w:r>
      <w:r>
        <w:rPr>
          <w:rFonts w:ascii="Arial" w:hAnsi="Arial" w:eastAsia="宋体" w:cs="Arial"/>
          <w:color w:val="000000"/>
          <w:kern w:val="0"/>
          <w:szCs w:val="21"/>
        </w:rPr>
        <w:t>；</w:t>
      </w: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eastAsia="宋体" w:cs="Arial"/>
          <w:color w:val="000000"/>
          <w:kern w:val="0"/>
          <w:szCs w:val="21"/>
        </w:rPr>
      </w:pPr>
      <w:r>
        <w:rPr>
          <w:rFonts w:ascii="Arial" w:hAnsi="Arial" w:eastAsia="宋体" w:cs="Arial"/>
          <w:color w:val="000000"/>
          <w:kern w:val="0"/>
          <w:szCs w:val="21"/>
        </w:rPr>
        <w:t>3、考生需带</w:t>
      </w:r>
      <w:r>
        <w:fldChar w:fldCharType="begin"/>
      </w:r>
      <w:r>
        <w:instrText xml:space="preserve">HYPERLINK "http://bbs.freekaoyan.com/forum-162-1.html" \t "_blank" </w:instrText>
      </w:r>
      <w:r>
        <w:fldChar w:fldCharType="separate"/>
      </w:r>
      <w:r>
        <w:rPr>
          <w:rFonts w:ascii="Arial" w:hAnsi="Arial" w:eastAsia="宋体" w:cs="Arial"/>
          <w:color w:val="000000"/>
          <w:kern w:val="0"/>
        </w:rPr>
        <w:t>材料</w:t>
      </w:r>
      <w:r>
        <w:fldChar w:fldCharType="end"/>
      </w:r>
      <w:r>
        <w:rPr>
          <w:rFonts w:ascii="Arial" w:hAnsi="Arial" w:eastAsia="宋体" w:cs="Arial"/>
          <w:color w:val="000000"/>
          <w:kern w:val="0"/>
          <w:szCs w:val="21"/>
        </w:rPr>
        <w:t>：</w:t>
      </w: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eastAsia="宋体" w:cs="Arial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①</w:t>
      </w:r>
      <w:r>
        <w:rPr>
          <w:rFonts w:ascii="Arial" w:hAnsi="Arial" w:eastAsia="宋体" w:cs="Arial"/>
          <w:color w:val="000000"/>
          <w:kern w:val="0"/>
          <w:szCs w:val="21"/>
        </w:rPr>
        <w:t xml:space="preserve"> 二代居民身份证件原件；</w:t>
      </w: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eastAsia="宋体" w:cs="Arial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②</w:t>
      </w:r>
      <w:r>
        <w:rPr>
          <w:rFonts w:ascii="Arial" w:hAnsi="Arial" w:eastAsia="宋体" w:cs="Arial"/>
          <w:color w:val="000000"/>
          <w:kern w:val="0"/>
          <w:szCs w:val="21"/>
        </w:rPr>
        <w:t>本科毕业证书和学位证书原件</w:t>
      </w:r>
      <w:r>
        <w:rPr>
          <w:rFonts w:hint="eastAsia" w:ascii="Arial" w:hAnsi="Arial" w:eastAsia="宋体" w:cs="Arial"/>
          <w:color w:val="000000"/>
          <w:kern w:val="0"/>
          <w:szCs w:val="21"/>
        </w:rPr>
        <w:t>。</w:t>
      </w:r>
    </w:p>
    <w:p>
      <w:pPr>
        <w:widowControl/>
        <w:shd w:val="clear" w:color="auto" w:fill="FFFFFF"/>
        <w:spacing w:line="360" w:lineRule="atLeast"/>
        <w:jc w:val="left"/>
      </w:pPr>
      <w:r>
        <w:rPr>
          <w:rFonts w:ascii="Arial" w:hAnsi="Arial" w:eastAsia="宋体" w:cs="Arial"/>
          <w:color w:val="000000"/>
          <w:kern w:val="0"/>
          <w:szCs w:val="21"/>
        </w:rPr>
        <w:t>（二）</w:t>
      </w:r>
      <w:r>
        <w:rPr>
          <w:rFonts w:hint="eastAsia"/>
        </w:rPr>
        <w:t>面试</w:t>
      </w:r>
    </w:p>
    <w:p>
      <w:pPr>
        <w:widowControl/>
        <w:shd w:val="clear" w:color="auto" w:fill="FFFFFF"/>
        <w:spacing w:line="360" w:lineRule="atLeast"/>
        <w:jc w:val="left"/>
      </w:pPr>
      <w:r>
        <w:rPr>
          <w:rFonts w:hint="eastAsia"/>
        </w:rPr>
        <w:t>1、时间：3月2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日下午13:</w:t>
      </w:r>
      <w:r>
        <w:rPr>
          <w:rFonts w:hint="eastAsia"/>
          <w:lang w:val="en-US" w:eastAsia="zh-CN"/>
        </w:rPr>
        <w:t>00</w:t>
      </w: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eastAsia="宋体" w:cs="Arial"/>
          <w:color w:val="000000"/>
          <w:kern w:val="0"/>
          <w:szCs w:val="21"/>
        </w:rPr>
      </w:pPr>
      <w:r>
        <w:rPr>
          <w:rFonts w:hint="eastAsia"/>
        </w:rPr>
        <w:t>2、地点：23109</w:t>
      </w: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eastAsia="宋体" w:cs="Arial"/>
          <w:color w:val="000000"/>
          <w:kern w:val="0"/>
          <w:szCs w:val="21"/>
        </w:rPr>
      </w:pPr>
      <w:r>
        <w:rPr>
          <w:rFonts w:ascii="Arial" w:hAnsi="Arial" w:eastAsia="宋体" w:cs="Arial"/>
          <w:color w:val="000000"/>
          <w:kern w:val="0"/>
          <w:szCs w:val="21"/>
        </w:rPr>
        <w:t>（三）</w:t>
      </w:r>
      <w:r>
        <w:rPr>
          <w:rFonts w:hint="eastAsia" w:ascii="Arial" w:hAnsi="Arial" w:eastAsia="宋体" w:cs="Arial"/>
          <w:color w:val="000000"/>
          <w:kern w:val="0"/>
          <w:szCs w:val="21"/>
        </w:rPr>
        <w:t>听力测试</w:t>
      </w: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eastAsia="宋体" w:cs="Arial"/>
          <w:color w:val="000000"/>
          <w:kern w:val="0"/>
          <w:szCs w:val="21"/>
        </w:rPr>
      </w:pPr>
      <w:r>
        <w:rPr>
          <w:rFonts w:hint="eastAsia" w:ascii="Arial" w:hAnsi="Arial" w:eastAsia="宋体" w:cs="Arial"/>
          <w:color w:val="000000"/>
          <w:kern w:val="0"/>
          <w:szCs w:val="21"/>
        </w:rPr>
        <w:t>1、</w:t>
      </w:r>
      <w:r>
        <w:rPr>
          <w:rFonts w:ascii="Arial" w:hAnsi="Arial" w:eastAsia="宋体" w:cs="Arial"/>
          <w:color w:val="000000"/>
          <w:kern w:val="0"/>
          <w:szCs w:val="21"/>
        </w:rPr>
        <w:t>时间：3月2</w:t>
      </w:r>
      <w:r>
        <w:rPr>
          <w:rFonts w:hint="eastAsia" w:ascii="Arial" w:hAnsi="Arial" w:cs="Arial"/>
          <w:color w:val="000000"/>
          <w:kern w:val="0"/>
          <w:szCs w:val="21"/>
          <w:lang w:val="en-US" w:eastAsia="zh-CN"/>
        </w:rPr>
        <w:t>6</w:t>
      </w:r>
      <w:r>
        <w:rPr>
          <w:rFonts w:ascii="Arial" w:hAnsi="Arial" w:eastAsia="宋体" w:cs="Arial"/>
          <w:color w:val="000000"/>
          <w:kern w:val="0"/>
          <w:szCs w:val="21"/>
        </w:rPr>
        <w:t>日</w:t>
      </w:r>
      <w:r>
        <w:rPr>
          <w:rFonts w:hint="eastAsia" w:ascii="Arial" w:hAnsi="Arial" w:eastAsia="宋体" w:cs="Arial"/>
          <w:color w:val="000000"/>
          <w:kern w:val="0"/>
          <w:szCs w:val="21"/>
        </w:rPr>
        <w:t>晚上18</w:t>
      </w:r>
      <w:r>
        <w:rPr>
          <w:rFonts w:ascii="Arial" w:hAnsi="Arial" w:eastAsia="宋体" w:cs="Arial"/>
          <w:color w:val="000000"/>
          <w:kern w:val="0"/>
          <w:szCs w:val="21"/>
        </w:rPr>
        <w:t>：</w:t>
      </w:r>
      <w:r>
        <w:rPr>
          <w:rFonts w:hint="eastAsia" w:ascii="Arial" w:hAnsi="Arial" w:eastAsia="宋体" w:cs="Arial"/>
          <w:color w:val="000000"/>
          <w:kern w:val="0"/>
          <w:szCs w:val="21"/>
        </w:rPr>
        <w:t>00——18：30</w:t>
      </w:r>
    </w:p>
    <w:p>
      <w:pPr>
        <w:widowControl/>
        <w:shd w:val="clear" w:color="auto" w:fill="FFFFFF"/>
        <w:spacing w:line="360" w:lineRule="atLeast"/>
        <w:jc w:val="left"/>
      </w:pPr>
      <w:r>
        <w:rPr>
          <w:rFonts w:ascii="Arial" w:hAnsi="Arial" w:eastAsia="宋体" w:cs="Arial"/>
          <w:color w:val="000000"/>
          <w:kern w:val="0"/>
          <w:szCs w:val="21"/>
        </w:rPr>
        <w:t>2、地点：</w:t>
      </w:r>
      <w:r>
        <w:rPr>
          <w:rFonts w:hint="eastAsia"/>
        </w:rPr>
        <w:t>130</w:t>
      </w:r>
      <w:r>
        <w:rPr>
          <w:rFonts w:hint="eastAsia"/>
          <w:lang w:val="en-US" w:eastAsia="zh-CN"/>
        </w:rPr>
        <w:t>6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1号楼3楼306室）</w:t>
      </w:r>
      <w:r>
        <w:rPr>
          <w:rFonts w:hint="eastAsia"/>
        </w:rPr>
        <w:t>；</w:t>
      </w: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eastAsia="宋体" w:cs="Arial"/>
          <w:color w:val="000000"/>
          <w:kern w:val="0"/>
          <w:szCs w:val="21"/>
        </w:rPr>
      </w:pPr>
      <w:r>
        <w:rPr>
          <w:rFonts w:hint="eastAsia"/>
        </w:rPr>
        <w:t>（四）</w:t>
      </w:r>
      <w:r>
        <w:rPr>
          <w:rFonts w:ascii="Arial" w:hAnsi="Arial" w:eastAsia="宋体" w:cs="Arial"/>
          <w:color w:val="000000"/>
          <w:kern w:val="0"/>
          <w:szCs w:val="21"/>
        </w:rPr>
        <w:t>笔试</w:t>
      </w: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eastAsia="宋体" w:cs="Arial"/>
          <w:color w:val="000000"/>
          <w:kern w:val="0"/>
          <w:szCs w:val="21"/>
        </w:rPr>
      </w:pPr>
      <w:r>
        <w:rPr>
          <w:rFonts w:ascii="Arial" w:hAnsi="Arial" w:eastAsia="宋体" w:cs="Arial"/>
          <w:color w:val="000000"/>
          <w:kern w:val="0"/>
          <w:szCs w:val="21"/>
        </w:rPr>
        <w:t>1、时间：3月2</w:t>
      </w:r>
      <w:r>
        <w:rPr>
          <w:rFonts w:hint="eastAsia" w:ascii="Arial" w:hAnsi="Arial" w:cs="Arial"/>
          <w:color w:val="000000"/>
          <w:kern w:val="0"/>
          <w:szCs w:val="21"/>
          <w:lang w:val="en-US" w:eastAsia="zh-CN"/>
        </w:rPr>
        <w:t>6</w:t>
      </w:r>
      <w:r>
        <w:rPr>
          <w:rFonts w:ascii="Arial" w:hAnsi="Arial" w:eastAsia="宋体" w:cs="Arial"/>
          <w:color w:val="000000"/>
          <w:kern w:val="0"/>
          <w:szCs w:val="21"/>
        </w:rPr>
        <w:t>日</w:t>
      </w:r>
      <w:r>
        <w:rPr>
          <w:rFonts w:hint="eastAsia" w:ascii="Arial" w:hAnsi="Arial" w:eastAsia="宋体" w:cs="Arial"/>
          <w:color w:val="000000"/>
          <w:kern w:val="0"/>
          <w:szCs w:val="21"/>
        </w:rPr>
        <w:t>晚上18</w:t>
      </w:r>
      <w:r>
        <w:rPr>
          <w:rFonts w:ascii="Arial" w:hAnsi="Arial" w:eastAsia="宋体" w:cs="Arial"/>
          <w:color w:val="000000"/>
          <w:kern w:val="0"/>
          <w:szCs w:val="21"/>
        </w:rPr>
        <w:t>：</w:t>
      </w:r>
      <w:r>
        <w:rPr>
          <w:rFonts w:hint="eastAsia" w:ascii="Arial" w:hAnsi="Arial" w:eastAsia="宋体" w:cs="Arial"/>
          <w:color w:val="000000"/>
          <w:kern w:val="0"/>
          <w:szCs w:val="21"/>
        </w:rPr>
        <w:t>30——21：30</w:t>
      </w: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eastAsia="宋体" w:cs="Arial"/>
          <w:color w:val="000000"/>
          <w:kern w:val="0"/>
          <w:szCs w:val="21"/>
        </w:rPr>
      </w:pPr>
      <w:r>
        <w:rPr>
          <w:rFonts w:ascii="Arial" w:hAnsi="Arial" w:eastAsia="宋体" w:cs="Arial"/>
          <w:color w:val="000000"/>
          <w:kern w:val="0"/>
          <w:szCs w:val="21"/>
        </w:rPr>
        <w:t xml:space="preserve">2、地点： </w:t>
      </w:r>
      <w:r>
        <w:rPr>
          <w:rFonts w:hint="eastAsia" w:ascii="Arial" w:hAnsi="Arial" w:eastAsia="宋体" w:cs="Arial"/>
          <w:color w:val="000000"/>
          <w:kern w:val="0"/>
          <w:szCs w:val="21"/>
        </w:rPr>
        <w:t>130</w:t>
      </w:r>
      <w:r>
        <w:rPr>
          <w:rFonts w:hint="eastAsia" w:ascii="Arial" w:hAnsi="Arial" w:cs="Arial"/>
          <w:color w:val="000000"/>
          <w:kern w:val="0"/>
          <w:szCs w:val="21"/>
          <w:lang w:val="en-US" w:eastAsia="zh-CN"/>
        </w:rPr>
        <w:t>6</w:t>
      </w: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eastAsia="宋体" w:cs="Arial"/>
          <w:b/>
          <w:bCs/>
          <w:color w:val="000000"/>
          <w:kern w:val="0"/>
          <w:szCs w:val="21"/>
        </w:rPr>
      </w:pPr>
      <w:r>
        <w:rPr>
          <w:rFonts w:ascii="Arial" w:hAnsi="Arial" w:eastAsia="宋体" w:cs="Arial"/>
          <w:b/>
          <w:bCs/>
          <w:color w:val="000000"/>
          <w:kern w:val="0"/>
          <w:szCs w:val="21"/>
        </w:rPr>
        <w:t>五、成绩公布</w:t>
      </w:r>
      <w:r>
        <w:rPr>
          <w:rFonts w:hint="eastAsia" w:ascii="Arial" w:hAnsi="Arial" w:eastAsia="宋体" w:cs="Arial"/>
          <w:b/>
          <w:bCs/>
          <w:color w:val="000000"/>
          <w:kern w:val="0"/>
          <w:szCs w:val="21"/>
        </w:rPr>
        <w:t>：</w:t>
      </w: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eastAsia="宋体" w:cs="Arial"/>
          <w:color w:val="000000"/>
          <w:kern w:val="0"/>
          <w:szCs w:val="21"/>
        </w:rPr>
      </w:pPr>
      <w:r>
        <w:rPr>
          <w:rFonts w:hint="eastAsia" w:ascii="Arial" w:hAnsi="Arial" w:eastAsia="宋体" w:cs="Arial"/>
          <w:b/>
          <w:bCs/>
          <w:color w:val="000000"/>
          <w:kern w:val="0"/>
          <w:szCs w:val="21"/>
        </w:rPr>
        <w:t xml:space="preserve">    </w:t>
      </w:r>
      <w:r>
        <w:rPr>
          <w:rFonts w:hint="eastAsia" w:ascii="Arial" w:hAnsi="Arial" w:eastAsia="宋体" w:cs="Arial"/>
          <w:bCs/>
          <w:color w:val="000000"/>
          <w:kern w:val="0"/>
          <w:szCs w:val="21"/>
        </w:rPr>
        <w:t>请留意学校研究生处网站通知。</w:t>
      </w: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eastAsia="宋体" w:cs="Arial"/>
          <w:color w:val="000000"/>
          <w:kern w:val="0"/>
          <w:szCs w:val="21"/>
        </w:rPr>
      </w:pPr>
      <w:r>
        <w:rPr>
          <w:rFonts w:ascii="Arial" w:hAnsi="Arial" w:eastAsia="宋体" w:cs="Arial"/>
          <w:b/>
          <w:bCs/>
          <w:color w:val="000000"/>
          <w:kern w:val="0"/>
          <w:szCs w:val="21"/>
        </w:rPr>
        <w:t>六、录取原则</w:t>
      </w:r>
    </w:p>
    <w:p>
      <w:pPr>
        <w:widowControl/>
        <w:shd w:val="clear" w:color="auto" w:fill="FFFFFF"/>
        <w:spacing w:line="360" w:lineRule="atLeast"/>
        <w:ind w:firstLine="420" w:firstLineChars="200"/>
        <w:jc w:val="left"/>
        <w:rPr>
          <w:rFonts w:ascii="Arial" w:hAnsi="Arial" w:eastAsia="宋体" w:cs="Arial"/>
          <w:color w:val="000000"/>
          <w:kern w:val="0"/>
          <w:szCs w:val="21"/>
        </w:rPr>
      </w:pPr>
      <w:r>
        <w:rPr>
          <w:rFonts w:hint="eastAsia" w:ascii="Arial" w:hAnsi="Arial" w:eastAsia="宋体" w:cs="Arial"/>
          <w:color w:val="000000"/>
          <w:kern w:val="0"/>
          <w:szCs w:val="21"/>
        </w:rPr>
        <w:t>总体</w:t>
      </w:r>
      <w:r>
        <w:rPr>
          <w:rFonts w:ascii="Arial" w:hAnsi="Arial" w:eastAsia="宋体" w:cs="Arial"/>
          <w:color w:val="000000"/>
          <w:kern w:val="0"/>
          <w:szCs w:val="21"/>
        </w:rPr>
        <w:t>按考生初试和复试成绩</w:t>
      </w:r>
      <w:r>
        <w:rPr>
          <w:rFonts w:hint="eastAsia" w:ascii="Arial" w:hAnsi="Arial" w:eastAsia="宋体" w:cs="Arial"/>
          <w:color w:val="000000"/>
          <w:kern w:val="0"/>
          <w:szCs w:val="21"/>
        </w:rPr>
        <w:t>按规定比例折算</w:t>
      </w:r>
      <w:r>
        <w:rPr>
          <w:rFonts w:ascii="Arial" w:hAnsi="Arial" w:eastAsia="宋体" w:cs="Arial"/>
          <w:color w:val="000000"/>
          <w:kern w:val="0"/>
          <w:szCs w:val="21"/>
        </w:rPr>
        <w:t>，从高到低，择优录取</w:t>
      </w:r>
      <w:r>
        <w:rPr>
          <w:rFonts w:hint="eastAsia" w:ascii="Arial" w:hAnsi="Arial" w:eastAsia="宋体" w:cs="Arial"/>
          <w:color w:val="000000"/>
          <w:kern w:val="0"/>
          <w:szCs w:val="21"/>
        </w:rPr>
        <w:t>1</w:t>
      </w:r>
      <w:r>
        <w:rPr>
          <w:rFonts w:hint="eastAsia" w:ascii="Arial" w:hAnsi="Arial" w:cs="Arial"/>
          <w:color w:val="000000"/>
          <w:kern w:val="0"/>
          <w:szCs w:val="21"/>
          <w:lang w:val="en-US" w:eastAsia="zh-CN"/>
        </w:rPr>
        <w:t>1</w:t>
      </w:r>
      <w:r>
        <w:rPr>
          <w:rFonts w:hint="eastAsia" w:ascii="Arial" w:hAnsi="Arial" w:eastAsia="宋体" w:cs="Arial"/>
          <w:color w:val="000000"/>
          <w:kern w:val="0"/>
          <w:szCs w:val="21"/>
        </w:rPr>
        <w:t>人</w:t>
      </w:r>
      <w:r>
        <w:rPr>
          <w:rFonts w:ascii="Arial" w:hAnsi="Arial" w:eastAsia="宋体" w:cs="Arial"/>
          <w:color w:val="000000"/>
          <w:kern w:val="0"/>
          <w:szCs w:val="21"/>
        </w:rPr>
        <w:t>。</w:t>
      </w:r>
      <w:r>
        <w:rPr>
          <w:rFonts w:hint="eastAsia" w:ascii="Arial" w:hAnsi="Arial" w:eastAsia="宋体" w:cs="Arial"/>
          <w:color w:val="000000"/>
          <w:kern w:val="0"/>
          <w:szCs w:val="21"/>
        </w:rPr>
        <w:t>但有以下情况之一的不予录取“</w:t>
      </w:r>
    </w:p>
    <w:p>
      <w:pPr>
        <w:pStyle w:val="7"/>
        <w:widowControl/>
        <w:numPr>
          <w:ilvl w:val="0"/>
          <w:numId w:val="1"/>
        </w:numPr>
        <w:shd w:val="clear" w:color="auto" w:fill="FFFFFF"/>
        <w:spacing w:line="360" w:lineRule="atLeast"/>
        <w:ind w:firstLineChars="0"/>
        <w:jc w:val="left"/>
        <w:rPr>
          <w:rFonts w:ascii="Arial" w:hAnsi="Arial" w:eastAsia="宋体" w:cs="Arial"/>
          <w:color w:val="000000"/>
          <w:kern w:val="0"/>
          <w:szCs w:val="21"/>
        </w:rPr>
      </w:pPr>
      <w:r>
        <w:rPr>
          <w:rFonts w:hint="eastAsia" w:ascii="Arial" w:hAnsi="Arial" w:eastAsia="宋体" w:cs="Arial"/>
          <w:color w:val="000000"/>
          <w:kern w:val="0"/>
          <w:szCs w:val="21"/>
        </w:rPr>
        <w:t>有弄虚作假行为；</w:t>
      </w:r>
    </w:p>
    <w:p>
      <w:pPr>
        <w:pStyle w:val="7"/>
        <w:widowControl/>
        <w:numPr>
          <w:ilvl w:val="0"/>
          <w:numId w:val="1"/>
        </w:numPr>
        <w:shd w:val="clear" w:color="auto" w:fill="FFFFFF"/>
        <w:spacing w:line="360" w:lineRule="atLeast"/>
        <w:ind w:firstLineChars="0"/>
        <w:jc w:val="left"/>
        <w:rPr>
          <w:rFonts w:ascii="Arial" w:hAnsi="Arial" w:eastAsia="宋体" w:cs="Arial"/>
          <w:color w:val="000000"/>
          <w:kern w:val="0"/>
          <w:szCs w:val="21"/>
        </w:rPr>
      </w:pPr>
      <w:r>
        <w:rPr>
          <w:rFonts w:hint="eastAsia" w:ascii="Arial" w:hAnsi="Arial" w:eastAsia="宋体" w:cs="Arial"/>
          <w:color w:val="000000"/>
          <w:kern w:val="0"/>
          <w:szCs w:val="21"/>
        </w:rPr>
        <w:t>政治理论考试不合格；</w:t>
      </w:r>
    </w:p>
    <w:p>
      <w:pPr>
        <w:pStyle w:val="7"/>
        <w:widowControl/>
        <w:numPr>
          <w:ilvl w:val="0"/>
          <w:numId w:val="1"/>
        </w:numPr>
        <w:shd w:val="clear" w:color="auto" w:fill="FFFFFF"/>
        <w:spacing w:line="360" w:lineRule="atLeast"/>
        <w:ind w:firstLineChars="0"/>
        <w:jc w:val="left"/>
        <w:rPr>
          <w:rFonts w:ascii="Arial" w:hAnsi="Arial" w:eastAsia="宋体" w:cs="Arial"/>
          <w:color w:val="000000"/>
          <w:kern w:val="0"/>
          <w:szCs w:val="21"/>
        </w:rPr>
      </w:pPr>
      <w:r>
        <w:rPr>
          <w:rFonts w:hint="eastAsia" w:ascii="Arial" w:hAnsi="Arial" w:eastAsia="宋体" w:cs="Arial"/>
          <w:color w:val="000000"/>
          <w:kern w:val="0"/>
          <w:szCs w:val="21"/>
        </w:rPr>
        <w:t>复试成绩不合格的。</w:t>
      </w: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eastAsia="宋体" w:cs="Arial"/>
          <w:b/>
          <w:color w:val="000000"/>
          <w:kern w:val="0"/>
          <w:szCs w:val="21"/>
        </w:rPr>
      </w:pPr>
      <w:r>
        <w:rPr>
          <w:rFonts w:hint="eastAsia" w:ascii="Arial" w:hAnsi="Arial" w:eastAsia="宋体" w:cs="Arial"/>
          <w:b/>
          <w:color w:val="000000"/>
          <w:kern w:val="0"/>
          <w:szCs w:val="21"/>
        </w:rPr>
        <w:t>七、体检时间</w:t>
      </w:r>
    </w:p>
    <w:p>
      <w:pPr>
        <w:widowControl/>
        <w:shd w:val="clear" w:color="auto" w:fill="FFFFFF"/>
        <w:spacing w:line="360" w:lineRule="atLeast"/>
        <w:ind w:firstLine="420" w:firstLineChars="200"/>
        <w:jc w:val="left"/>
        <w:rPr>
          <w:rFonts w:ascii="Arial" w:hAnsi="Arial" w:eastAsia="宋体" w:cs="Arial"/>
          <w:color w:val="000000"/>
          <w:kern w:val="0"/>
          <w:szCs w:val="21"/>
        </w:rPr>
      </w:pPr>
      <w:r>
        <w:rPr>
          <w:rFonts w:hint="eastAsia" w:ascii="Arial" w:hAnsi="Arial" w:eastAsia="宋体" w:cs="Arial"/>
          <w:color w:val="000000"/>
          <w:kern w:val="0"/>
          <w:szCs w:val="21"/>
        </w:rPr>
        <w:t>3月27日</w:t>
      </w:r>
      <w:r>
        <w:rPr>
          <w:rFonts w:hint="eastAsia" w:ascii="Arial" w:hAnsi="Arial" w:cs="Arial"/>
          <w:color w:val="000000"/>
          <w:kern w:val="0"/>
          <w:szCs w:val="21"/>
          <w:lang w:eastAsia="zh-CN"/>
        </w:rPr>
        <w:t>前（可在当地三甲医院进行）</w:t>
      </w: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eastAsia="宋体" w:cs="Arial"/>
          <w:color w:val="000000"/>
          <w:kern w:val="0"/>
          <w:szCs w:val="21"/>
        </w:rPr>
      </w:pPr>
      <w:r>
        <w:rPr>
          <w:rFonts w:hint="eastAsia" w:ascii="Arial" w:hAnsi="Arial" w:eastAsia="宋体" w:cs="Arial"/>
          <w:b/>
          <w:bCs/>
          <w:color w:val="000000"/>
          <w:kern w:val="0"/>
          <w:szCs w:val="21"/>
        </w:rPr>
        <w:t>八</w:t>
      </w:r>
      <w:r>
        <w:rPr>
          <w:rFonts w:ascii="Arial" w:hAnsi="Arial" w:eastAsia="宋体" w:cs="Arial"/>
          <w:b/>
          <w:bCs/>
          <w:color w:val="000000"/>
          <w:kern w:val="0"/>
          <w:szCs w:val="21"/>
        </w:rPr>
        <w:t>、其他事项</w:t>
      </w: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eastAsia="宋体" w:cs="Arial"/>
          <w:color w:val="000000"/>
          <w:kern w:val="0"/>
          <w:szCs w:val="21"/>
        </w:rPr>
      </w:pPr>
      <w:r>
        <w:rPr>
          <w:rFonts w:ascii="Arial" w:hAnsi="Arial" w:eastAsia="宋体" w:cs="Arial"/>
          <w:color w:val="000000"/>
          <w:kern w:val="0"/>
          <w:szCs w:val="21"/>
        </w:rPr>
        <w:t>（一）复试小组名单不提前向考生公布。</w:t>
      </w: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eastAsia="宋体" w:cs="Arial"/>
          <w:color w:val="000000"/>
          <w:kern w:val="0"/>
          <w:szCs w:val="21"/>
        </w:rPr>
      </w:pPr>
      <w:r>
        <w:rPr>
          <w:rFonts w:ascii="Arial" w:hAnsi="Arial" w:eastAsia="宋体" w:cs="Arial"/>
          <w:color w:val="000000"/>
          <w:kern w:val="0"/>
          <w:szCs w:val="21"/>
        </w:rPr>
        <w:t>（二）在复试过程中，复试小组成员不得接受考生提供的任何其他背景</w:t>
      </w:r>
      <w:r>
        <w:fldChar w:fldCharType="begin"/>
      </w:r>
      <w:r>
        <w:instrText xml:space="preserve">HYPERLINK "http://bbs.freekaoyan.com/forum-162-1.html" \t "_blank" </w:instrText>
      </w:r>
      <w:r>
        <w:fldChar w:fldCharType="separate"/>
      </w:r>
      <w:r>
        <w:rPr>
          <w:rFonts w:ascii="Arial" w:hAnsi="Arial" w:eastAsia="宋体" w:cs="Arial"/>
          <w:color w:val="000000"/>
          <w:kern w:val="0"/>
        </w:rPr>
        <w:t>材料</w:t>
      </w:r>
      <w:r>
        <w:fldChar w:fldCharType="end"/>
      </w:r>
      <w:r>
        <w:rPr>
          <w:rFonts w:ascii="Arial" w:hAnsi="Arial" w:eastAsia="宋体" w:cs="Arial"/>
          <w:color w:val="000000"/>
          <w:kern w:val="0"/>
          <w:szCs w:val="21"/>
        </w:rPr>
        <w:t>或推荐信函。</w:t>
      </w: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eastAsia="宋体" w:cs="Arial"/>
          <w:color w:val="000000"/>
          <w:kern w:val="0"/>
          <w:szCs w:val="21"/>
        </w:rPr>
      </w:pPr>
      <w:r>
        <w:rPr>
          <w:rFonts w:ascii="Arial" w:hAnsi="Arial" w:eastAsia="宋体" w:cs="Arial"/>
          <w:color w:val="000000"/>
          <w:kern w:val="0"/>
          <w:szCs w:val="21"/>
        </w:rPr>
        <w:t>本办法未尽事项，以研究生</w:t>
      </w:r>
      <w:r>
        <w:rPr>
          <w:rFonts w:hint="eastAsia" w:ascii="Arial" w:hAnsi="Arial" w:eastAsia="宋体" w:cs="Arial"/>
          <w:color w:val="000000"/>
          <w:kern w:val="0"/>
          <w:szCs w:val="21"/>
        </w:rPr>
        <w:t>处</w:t>
      </w:r>
      <w:r>
        <w:rPr>
          <w:rFonts w:ascii="Arial" w:hAnsi="Arial" w:eastAsia="宋体" w:cs="Arial"/>
          <w:color w:val="000000"/>
          <w:kern w:val="0"/>
          <w:szCs w:val="21"/>
        </w:rPr>
        <w:t>有关文件为准。</w:t>
      </w:r>
    </w:p>
    <w:p>
      <w:pPr>
        <w:widowControl/>
        <w:shd w:val="clear" w:color="auto" w:fill="FFFFFF"/>
        <w:spacing w:line="360" w:lineRule="atLeast"/>
        <w:jc w:val="left"/>
        <w:rPr>
          <w:rFonts w:hint="eastAsia" w:ascii="Arial" w:hAnsi="Arial" w:eastAsia="宋体" w:cs="Arial"/>
          <w:color w:val="000000"/>
          <w:kern w:val="0"/>
          <w:szCs w:val="21"/>
          <w:lang w:eastAsia="zh-CN"/>
        </w:rPr>
      </w:pPr>
      <w:r>
        <w:rPr>
          <w:rFonts w:hint="eastAsia" w:ascii="Arial" w:hAnsi="Arial" w:eastAsia="宋体" w:cs="Arial"/>
          <w:color w:val="000000"/>
          <w:kern w:val="0"/>
          <w:szCs w:val="21"/>
          <w:lang w:eastAsia="zh-CN"/>
        </w:rPr>
        <w:t>（三）</w:t>
      </w:r>
      <w:r>
        <w:rPr>
          <w:rFonts w:hint="eastAsia" w:ascii="Arial" w:hAnsi="Arial" w:cs="Arial"/>
          <w:color w:val="000000"/>
          <w:kern w:val="0"/>
          <w:szCs w:val="21"/>
          <w:lang w:eastAsia="zh-CN"/>
        </w:rPr>
        <w:t>住宿安排于新逸假日酒店</w:t>
      </w:r>
      <w:r>
        <w:rPr>
          <w:rFonts w:hint="eastAsia" w:ascii="Arial" w:hAnsi="Arial" w:cs="Arial"/>
          <w:color w:val="000000"/>
          <w:kern w:val="0"/>
          <w:szCs w:val="21"/>
          <w:lang w:val="en-US" w:eastAsia="zh-CN"/>
        </w:rPr>
        <w:t>0571-</w:t>
      </w:r>
      <w:bookmarkStart w:id="0" w:name="_GoBack"/>
      <w:bookmarkEnd w:id="0"/>
      <w:r>
        <w:rPr>
          <w:rFonts w:hint="eastAsia" w:ascii="Arial" w:hAnsi="Arial" w:cs="Arial"/>
          <w:color w:val="000000"/>
          <w:kern w:val="0"/>
          <w:szCs w:val="21"/>
          <w:lang w:eastAsia="zh-CN"/>
        </w:rPr>
        <w:t>89803703（浦沿路717号，学校南门出门右手边华润超市附近）。</w:t>
      </w:r>
    </w:p>
    <w:p>
      <w:pPr>
        <w:widowControl/>
        <w:shd w:val="clear" w:color="auto" w:fill="FFFFFF"/>
        <w:spacing w:line="360" w:lineRule="atLeast"/>
        <w:jc w:val="left"/>
        <w:rPr>
          <w:rFonts w:ascii="Arial" w:hAnsi="Arial" w:eastAsia="宋体" w:cs="Arial"/>
          <w:color w:val="000000"/>
          <w:kern w:val="0"/>
          <w:szCs w:val="21"/>
        </w:rPr>
      </w:pPr>
      <w:r>
        <w:rPr>
          <w:rFonts w:ascii="Arial" w:hAnsi="Arial" w:eastAsia="宋体" w:cs="Arial"/>
          <w:color w:val="000000"/>
          <w:kern w:val="0"/>
          <w:szCs w:val="21"/>
        </w:rPr>
        <w:t> 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31048277">
    <w:nsid w:val="19B14655"/>
    <w:multiLevelType w:val="multilevel"/>
    <w:tmpl w:val="19B14655"/>
    <w:lvl w:ilvl="0" w:tentative="1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43104827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B4420"/>
    <w:rsid w:val="0003789D"/>
    <w:rsid w:val="00042854"/>
    <w:rsid w:val="000B0F8D"/>
    <w:rsid w:val="000D76F4"/>
    <w:rsid w:val="0010224D"/>
    <w:rsid w:val="001216A4"/>
    <w:rsid w:val="00156C2C"/>
    <w:rsid w:val="00163144"/>
    <w:rsid w:val="00164962"/>
    <w:rsid w:val="001E258D"/>
    <w:rsid w:val="001E4A16"/>
    <w:rsid w:val="0021526C"/>
    <w:rsid w:val="002572EE"/>
    <w:rsid w:val="002A26C6"/>
    <w:rsid w:val="002D331D"/>
    <w:rsid w:val="00336B19"/>
    <w:rsid w:val="003426C9"/>
    <w:rsid w:val="003759A7"/>
    <w:rsid w:val="00386560"/>
    <w:rsid w:val="003B4420"/>
    <w:rsid w:val="003F735F"/>
    <w:rsid w:val="0040374F"/>
    <w:rsid w:val="004703C1"/>
    <w:rsid w:val="004B02F0"/>
    <w:rsid w:val="00521B2B"/>
    <w:rsid w:val="00547062"/>
    <w:rsid w:val="00560D2F"/>
    <w:rsid w:val="005642B1"/>
    <w:rsid w:val="00564B16"/>
    <w:rsid w:val="005849B6"/>
    <w:rsid w:val="00587FC1"/>
    <w:rsid w:val="00623607"/>
    <w:rsid w:val="0068462B"/>
    <w:rsid w:val="00704B29"/>
    <w:rsid w:val="00760A9E"/>
    <w:rsid w:val="007E3573"/>
    <w:rsid w:val="008A2354"/>
    <w:rsid w:val="00914A28"/>
    <w:rsid w:val="009702A7"/>
    <w:rsid w:val="00971819"/>
    <w:rsid w:val="009F0A56"/>
    <w:rsid w:val="00A07E99"/>
    <w:rsid w:val="00A50564"/>
    <w:rsid w:val="00AB2717"/>
    <w:rsid w:val="00AD4983"/>
    <w:rsid w:val="00B34FD6"/>
    <w:rsid w:val="00B97047"/>
    <w:rsid w:val="00C13FCC"/>
    <w:rsid w:val="00CA753D"/>
    <w:rsid w:val="00D84A07"/>
    <w:rsid w:val="00E060BF"/>
    <w:rsid w:val="00EB6A34"/>
    <w:rsid w:val="00EE4E69"/>
    <w:rsid w:val="00F8358E"/>
    <w:rsid w:val="08A57638"/>
    <w:rsid w:val="31E10D64"/>
    <w:rsid w:val="3A445AAD"/>
    <w:rsid w:val="424D7CD6"/>
    <w:rsid w:val="425F0874"/>
    <w:rsid w:val="4273300E"/>
    <w:rsid w:val="5FB53208"/>
    <w:rsid w:val="708005AB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/>
      <w:u w:val="single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apple-converted-space"/>
    <w:basedOn w:val="4"/>
    <w:uiPriority w:val="0"/>
    <w:rPr/>
  </w:style>
  <w:style w:type="character" w:customStyle="1" w:styleId="9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220</Words>
  <Characters>1255</Characters>
  <Lines>10</Lines>
  <Paragraphs>2</Paragraphs>
  <ScaleCrop>false</ScaleCrop>
  <LinksUpToDate>false</LinksUpToDate>
  <CharactersWithSpaces>0</CharactersWithSpaces>
  <Application>WPS Office 个人版_9.1.0.4993_{F1E327BC-269C-435d-A152-05C5408002CA}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2015-03-18T02:02:00Z</dcterms:created>
  <dc:creator>lenovo</dc:creator>
  <cp:lastModifiedBy>admin</cp:lastModifiedBy>
  <cp:lastPrinted>2015-03-20T02:25:00Z</cp:lastPrinted>
  <dcterms:modified xsi:type="dcterms:W3CDTF">2016-03-23T02:20:21Z</dcterms:modified>
  <dc:title>2016年浙江中医药大学公共管理硕士（MPA）复试细则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