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6C" w:rsidRDefault="004C5B6C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201</w:t>
      </w:r>
      <w:r w:rsidR="00AA2A1F">
        <w:rPr>
          <w:rFonts w:ascii="楷体_GB2312" w:eastAsia="楷体_GB2312" w:hint="eastAsia"/>
          <w:b/>
          <w:sz w:val="30"/>
          <w:szCs w:val="30"/>
        </w:rPr>
        <w:t>6</w:t>
      </w:r>
      <w:r>
        <w:rPr>
          <w:rFonts w:ascii="楷体_GB2312" w:eastAsia="楷体_GB2312" w:hint="eastAsia"/>
          <w:b/>
          <w:sz w:val="30"/>
          <w:szCs w:val="30"/>
        </w:rPr>
        <w:t>年研究生复试时间地点安排</w:t>
      </w:r>
    </w:p>
    <w:p w:rsidR="004C5B6C" w:rsidRDefault="004C5B6C">
      <w:pPr>
        <w:jc w:val="center"/>
      </w:pPr>
    </w:p>
    <w:p w:rsidR="004C5B6C" w:rsidRDefault="004C5B6C">
      <w:pPr>
        <w:jc w:val="center"/>
      </w:pPr>
    </w:p>
    <w:p w:rsidR="004C5B6C" w:rsidRDefault="004C5B6C">
      <w:r>
        <w:rPr>
          <w:rFonts w:hint="eastAsia"/>
        </w:rPr>
        <w:t>报到时间：</w:t>
      </w:r>
      <w:r w:rsidR="00DC203F">
        <w:rPr>
          <w:rFonts w:hint="eastAsia"/>
        </w:rPr>
        <w:t>3</w:t>
      </w:r>
      <w:r>
        <w:rPr>
          <w:rFonts w:hint="eastAsia"/>
        </w:rPr>
        <w:t>月</w:t>
      </w:r>
      <w:r w:rsidR="00AA2A1F">
        <w:rPr>
          <w:rFonts w:hint="eastAsia"/>
        </w:rPr>
        <w:t>2</w:t>
      </w:r>
      <w:r w:rsidR="00DC203F">
        <w:rPr>
          <w:rFonts w:hint="eastAsia"/>
        </w:rPr>
        <w:t>5</w:t>
      </w:r>
      <w:r>
        <w:rPr>
          <w:rFonts w:hint="eastAsia"/>
        </w:rPr>
        <w:t>日上午</w:t>
      </w:r>
      <w:r>
        <w:rPr>
          <w:rFonts w:hint="eastAsia"/>
        </w:rPr>
        <w:t>8:30-1</w:t>
      </w:r>
      <w:r w:rsidR="00861743">
        <w:rPr>
          <w:rFonts w:hint="eastAsia"/>
        </w:rPr>
        <w:t>1:30</w:t>
      </w:r>
    </w:p>
    <w:p w:rsidR="004C5B6C" w:rsidRDefault="004C5B6C">
      <w:r>
        <w:rPr>
          <w:rFonts w:hint="eastAsia"/>
        </w:rPr>
        <w:t>报到地点：办公楼楼前广场</w:t>
      </w:r>
    </w:p>
    <w:p w:rsidR="004C5B6C" w:rsidRDefault="004C5B6C">
      <w:r>
        <w:rPr>
          <w:rFonts w:hint="eastAsia"/>
        </w:rPr>
        <w:t>外语考试安排</w:t>
      </w:r>
    </w:p>
    <w:p w:rsidR="004C5B6C" w:rsidRDefault="004C5B6C">
      <w:r>
        <w:rPr>
          <w:rFonts w:hint="eastAsia"/>
        </w:rPr>
        <w:t>时间：</w:t>
      </w:r>
      <w:r w:rsidR="00DC203F">
        <w:rPr>
          <w:rFonts w:hint="eastAsia"/>
        </w:rPr>
        <w:t>3</w:t>
      </w:r>
      <w:r>
        <w:rPr>
          <w:rFonts w:hint="eastAsia"/>
        </w:rPr>
        <w:t>月</w:t>
      </w:r>
      <w:r w:rsidR="00AA2A1F">
        <w:rPr>
          <w:rFonts w:hint="eastAsia"/>
        </w:rPr>
        <w:t>2</w:t>
      </w:r>
      <w:r w:rsidR="00DC203F">
        <w:rPr>
          <w:rFonts w:hint="eastAsia"/>
        </w:rPr>
        <w:t>6</w:t>
      </w:r>
      <w:r>
        <w:rPr>
          <w:rFonts w:hint="eastAsia"/>
        </w:rPr>
        <w:t>日</w:t>
      </w:r>
      <w:r w:rsidR="00DC203F">
        <w:rPr>
          <w:rFonts w:hint="eastAsia"/>
        </w:rPr>
        <w:t>上</w:t>
      </w:r>
      <w:r w:rsidR="0031027E">
        <w:rPr>
          <w:rFonts w:hint="eastAsia"/>
        </w:rPr>
        <w:t>午</w:t>
      </w:r>
      <w:r w:rsidR="00DC203F">
        <w:rPr>
          <w:rFonts w:hint="eastAsia"/>
        </w:rPr>
        <w:t>8:30-10:30,</w:t>
      </w:r>
      <w:r w:rsidR="00DC203F">
        <w:rPr>
          <w:rFonts w:hint="eastAsia"/>
        </w:rPr>
        <w:t>专业笔试和面试时间地点有学院自行安排</w:t>
      </w:r>
    </w:p>
    <w:p w:rsidR="004C5B6C" w:rsidRDefault="004C5B6C">
      <w:r>
        <w:rPr>
          <w:rFonts w:hint="eastAsia"/>
        </w:rPr>
        <w:t>地点：</w:t>
      </w:r>
      <w:r w:rsidR="00861743">
        <w:rPr>
          <w:rFonts w:hint="eastAsia"/>
        </w:rPr>
        <w:t>综合楼</w:t>
      </w:r>
    </w:p>
    <w:p w:rsidR="004C5B6C" w:rsidRDefault="004C5B6C"/>
    <w:p w:rsidR="004C5B6C" w:rsidRDefault="004C5B6C"/>
    <w:p w:rsidR="004C5B6C" w:rsidRDefault="004C5B6C">
      <w:r>
        <w:rPr>
          <w:rFonts w:hint="eastAsia"/>
        </w:rPr>
        <w:t>院系：</w:t>
      </w:r>
      <w:r w:rsidR="004706FE">
        <w:rPr>
          <w:rFonts w:hint="eastAsia"/>
        </w:rPr>
        <w:t>计算机与控制工程学院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4C5B6C">
        <w:trPr>
          <w:trHeight w:val="567"/>
          <w:jc w:val="center"/>
        </w:trPr>
        <w:tc>
          <w:tcPr>
            <w:tcW w:w="1420" w:type="dxa"/>
            <w:vMerge w:val="restart"/>
            <w:vAlign w:val="center"/>
          </w:tcPr>
          <w:p w:rsidR="004C5B6C" w:rsidRDefault="004C5B6C">
            <w:pPr>
              <w:jc w:val="center"/>
            </w:pPr>
            <w:r>
              <w:rPr>
                <w:rFonts w:hint="eastAsia"/>
              </w:rPr>
              <w:t>复试专业</w:t>
            </w:r>
          </w:p>
        </w:tc>
        <w:tc>
          <w:tcPr>
            <w:tcW w:w="2840" w:type="dxa"/>
            <w:gridSpan w:val="2"/>
            <w:vAlign w:val="center"/>
          </w:tcPr>
          <w:p w:rsidR="004C5B6C" w:rsidRDefault="004C5B6C">
            <w:pPr>
              <w:jc w:val="center"/>
            </w:pPr>
            <w:r>
              <w:rPr>
                <w:rFonts w:hint="eastAsia"/>
              </w:rPr>
              <w:t>专业笔试</w:t>
            </w:r>
          </w:p>
        </w:tc>
        <w:tc>
          <w:tcPr>
            <w:tcW w:w="2841" w:type="dxa"/>
            <w:gridSpan w:val="2"/>
            <w:vAlign w:val="center"/>
          </w:tcPr>
          <w:p w:rsidR="004C5B6C" w:rsidRDefault="004C5B6C">
            <w:pPr>
              <w:jc w:val="center"/>
            </w:pPr>
            <w:r>
              <w:rPr>
                <w:rFonts w:hint="eastAsia"/>
              </w:rPr>
              <w:t>专业面试</w:t>
            </w:r>
          </w:p>
        </w:tc>
        <w:tc>
          <w:tcPr>
            <w:tcW w:w="1421" w:type="dxa"/>
            <w:vMerge w:val="restart"/>
            <w:vAlign w:val="center"/>
          </w:tcPr>
          <w:p w:rsidR="004C5B6C" w:rsidRDefault="004C5B6C">
            <w:pPr>
              <w:jc w:val="center"/>
            </w:pPr>
            <w:r>
              <w:rPr>
                <w:rFonts w:hint="eastAsia"/>
              </w:rPr>
              <w:t>同等学力、跨专业考生加试时间、地点</w:t>
            </w:r>
            <w:r>
              <w:rPr>
                <w:rFonts w:hint="eastAsia"/>
              </w:rPr>
              <w:t xml:space="preserve"> </w:t>
            </w:r>
          </w:p>
        </w:tc>
      </w:tr>
      <w:tr w:rsidR="004C5B6C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4C5B6C" w:rsidRDefault="004C5B6C"/>
        </w:tc>
        <w:tc>
          <w:tcPr>
            <w:tcW w:w="1420" w:type="dxa"/>
            <w:vAlign w:val="center"/>
          </w:tcPr>
          <w:p w:rsidR="004C5B6C" w:rsidRDefault="004C5B6C">
            <w:r>
              <w:rPr>
                <w:rFonts w:hint="eastAsia"/>
              </w:rPr>
              <w:t>笔试时间</w:t>
            </w:r>
          </w:p>
        </w:tc>
        <w:tc>
          <w:tcPr>
            <w:tcW w:w="1420" w:type="dxa"/>
            <w:vAlign w:val="center"/>
          </w:tcPr>
          <w:p w:rsidR="004C5B6C" w:rsidRDefault="004C5B6C">
            <w:r>
              <w:rPr>
                <w:rFonts w:hint="eastAsia"/>
              </w:rPr>
              <w:t>笔试地点</w:t>
            </w:r>
          </w:p>
        </w:tc>
        <w:tc>
          <w:tcPr>
            <w:tcW w:w="1420" w:type="dxa"/>
            <w:vAlign w:val="center"/>
          </w:tcPr>
          <w:p w:rsidR="004C5B6C" w:rsidRDefault="004C5B6C">
            <w:r>
              <w:rPr>
                <w:rFonts w:hint="eastAsia"/>
              </w:rPr>
              <w:t>面试时间</w:t>
            </w:r>
          </w:p>
        </w:tc>
        <w:tc>
          <w:tcPr>
            <w:tcW w:w="1421" w:type="dxa"/>
            <w:vAlign w:val="center"/>
          </w:tcPr>
          <w:p w:rsidR="004C5B6C" w:rsidRDefault="004C5B6C">
            <w:r>
              <w:rPr>
                <w:rFonts w:hint="eastAsia"/>
              </w:rPr>
              <w:t>面试地点</w:t>
            </w:r>
          </w:p>
        </w:tc>
        <w:tc>
          <w:tcPr>
            <w:tcW w:w="1421" w:type="dxa"/>
            <w:vMerge/>
            <w:vAlign w:val="center"/>
          </w:tcPr>
          <w:p w:rsidR="004C5B6C" w:rsidRDefault="004C5B6C"/>
        </w:tc>
      </w:tr>
      <w:tr w:rsidR="00472835" w:rsidTr="009C7DBF">
        <w:trPr>
          <w:trHeight w:val="567"/>
          <w:jc w:val="center"/>
        </w:trPr>
        <w:tc>
          <w:tcPr>
            <w:tcW w:w="1420" w:type="dxa"/>
            <w:vAlign w:val="center"/>
          </w:tcPr>
          <w:p w:rsidR="00472835" w:rsidRDefault="00472835" w:rsidP="00954544">
            <w:pPr>
              <w:ind w:left="210" w:hangingChars="100" w:hanging="210"/>
            </w:pPr>
            <w:r>
              <w:rPr>
                <w:rFonts w:hint="eastAsia"/>
              </w:rPr>
              <w:t>计算机软件与理论</w:t>
            </w:r>
          </w:p>
        </w:tc>
        <w:tc>
          <w:tcPr>
            <w:tcW w:w="1420" w:type="dxa"/>
            <w:vMerge w:val="restart"/>
            <w:vAlign w:val="center"/>
          </w:tcPr>
          <w:p w:rsidR="007A7C76" w:rsidRDefault="007A7C76" w:rsidP="00472835">
            <w:pPr>
              <w:rPr>
                <w:rFonts w:hint="eastAsia"/>
              </w:rPr>
            </w:pPr>
            <w:r>
              <w:rPr>
                <w:rFonts w:hint="eastAsia"/>
              </w:rPr>
              <w:t>另行安排</w:t>
            </w:r>
          </w:p>
          <w:p w:rsidR="007A7C76" w:rsidRDefault="00BB5EE1" w:rsidP="007A7C76">
            <w:r>
              <w:rPr>
                <w:rFonts w:hint="eastAsia"/>
                <w:sz w:val="15"/>
              </w:rPr>
              <w:t>TEL</w:t>
            </w:r>
            <w:r w:rsidR="007A7C76" w:rsidRPr="007A7C76">
              <w:rPr>
                <w:rFonts w:hint="eastAsia"/>
                <w:sz w:val="15"/>
              </w:rPr>
              <w:t>：</w:t>
            </w:r>
            <w:r w:rsidR="007A7C76" w:rsidRPr="007A7C76">
              <w:rPr>
                <w:rFonts w:hint="eastAsia"/>
                <w:sz w:val="15"/>
              </w:rPr>
              <w:t>18805358811</w:t>
            </w:r>
          </w:p>
        </w:tc>
        <w:tc>
          <w:tcPr>
            <w:tcW w:w="1420" w:type="dxa"/>
            <w:vMerge w:val="restart"/>
            <w:vAlign w:val="center"/>
          </w:tcPr>
          <w:p w:rsidR="00472835" w:rsidRDefault="00472835" w:rsidP="003E69BE">
            <w:pPr>
              <w:ind w:left="315" w:hangingChars="150" w:hanging="315"/>
            </w:pPr>
            <w:r>
              <w:rPr>
                <w:rFonts w:hint="eastAsia"/>
              </w:rPr>
              <w:t>计算机学院</w:t>
            </w:r>
          </w:p>
          <w:p w:rsidR="00472835" w:rsidRDefault="004D1418" w:rsidP="00F93204">
            <w:pPr>
              <w:ind w:leftChars="50" w:left="315" w:hangingChars="100" w:hanging="210"/>
            </w:pPr>
            <w:r>
              <w:rPr>
                <w:rFonts w:hint="eastAsia"/>
              </w:rPr>
              <w:t>四楼</w:t>
            </w:r>
            <w:r w:rsidR="00472835">
              <w:rPr>
                <w:rFonts w:hint="eastAsia"/>
              </w:rPr>
              <w:t>机房</w:t>
            </w:r>
          </w:p>
        </w:tc>
        <w:tc>
          <w:tcPr>
            <w:tcW w:w="1420" w:type="dxa"/>
            <w:vMerge w:val="restart"/>
            <w:vAlign w:val="center"/>
          </w:tcPr>
          <w:p w:rsidR="00472835" w:rsidRDefault="00472835" w:rsidP="007A7C7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 w:rsidR="00472835" w:rsidRDefault="00472835" w:rsidP="009C7DBF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2:30</w:t>
            </w:r>
          </w:p>
          <w:p w:rsidR="00472835" w:rsidRDefault="00472835" w:rsidP="009C7DBF">
            <w:pPr>
              <w:jc w:val="center"/>
            </w:pPr>
          </w:p>
        </w:tc>
        <w:tc>
          <w:tcPr>
            <w:tcW w:w="1421" w:type="dxa"/>
            <w:vMerge w:val="restart"/>
            <w:vAlign w:val="center"/>
          </w:tcPr>
          <w:p w:rsidR="00472835" w:rsidRDefault="00472835" w:rsidP="00BF43C0">
            <w:pPr>
              <w:ind w:leftChars="16" w:left="34"/>
            </w:pPr>
            <w:r>
              <w:rPr>
                <w:rFonts w:hint="eastAsia"/>
              </w:rPr>
              <w:t>计算机学院</w:t>
            </w:r>
          </w:p>
          <w:p w:rsidR="00472835" w:rsidRDefault="00472835" w:rsidP="00BF43C0">
            <w:pPr>
              <w:ind w:leftChars="16" w:left="34"/>
            </w:pPr>
            <w:r>
              <w:rPr>
                <w:rFonts w:hint="eastAsia"/>
              </w:rPr>
              <w:t>二楼会议室</w:t>
            </w:r>
          </w:p>
          <w:p w:rsidR="00472835" w:rsidRDefault="00472835" w:rsidP="009C7DBF">
            <w:pPr>
              <w:ind w:left="210" w:hangingChars="100" w:hanging="210"/>
              <w:jc w:val="center"/>
            </w:pPr>
          </w:p>
        </w:tc>
        <w:tc>
          <w:tcPr>
            <w:tcW w:w="1421" w:type="dxa"/>
            <w:vMerge w:val="restart"/>
            <w:vAlign w:val="center"/>
          </w:tcPr>
          <w:p w:rsidR="00472835" w:rsidRDefault="00472835" w:rsidP="004D1418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154421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  <w:p w:rsidR="00472835" w:rsidRDefault="00472835" w:rsidP="004D1418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>7:00</w:t>
            </w:r>
          </w:p>
          <w:p w:rsidR="004D1418" w:rsidRDefault="004D1418" w:rsidP="00F7119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计算机学院</w:t>
            </w:r>
          </w:p>
          <w:p w:rsidR="004D1418" w:rsidRDefault="004D1418" w:rsidP="00F71196">
            <w:pPr>
              <w:ind w:firstLineChars="50" w:firstLine="105"/>
            </w:pPr>
            <w:r>
              <w:rPr>
                <w:rFonts w:hint="eastAsia"/>
              </w:rPr>
              <w:t>研究生教室</w:t>
            </w:r>
          </w:p>
        </w:tc>
      </w:tr>
      <w:tr w:rsidR="00472835">
        <w:trPr>
          <w:trHeight w:val="567"/>
          <w:jc w:val="center"/>
        </w:trPr>
        <w:tc>
          <w:tcPr>
            <w:tcW w:w="1420" w:type="dxa"/>
            <w:vAlign w:val="center"/>
          </w:tcPr>
          <w:p w:rsidR="00472835" w:rsidRDefault="00472835" w:rsidP="00954544">
            <w:pPr>
              <w:ind w:left="315" w:hangingChars="150" w:hanging="315"/>
            </w:pPr>
            <w:r>
              <w:rPr>
                <w:rFonts w:hint="eastAsia"/>
              </w:rPr>
              <w:t>计算机应用技术</w:t>
            </w:r>
          </w:p>
        </w:tc>
        <w:tc>
          <w:tcPr>
            <w:tcW w:w="1420" w:type="dxa"/>
            <w:vMerge/>
            <w:vAlign w:val="center"/>
          </w:tcPr>
          <w:p w:rsidR="00472835" w:rsidRDefault="00472835"/>
        </w:tc>
        <w:tc>
          <w:tcPr>
            <w:tcW w:w="1420" w:type="dxa"/>
            <w:vMerge/>
            <w:vAlign w:val="center"/>
          </w:tcPr>
          <w:p w:rsidR="00472835" w:rsidRDefault="00472835"/>
        </w:tc>
        <w:tc>
          <w:tcPr>
            <w:tcW w:w="1420" w:type="dxa"/>
            <w:vMerge/>
            <w:vAlign w:val="center"/>
          </w:tcPr>
          <w:p w:rsidR="00472835" w:rsidRDefault="00472835" w:rsidP="007344FE"/>
        </w:tc>
        <w:tc>
          <w:tcPr>
            <w:tcW w:w="1421" w:type="dxa"/>
            <w:vMerge/>
            <w:vAlign w:val="center"/>
          </w:tcPr>
          <w:p w:rsidR="00472835" w:rsidRDefault="00472835" w:rsidP="003E69BE">
            <w:pPr>
              <w:ind w:left="210" w:hangingChars="100" w:hanging="210"/>
            </w:pPr>
          </w:p>
        </w:tc>
        <w:tc>
          <w:tcPr>
            <w:tcW w:w="1421" w:type="dxa"/>
            <w:vMerge/>
            <w:vAlign w:val="center"/>
          </w:tcPr>
          <w:p w:rsidR="00472835" w:rsidRDefault="00472835"/>
        </w:tc>
      </w:tr>
      <w:tr w:rsidR="00472835">
        <w:trPr>
          <w:trHeight w:val="567"/>
          <w:jc w:val="center"/>
        </w:trPr>
        <w:tc>
          <w:tcPr>
            <w:tcW w:w="1420" w:type="dxa"/>
            <w:vAlign w:val="center"/>
          </w:tcPr>
          <w:p w:rsidR="00472835" w:rsidRDefault="00472835" w:rsidP="00954544">
            <w:pPr>
              <w:ind w:firstLineChars="50" w:firstLine="105"/>
            </w:pPr>
            <w:r>
              <w:rPr>
                <w:rFonts w:hint="eastAsia"/>
              </w:rPr>
              <w:t>计算机技术</w:t>
            </w:r>
          </w:p>
        </w:tc>
        <w:tc>
          <w:tcPr>
            <w:tcW w:w="1420" w:type="dxa"/>
            <w:vMerge/>
            <w:vAlign w:val="center"/>
          </w:tcPr>
          <w:p w:rsidR="00472835" w:rsidRDefault="00472835"/>
        </w:tc>
        <w:tc>
          <w:tcPr>
            <w:tcW w:w="1420" w:type="dxa"/>
            <w:vMerge/>
            <w:vAlign w:val="center"/>
          </w:tcPr>
          <w:p w:rsidR="00472835" w:rsidRDefault="00472835"/>
        </w:tc>
        <w:tc>
          <w:tcPr>
            <w:tcW w:w="1420" w:type="dxa"/>
            <w:vMerge/>
            <w:vAlign w:val="center"/>
          </w:tcPr>
          <w:p w:rsidR="00472835" w:rsidRDefault="00472835"/>
        </w:tc>
        <w:tc>
          <w:tcPr>
            <w:tcW w:w="1421" w:type="dxa"/>
            <w:vMerge/>
            <w:vAlign w:val="center"/>
          </w:tcPr>
          <w:p w:rsidR="00472835" w:rsidRDefault="00472835" w:rsidP="003E69BE">
            <w:pPr>
              <w:ind w:left="210" w:hangingChars="100" w:hanging="210"/>
            </w:pPr>
          </w:p>
        </w:tc>
        <w:tc>
          <w:tcPr>
            <w:tcW w:w="1421" w:type="dxa"/>
            <w:vMerge/>
            <w:vAlign w:val="center"/>
          </w:tcPr>
          <w:p w:rsidR="00472835" w:rsidRDefault="00472835"/>
        </w:tc>
      </w:tr>
    </w:tbl>
    <w:p w:rsidR="004C5B6C" w:rsidRDefault="004C5B6C">
      <w:r>
        <w:rPr>
          <w:rFonts w:hint="eastAsia"/>
        </w:rPr>
        <w:t>注：请各院系填好内容，</w:t>
      </w:r>
      <w:r w:rsidR="006F3FA5">
        <w:rPr>
          <w:rFonts w:hint="eastAsia"/>
        </w:rPr>
        <w:t>3</w:t>
      </w:r>
      <w:r>
        <w:rPr>
          <w:rFonts w:hint="eastAsia"/>
        </w:rPr>
        <w:t>月</w:t>
      </w:r>
      <w:r w:rsidR="006F3FA5">
        <w:rPr>
          <w:rFonts w:hint="eastAsia"/>
        </w:rPr>
        <w:t>2</w:t>
      </w:r>
      <w:r w:rsidR="004C1A98">
        <w:rPr>
          <w:rFonts w:hint="eastAsia"/>
        </w:rPr>
        <w:t>2</w:t>
      </w:r>
      <w:r>
        <w:rPr>
          <w:rFonts w:hint="eastAsia"/>
        </w:rPr>
        <w:t>日前发刘志国离线文件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sectPr w:rsidR="004C5B6C" w:rsidSect="003834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61" w:rsidRDefault="009A2B61" w:rsidP="0031027E">
      <w:r>
        <w:separator/>
      </w:r>
    </w:p>
  </w:endnote>
  <w:endnote w:type="continuationSeparator" w:id="0">
    <w:p w:rsidR="009A2B61" w:rsidRDefault="009A2B61" w:rsidP="0031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61" w:rsidRDefault="009A2B61" w:rsidP="0031027E">
      <w:r>
        <w:separator/>
      </w:r>
    </w:p>
  </w:footnote>
  <w:footnote w:type="continuationSeparator" w:id="0">
    <w:p w:rsidR="009A2B61" w:rsidRDefault="009A2B61" w:rsidP="00310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2EEC"/>
    <w:rsid w:val="00154421"/>
    <w:rsid w:val="00170529"/>
    <w:rsid w:val="00172A27"/>
    <w:rsid w:val="00244F6C"/>
    <w:rsid w:val="0031027E"/>
    <w:rsid w:val="00327093"/>
    <w:rsid w:val="00383405"/>
    <w:rsid w:val="003E1725"/>
    <w:rsid w:val="003E69BE"/>
    <w:rsid w:val="0043207D"/>
    <w:rsid w:val="0043777C"/>
    <w:rsid w:val="004706FE"/>
    <w:rsid w:val="00472835"/>
    <w:rsid w:val="004C10AD"/>
    <w:rsid w:val="004C1A98"/>
    <w:rsid w:val="004C5B6C"/>
    <w:rsid w:val="004D1418"/>
    <w:rsid w:val="006F3FA5"/>
    <w:rsid w:val="007A7C76"/>
    <w:rsid w:val="007E2034"/>
    <w:rsid w:val="008149EE"/>
    <w:rsid w:val="00861743"/>
    <w:rsid w:val="0094632B"/>
    <w:rsid w:val="00954544"/>
    <w:rsid w:val="009A2B61"/>
    <w:rsid w:val="009C7DBF"/>
    <w:rsid w:val="00AA2A1F"/>
    <w:rsid w:val="00BA59CA"/>
    <w:rsid w:val="00BB5EE1"/>
    <w:rsid w:val="00BF43C0"/>
    <w:rsid w:val="00CC28A0"/>
    <w:rsid w:val="00DC203F"/>
    <w:rsid w:val="00E37774"/>
    <w:rsid w:val="00ED5B59"/>
    <w:rsid w:val="00EF69A6"/>
    <w:rsid w:val="00F05679"/>
    <w:rsid w:val="00F37826"/>
    <w:rsid w:val="00F71196"/>
    <w:rsid w:val="00F9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83405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383405"/>
    <w:rPr>
      <w:kern w:val="2"/>
      <w:sz w:val="18"/>
      <w:szCs w:val="18"/>
    </w:rPr>
  </w:style>
  <w:style w:type="character" w:styleId="a5">
    <w:name w:val="Hyperlink"/>
    <w:basedOn w:val="a0"/>
    <w:rsid w:val="00383405"/>
    <w:rPr>
      <w:color w:val="0000FF"/>
      <w:u w:val="single"/>
    </w:rPr>
  </w:style>
  <w:style w:type="paragraph" w:styleId="a4">
    <w:name w:val="header"/>
    <w:basedOn w:val="a"/>
    <w:link w:val="Char0"/>
    <w:rsid w:val="00383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383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49</Words>
  <Characters>282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yjsc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2014年研究生复试时间地点安排</dc:title>
  <dc:creator>lzg</dc:creator>
  <cp:lastModifiedBy>张楠</cp:lastModifiedBy>
  <cp:revision>37</cp:revision>
  <dcterms:created xsi:type="dcterms:W3CDTF">2016-03-21T00:25:00Z</dcterms:created>
  <dcterms:modified xsi:type="dcterms:W3CDTF">2016-03-22T07:40:00Z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