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E6" w:rsidRDefault="00993AE6" w:rsidP="00EE5055">
      <w:pPr>
        <w:adjustRightInd w:val="0"/>
        <w:snapToGrid w:val="0"/>
        <w:jc w:val="center"/>
        <w:rPr>
          <w:sz w:val="32"/>
          <w:szCs w:val="32"/>
        </w:rPr>
      </w:pPr>
      <w:r w:rsidRPr="00491F5C">
        <w:rPr>
          <w:rFonts w:cs="宋体" w:hint="eastAsia"/>
          <w:sz w:val="32"/>
          <w:szCs w:val="32"/>
        </w:rPr>
        <w:t>东北财经大学</w:t>
      </w:r>
      <w:r w:rsidR="001D46AF">
        <w:rPr>
          <w:rFonts w:cs="宋体" w:hint="eastAsia"/>
          <w:sz w:val="32"/>
          <w:szCs w:val="32"/>
        </w:rPr>
        <w:t>投资工程管理</w:t>
      </w:r>
      <w:r w:rsidRPr="00491F5C">
        <w:rPr>
          <w:rFonts w:cs="宋体" w:hint="eastAsia"/>
          <w:sz w:val="32"/>
          <w:szCs w:val="32"/>
        </w:rPr>
        <w:t>学院</w:t>
      </w:r>
    </w:p>
    <w:p w:rsidR="00993AE6" w:rsidRDefault="00993AE6" w:rsidP="00EE5055">
      <w:pPr>
        <w:adjustRightInd w:val="0"/>
        <w:snapToGrid w:val="0"/>
        <w:jc w:val="center"/>
        <w:rPr>
          <w:rFonts w:cs="宋体"/>
          <w:sz w:val="32"/>
          <w:szCs w:val="32"/>
        </w:rPr>
      </w:pPr>
      <w:r w:rsidRPr="00491F5C">
        <w:rPr>
          <w:rFonts w:cs="宋体" w:hint="eastAsia"/>
          <w:sz w:val="32"/>
          <w:szCs w:val="32"/>
        </w:rPr>
        <w:t>接受</w:t>
      </w:r>
      <w:r w:rsidRPr="00491F5C">
        <w:rPr>
          <w:sz w:val="32"/>
          <w:szCs w:val="32"/>
        </w:rPr>
        <w:t>201</w:t>
      </w:r>
      <w:r>
        <w:rPr>
          <w:sz w:val="32"/>
          <w:szCs w:val="32"/>
        </w:rPr>
        <w:t>6</w:t>
      </w:r>
      <w:r w:rsidRPr="00491F5C">
        <w:rPr>
          <w:rFonts w:cs="宋体" w:hint="eastAsia"/>
          <w:sz w:val="32"/>
          <w:szCs w:val="32"/>
        </w:rPr>
        <w:t>年攻读</w:t>
      </w:r>
      <w:r>
        <w:rPr>
          <w:rFonts w:cs="宋体" w:hint="eastAsia"/>
          <w:sz w:val="32"/>
          <w:szCs w:val="32"/>
        </w:rPr>
        <w:t>学术型</w:t>
      </w:r>
      <w:r w:rsidRPr="00491F5C">
        <w:rPr>
          <w:rFonts w:cs="宋体" w:hint="eastAsia"/>
          <w:sz w:val="32"/>
          <w:szCs w:val="32"/>
        </w:rPr>
        <w:t>硕士研究生调剂</w:t>
      </w:r>
      <w:r>
        <w:rPr>
          <w:rFonts w:cs="宋体" w:hint="eastAsia"/>
          <w:sz w:val="32"/>
          <w:szCs w:val="32"/>
        </w:rPr>
        <w:t>申请</w:t>
      </w:r>
      <w:r w:rsidRPr="00491F5C">
        <w:rPr>
          <w:rFonts w:cs="宋体" w:hint="eastAsia"/>
          <w:sz w:val="32"/>
          <w:szCs w:val="32"/>
        </w:rPr>
        <w:t>的通知</w:t>
      </w:r>
    </w:p>
    <w:p w:rsidR="00993AE6" w:rsidRPr="0001497A" w:rsidRDefault="00993AE6" w:rsidP="00EE5055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01497A">
        <w:rPr>
          <w:rFonts w:asciiTheme="minorEastAsia" w:eastAsiaTheme="minorEastAsia" w:hAnsiTheme="minorEastAsia" w:cs="仿宋" w:hint="eastAsia"/>
          <w:sz w:val="24"/>
          <w:szCs w:val="24"/>
        </w:rPr>
        <w:t>各位考生：</w:t>
      </w:r>
    </w:p>
    <w:p w:rsidR="00993AE6" w:rsidRPr="0001497A" w:rsidRDefault="00993AE6" w:rsidP="00EE5055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1497A">
        <w:rPr>
          <w:rFonts w:asciiTheme="minorEastAsia" w:eastAsiaTheme="minorEastAsia" w:hAnsiTheme="minorEastAsia" w:cs="仿宋" w:hint="eastAsia"/>
          <w:sz w:val="24"/>
          <w:szCs w:val="24"/>
        </w:rPr>
        <w:t>结合我院各专业考生成绩的实际情况，经请示学校同意，</w:t>
      </w:r>
      <w:proofErr w:type="gramStart"/>
      <w:r w:rsidRPr="0001497A">
        <w:rPr>
          <w:rFonts w:asciiTheme="minorEastAsia" w:eastAsiaTheme="minorEastAsia" w:hAnsiTheme="minorEastAsia" w:cs="仿宋" w:hint="eastAsia"/>
          <w:sz w:val="24"/>
          <w:szCs w:val="24"/>
        </w:rPr>
        <w:t>拟接受</w:t>
      </w:r>
      <w:proofErr w:type="gramEnd"/>
      <w:r w:rsidRPr="0001497A">
        <w:rPr>
          <w:rFonts w:asciiTheme="minorEastAsia" w:eastAsiaTheme="minorEastAsia" w:hAnsiTheme="minorEastAsia" w:cs="仿宋"/>
          <w:sz w:val="24"/>
          <w:szCs w:val="24"/>
        </w:rPr>
        <w:t>2016</w:t>
      </w:r>
      <w:r w:rsidRPr="0001497A">
        <w:rPr>
          <w:rFonts w:asciiTheme="minorEastAsia" w:eastAsiaTheme="minorEastAsia" w:hAnsiTheme="minorEastAsia" w:cs="仿宋" w:hint="eastAsia"/>
          <w:sz w:val="24"/>
          <w:szCs w:val="24"/>
        </w:rPr>
        <w:t>年攻读学术型硕士研究生调剂申请，欢迎满足条件的同学提出调剂申请。</w:t>
      </w:r>
    </w:p>
    <w:p w:rsidR="00993AE6" w:rsidRPr="0001497A" w:rsidRDefault="00993AE6" w:rsidP="00EE5055">
      <w:pPr>
        <w:numPr>
          <w:ilvl w:val="0"/>
          <w:numId w:val="1"/>
        </w:numPr>
        <w:adjustRightInd w:val="0"/>
        <w:snapToGrid w:val="0"/>
        <w:spacing w:line="360" w:lineRule="auto"/>
        <w:ind w:left="709" w:hanging="482"/>
        <w:rPr>
          <w:rFonts w:ascii="仿宋" w:eastAsia="仿宋" w:hAnsi="仿宋"/>
          <w:sz w:val="24"/>
          <w:szCs w:val="24"/>
        </w:rPr>
      </w:pPr>
      <w:proofErr w:type="gramStart"/>
      <w:r w:rsidRPr="0001497A">
        <w:rPr>
          <w:rFonts w:ascii="仿宋" w:eastAsia="仿宋" w:hAnsi="仿宋" w:cs="仿宋" w:hint="eastAsia"/>
          <w:b/>
          <w:bCs/>
          <w:sz w:val="24"/>
          <w:szCs w:val="24"/>
        </w:rPr>
        <w:t>拟接受</w:t>
      </w:r>
      <w:proofErr w:type="gramEnd"/>
      <w:r w:rsidRPr="0001497A">
        <w:rPr>
          <w:rFonts w:ascii="仿宋" w:eastAsia="仿宋" w:hAnsi="仿宋" w:cs="仿宋" w:hint="eastAsia"/>
          <w:b/>
          <w:bCs/>
          <w:sz w:val="24"/>
          <w:szCs w:val="24"/>
        </w:rPr>
        <w:t>调剂的专业：</w:t>
      </w:r>
      <w:r w:rsidR="00C62E8C" w:rsidRPr="0001497A">
        <w:rPr>
          <w:rFonts w:hint="eastAsia"/>
          <w:sz w:val="24"/>
          <w:szCs w:val="24"/>
        </w:rPr>
        <w:t>管理科学与工程（工程管理）</w:t>
      </w:r>
    </w:p>
    <w:p w:rsidR="00993AE6" w:rsidRPr="00403E40" w:rsidRDefault="00993AE6" w:rsidP="00EE5055">
      <w:pPr>
        <w:numPr>
          <w:ilvl w:val="0"/>
          <w:numId w:val="1"/>
        </w:numPr>
        <w:adjustRightInd w:val="0"/>
        <w:snapToGrid w:val="0"/>
        <w:spacing w:line="360" w:lineRule="auto"/>
        <w:ind w:left="709" w:hanging="482"/>
        <w:rPr>
          <w:rFonts w:ascii="仿宋" w:eastAsia="仿宋" w:hAnsi="仿宋"/>
          <w:b/>
          <w:bCs/>
          <w:sz w:val="24"/>
          <w:szCs w:val="24"/>
        </w:rPr>
      </w:pPr>
      <w:r w:rsidRPr="00403E40">
        <w:rPr>
          <w:rFonts w:ascii="仿宋" w:eastAsia="仿宋" w:hAnsi="仿宋" w:cs="仿宋" w:hint="eastAsia"/>
          <w:b/>
          <w:bCs/>
          <w:sz w:val="24"/>
          <w:szCs w:val="24"/>
        </w:rPr>
        <w:t>调剂的类型：校内外调剂</w:t>
      </w:r>
    </w:p>
    <w:p w:rsidR="00993AE6" w:rsidRPr="00C62E8C" w:rsidRDefault="00993AE6" w:rsidP="00EE5055">
      <w:pPr>
        <w:numPr>
          <w:ilvl w:val="0"/>
          <w:numId w:val="1"/>
        </w:numPr>
        <w:adjustRightInd w:val="0"/>
        <w:snapToGrid w:val="0"/>
        <w:spacing w:line="360" w:lineRule="auto"/>
        <w:ind w:left="709" w:hanging="482"/>
        <w:rPr>
          <w:rFonts w:ascii="仿宋" w:eastAsia="仿宋" w:hAnsi="仿宋"/>
          <w:b/>
          <w:bCs/>
          <w:sz w:val="24"/>
          <w:szCs w:val="24"/>
        </w:rPr>
      </w:pPr>
      <w:r w:rsidRPr="00403E40">
        <w:rPr>
          <w:rFonts w:ascii="仿宋" w:eastAsia="仿宋" w:hAnsi="仿宋" w:cs="仿宋" w:hint="eastAsia"/>
          <w:b/>
          <w:bCs/>
          <w:sz w:val="24"/>
          <w:szCs w:val="24"/>
        </w:rPr>
        <w:t>接受调剂申请的条件</w:t>
      </w:r>
    </w:p>
    <w:p w:rsidR="00C62E8C" w:rsidRDefault="00C62E8C" w:rsidP="00EE5055">
      <w:pPr>
        <w:numPr>
          <w:ilvl w:val="0"/>
          <w:numId w:val="3"/>
        </w:numPr>
        <w:adjustRightInd w:val="0"/>
        <w:snapToGrid w:val="0"/>
        <w:spacing w:line="360" w:lineRule="auto"/>
        <w:rPr>
          <w:sz w:val="24"/>
        </w:rPr>
      </w:pPr>
      <w:r w:rsidRPr="00337FE4">
        <w:rPr>
          <w:sz w:val="24"/>
        </w:rPr>
        <w:t>报考</w:t>
      </w:r>
      <w:r>
        <w:rPr>
          <w:rFonts w:hint="eastAsia"/>
          <w:sz w:val="24"/>
        </w:rPr>
        <w:t>东北财经大学和其它学校</w:t>
      </w:r>
      <w:r w:rsidRPr="00337FE4">
        <w:rPr>
          <w:sz w:val="24"/>
        </w:rPr>
        <w:t>相同或相近专业，本科专业</w:t>
      </w:r>
      <w:r>
        <w:rPr>
          <w:rFonts w:hint="eastAsia"/>
          <w:sz w:val="24"/>
        </w:rPr>
        <w:t>相同或</w:t>
      </w:r>
      <w:r w:rsidRPr="00337FE4">
        <w:rPr>
          <w:sz w:val="24"/>
        </w:rPr>
        <w:t>相近</w:t>
      </w:r>
      <w:r>
        <w:rPr>
          <w:rFonts w:hint="eastAsia"/>
          <w:sz w:val="24"/>
        </w:rPr>
        <w:t>；</w:t>
      </w:r>
    </w:p>
    <w:p w:rsidR="00C62E8C" w:rsidRPr="0001497A" w:rsidRDefault="00C62E8C" w:rsidP="00EE5055">
      <w:pPr>
        <w:numPr>
          <w:ilvl w:val="0"/>
          <w:numId w:val="3"/>
        </w:numPr>
        <w:adjustRightInd w:val="0"/>
        <w:snapToGrid w:val="0"/>
        <w:spacing w:line="360" w:lineRule="auto"/>
        <w:rPr>
          <w:sz w:val="24"/>
        </w:rPr>
      </w:pPr>
      <w:r w:rsidRPr="000B330C">
        <w:rPr>
          <w:rFonts w:hint="eastAsia"/>
          <w:sz w:val="24"/>
        </w:rPr>
        <w:t>单科</w:t>
      </w:r>
      <w:r>
        <w:rPr>
          <w:rFonts w:hint="eastAsia"/>
          <w:sz w:val="24"/>
        </w:rPr>
        <w:t>和</w:t>
      </w:r>
      <w:r w:rsidRPr="000B330C">
        <w:rPr>
          <w:rFonts w:hint="eastAsia"/>
          <w:sz w:val="24"/>
        </w:rPr>
        <w:t>总分</w:t>
      </w:r>
      <w:r w:rsidRPr="000B330C">
        <w:rPr>
          <w:sz w:val="24"/>
        </w:rPr>
        <w:t>已达国家</w:t>
      </w:r>
      <w:r>
        <w:rPr>
          <w:rFonts w:hint="eastAsia"/>
          <w:sz w:val="24"/>
        </w:rPr>
        <w:t>分数</w:t>
      </w:r>
      <w:r w:rsidRPr="000B330C">
        <w:rPr>
          <w:sz w:val="24"/>
        </w:rPr>
        <w:t>线</w:t>
      </w:r>
      <w:r>
        <w:rPr>
          <w:rFonts w:hint="eastAsia"/>
          <w:sz w:val="24"/>
        </w:rPr>
        <w:t>。</w:t>
      </w:r>
    </w:p>
    <w:p w:rsidR="00993AE6" w:rsidRPr="00403E40" w:rsidRDefault="00993AE6" w:rsidP="00EE5055">
      <w:pPr>
        <w:numPr>
          <w:ilvl w:val="0"/>
          <w:numId w:val="1"/>
        </w:numPr>
        <w:adjustRightInd w:val="0"/>
        <w:snapToGrid w:val="0"/>
        <w:ind w:left="709" w:hanging="482"/>
        <w:rPr>
          <w:rFonts w:ascii="仿宋" w:eastAsia="仿宋" w:hAnsi="仿宋"/>
          <w:b/>
          <w:bCs/>
          <w:sz w:val="24"/>
          <w:szCs w:val="24"/>
        </w:rPr>
      </w:pPr>
      <w:r w:rsidRPr="00403E40">
        <w:rPr>
          <w:rFonts w:ascii="仿宋" w:eastAsia="仿宋" w:hAnsi="仿宋" w:cs="仿宋" w:hint="eastAsia"/>
          <w:b/>
          <w:bCs/>
          <w:sz w:val="24"/>
          <w:szCs w:val="24"/>
        </w:rPr>
        <w:t>相关要求和程序</w:t>
      </w:r>
    </w:p>
    <w:p w:rsidR="00EE5055" w:rsidRPr="00EE5055" w:rsidRDefault="00C62E8C" w:rsidP="00EE5055">
      <w:pPr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proofErr w:type="gramStart"/>
      <w:r w:rsidRPr="00EE5055">
        <w:rPr>
          <w:rFonts w:asciiTheme="minorEastAsia" w:eastAsiaTheme="minorEastAsia" w:hAnsiTheme="minorEastAsia" w:cs="仿宋" w:hint="eastAsia"/>
          <w:sz w:val="24"/>
          <w:szCs w:val="24"/>
        </w:rPr>
        <w:t>请</w:t>
      </w:r>
      <w:r w:rsidRPr="00EE5055">
        <w:rPr>
          <w:rFonts w:asciiTheme="minorEastAsia" w:eastAsiaTheme="minorEastAsia" w:hAnsiTheme="minorEastAsia" w:cs="仿宋"/>
          <w:sz w:val="24"/>
          <w:szCs w:val="24"/>
        </w:rPr>
        <w:t>符合</w:t>
      </w:r>
      <w:proofErr w:type="gramEnd"/>
      <w:r w:rsidRPr="00EE5055">
        <w:rPr>
          <w:rFonts w:asciiTheme="minorEastAsia" w:eastAsiaTheme="minorEastAsia" w:hAnsiTheme="minorEastAsia" w:cs="仿宋"/>
          <w:sz w:val="24"/>
          <w:szCs w:val="24"/>
        </w:rPr>
        <w:t>条件的</w:t>
      </w:r>
      <w:r w:rsidRPr="00EE5055">
        <w:rPr>
          <w:rFonts w:asciiTheme="minorEastAsia" w:eastAsiaTheme="minorEastAsia" w:hAnsiTheme="minorEastAsia" w:cs="仿宋" w:hint="eastAsia"/>
          <w:sz w:val="24"/>
          <w:szCs w:val="24"/>
        </w:rPr>
        <w:t>校内、校外调剂</w:t>
      </w:r>
      <w:r w:rsidRPr="00EE5055">
        <w:rPr>
          <w:rFonts w:asciiTheme="minorEastAsia" w:eastAsiaTheme="minorEastAsia" w:hAnsiTheme="minorEastAsia" w:cs="仿宋"/>
          <w:sz w:val="24"/>
          <w:szCs w:val="24"/>
        </w:rPr>
        <w:t>考生在</w:t>
      </w:r>
      <w:r w:rsidRPr="00EE5055">
        <w:rPr>
          <w:rFonts w:asciiTheme="minorEastAsia" w:eastAsiaTheme="minorEastAsia" w:hAnsiTheme="minorEastAsia" w:cs="仿宋" w:hint="eastAsia"/>
          <w:sz w:val="24"/>
          <w:szCs w:val="24"/>
        </w:rPr>
        <w:t>3</w:t>
      </w:r>
      <w:r w:rsidRPr="00EE5055">
        <w:rPr>
          <w:rFonts w:asciiTheme="minorEastAsia" w:eastAsiaTheme="minorEastAsia" w:hAnsiTheme="minorEastAsia" w:cs="仿宋"/>
          <w:sz w:val="24"/>
          <w:szCs w:val="24"/>
        </w:rPr>
        <w:t>月</w:t>
      </w:r>
      <w:r w:rsidRPr="00EE5055">
        <w:rPr>
          <w:rFonts w:asciiTheme="minorEastAsia" w:eastAsiaTheme="minorEastAsia" w:hAnsiTheme="minorEastAsia" w:cs="仿宋" w:hint="eastAsia"/>
          <w:sz w:val="24"/>
          <w:szCs w:val="24"/>
        </w:rPr>
        <w:t>16</w:t>
      </w:r>
      <w:r w:rsidRPr="00EE5055">
        <w:rPr>
          <w:rFonts w:asciiTheme="minorEastAsia" w:eastAsiaTheme="minorEastAsia" w:hAnsiTheme="minorEastAsia" w:cs="仿宋"/>
          <w:sz w:val="24"/>
          <w:szCs w:val="24"/>
        </w:rPr>
        <w:t>日</w:t>
      </w:r>
      <w:r w:rsidRPr="00EE5055">
        <w:rPr>
          <w:rFonts w:asciiTheme="minorEastAsia" w:eastAsiaTheme="minorEastAsia" w:hAnsiTheme="minorEastAsia" w:cs="仿宋" w:hint="eastAsia"/>
          <w:sz w:val="24"/>
          <w:szCs w:val="24"/>
        </w:rPr>
        <w:t>中午12</w:t>
      </w:r>
      <w:r w:rsidRPr="00EE5055">
        <w:rPr>
          <w:rFonts w:asciiTheme="minorEastAsia" w:eastAsiaTheme="minorEastAsia" w:hAnsiTheme="minorEastAsia" w:cs="仿宋"/>
          <w:sz w:val="24"/>
          <w:szCs w:val="24"/>
        </w:rPr>
        <w:t>时之前</w:t>
      </w:r>
      <w:r w:rsidR="00EE5055" w:rsidRPr="00EE5055">
        <w:rPr>
          <w:rFonts w:asciiTheme="minorEastAsia" w:eastAsiaTheme="minorEastAsia" w:hAnsiTheme="minorEastAsia" w:cs="仿宋" w:hint="eastAsia"/>
          <w:sz w:val="24"/>
          <w:szCs w:val="24"/>
        </w:rPr>
        <w:t>，登录</w:t>
      </w:r>
      <w:proofErr w:type="gramStart"/>
      <w:r w:rsidR="00EE5055" w:rsidRPr="00EE5055">
        <w:rPr>
          <w:rFonts w:asciiTheme="minorEastAsia" w:eastAsiaTheme="minorEastAsia" w:hAnsiTheme="minorEastAsia" w:cs="仿宋" w:hint="eastAsia"/>
          <w:sz w:val="24"/>
          <w:szCs w:val="24"/>
        </w:rPr>
        <w:t>研</w:t>
      </w:r>
      <w:proofErr w:type="gramEnd"/>
      <w:r w:rsidR="00EE5055" w:rsidRPr="00EE5055">
        <w:rPr>
          <w:rFonts w:asciiTheme="minorEastAsia" w:eastAsiaTheme="minorEastAsia" w:hAnsiTheme="minorEastAsia" w:cs="仿宋" w:hint="eastAsia"/>
          <w:sz w:val="24"/>
          <w:szCs w:val="24"/>
        </w:rPr>
        <w:t>招</w:t>
      </w:r>
      <w:r w:rsidR="00930B19">
        <w:rPr>
          <w:rFonts w:asciiTheme="minorEastAsia" w:eastAsiaTheme="minorEastAsia" w:hAnsiTheme="minorEastAsia" w:cs="仿宋" w:hint="eastAsia"/>
          <w:sz w:val="24"/>
          <w:szCs w:val="24"/>
        </w:rPr>
        <w:t>网</w:t>
      </w:r>
      <w:bookmarkStart w:id="0" w:name="_GoBack"/>
      <w:bookmarkEnd w:id="0"/>
    </w:p>
    <w:p w:rsidR="00C62E8C" w:rsidRPr="00EE5055" w:rsidRDefault="00C62E8C" w:rsidP="00EE5055">
      <w:pPr>
        <w:spacing w:line="360" w:lineRule="auto"/>
        <w:rPr>
          <w:rFonts w:asciiTheme="minorEastAsia" w:eastAsiaTheme="minorEastAsia" w:hAnsiTheme="minorEastAsia" w:cs="仿宋"/>
          <w:sz w:val="24"/>
          <w:szCs w:val="24"/>
        </w:rPr>
      </w:pPr>
      <w:r w:rsidRPr="00EE5055">
        <w:rPr>
          <w:rFonts w:asciiTheme="minorEastAsia" w:eastAsiaTheme="minorEastAsia" w:hAnsiTheme="minorEastAsia" w:cs="仿宋" w:hint="eastAsia"/>
          <w:sz w:val="24"/>
          <w:szCs w:val="24"/>
        </w:rPr>
        <w:t>“网上调剂意向采集系统”提交调剂申请。学院</w:t>
      </w:r>
      <w:r w:rsidRPr="00EE5055">
        <w:rPr>
          <w:rFonts w:asciiTheme="minorEastAsia" w:eastAsiaTheme="minorEastAsia" w:hAnsiTheme="minorEastAsia" w:cs="仿宋"/>
          <w:sz w:val="24"/>
          <w:szCs w:val="24"/>
        </w:rPr>
        <w:t>将</w:t>
      </w:r>
      <w:r w:rsidR="00EE5055" w:rsidRPr="00EE5055">
        <w:rPr>
          <w:rFonts w:asciiTheme="minorEastAsia" w:eastAsiaTheme="minorEastAsia" w:hAnsiTheme="minorEastAsia" w:cs="仿宋" w:hint="eastAsia"/>
          <w:sz w:val="24"/>
          <w:szCs w:val="24"/>
        </w:rPr>
        <w:t>综合考虑调剂考生</w:t>
      </w:r>
      <w:r w:rsidRPr="00EE5055">
        <w:rPr>
          <w:rFonts w:asciiTheme="minorEastAsia" w:eastAsiaTheme="minorEastAsia" w:hAnsiTheme="minorEastAsia" w:cs="仿宋" w:hint="eastAsia"/>
          <w:sz w:val="24"/>
          <w:szCs w:val="24"/>
        </w:rPr>
        <w:t>专业相关性、专业要求的重点能力、毕业学校与报考学校、初试科目与成绩等因素，择优选择接受调剂申请</w:t>
      </w:r>
      <w:r w:rsidRPr="00EE5055">
        <w:rPr>
          <w:rFonts w:asciiTheme="minorEastAsia" w:eastAsiaTheme="minorEastAsia" w:hAnsiTheme="minorEastAsia" w:cs="仿宋"/>
          <w:sz w:val="24"/>
          <w:szCs w:val="24"/>
        </w:rPr>
        <w:t>，</w:t>
      </w:r>
      <w:r w:rsidRPr="00EE5055">
        <w:rPr>
          <w:rFonts w:asciiTheme="minorEastAsia" w:eastAsiaTheme="minorEastAsia" w:hAnsiTheme="minorEastAsia" w:cs="仿宋" w:hint="eastAsia"/>
          <w:sz w:val="24"/>
          <w:szCs w:val="24"/>
        </w:rPr>
        <w:t>确定</w:t>
      </w:r>
      <w:r w:rsidRPr="00EE5055">
        <w:rPr>
          <w:rFonts w:asciiTheme="minorEastAsia" w:eastAsiaTheme="minorEastAsia" w:hAnsiTheme="minorEastAsia" w:cs="仿宋"/>
          <w:sz w:val="24"/>
          <w:szCs w:val="24"/>
        </w:rPr>
        <w:t>参加调剂复试</w:t>
      </w:r>
      <w:r w:rsidRPr="00EE5055">
        <w:rPr>
          <w:rFonts w:asciiTheme="minorEastAsia" w:eastAsiaTheme="minorEastAsia" w:hAnsiTheme="minorEastAsia" w:cs="仿宋" w:hint="eastAsia"/>
          <w:sz w:val="24"/>
          <w:szCs w:val="24"/>
        </w:rPr>
        <w:t>的考生名单</w:t>
      </w:r>
      <w:r w:rsidRPr="00EE5055">
        <w:rPr>
          <w:rFonts w:asciiTheme="minorEastAsia" w:eastAsiaTheme="minorEastAsia" w:hAnsiTheme="minorEastAsia" w:cs="仿宋"/>
          <w:sz w:val="24"/>
          <w:szCs w:val="24"/>
        </w:rPr>
        <w:t>，并</w:t>
      </w:r>
      <w:r w:rsidRPr="00EE5055">
        <w:rPr>
          <w:rFonts w:asciiTheme="minorEastAsia" w:eastAsiaTheme="minorEastAsia" w:hAnsiTheme="minorEastAsia" w:cs="仿宋" w:hint="eastAsia"/>
          <w:sz w:val="24"/>
          <w:szCs w:val="24"/>
        </w:rPr>
        <w:t>于</w:t>
      </w:r>
      <w:proofErr w:type="gramStart"/>
      <w:r w:rsidRPr="00EE5055">
        <w:rPr>
          <w:rFonts w:asciiTheme="minorEastAsia" w:eastAsiaTheme="minorEastAsia" w:hAnsiTheme="minorEastAsia" w:cs="仿宋" w:hint="eastAsia"/>
          <w:sz w:val="24"/>
          <w:szCs w:val="24"/>
        </w:rPr>
        <w:t>研招网</w:t>
      </w:r>
      <w:proofErr w:type="gramEnd"/>
      <w:r w:rsidRPr="00EE5055">
        <w:rPr>
          <w:rFonts w:asciiTheme="minorEastAsia" w:eastAsiaTheme="minorEastAsia" w:hAnsiTheme="minorEastAsia" w:cs="仿宋" w:hint="eastAsia"/>
          <w:sz w:val="24"/>
          <w:szCs w:val="24"/>
        </w:rPr>
        <w:t>“调剂服务系统”正式开通</w:t>
      </w:r>
      <w:r w:rsidRPr="00EE5055">
        <w:rPr>
          <w:rFonts w:asciiTheme="minorEastAsia" w:eastAsiaTheme="minorEastAsia" w:hAnsiTheme="minorEastAsia" w:cs="仿宋"/>
          <w:sz w:val="24"/>
          <w:szCs w:val="24"/>
        </w:rPr>
        <w:t>前在研究生院网站公布，逾期不再接受调剂申请。</w:t>
      </w:r>
      <w:r w:rsidRPr="00EE5055">
        <w:rPr>
          <w:rFonts w:asciiTheme="minorEastAsia" w:eastAsiaTheme="minorEastAsia" w:hAnsiTheme="minorEastAsia" w:cs="仿宋" w:hint="eastAsia"/>
          <w:sz w:val="24"/>
          <w:szCs w:val="24"/>
        </w:rPr>
        <w:t>调剂复试名单里的所有调剂考生还需要在“调剂服务系统”开通后24小时内将调剂意向转为调剂志愿，并点击确认同意参加我校复试。</w:t>
      </w:r>
    </w:p>
    <w:p w:rsidR="0001497A" w:rsidRDefault="00993AE6" w:rsidP="00EE5055">
      <w:pPr>
        <w:numPr>
          <w:ilvl w:val="0"/>
          <w:numId w:val="1"/>
        </w:numPr>
        <w:adjustRightInd w:val="0"/>
        <w:snapToGrid w:val="0"/>
        <w:ind w:left="709" w:hanging="482"/>
        <w:rPr>
          <w:rFonts w:ascii="仿宋" w:eastAsia="仿宋" w:hAnsi="仿宋" w:cs="仿宋"/>
          <w:b/>
          <w:bCs/>
          <w:sz w:val="24"/>
          <w:szCs w:val="24"/>
        </w:rPr>
      </w:pPr>
      <w:r w:rsidRPr="0001497A">
        <w:rPr>
          <w:rFonts w:ascii="仿宋" w:eastAsia="仿宋" w:hAnsi="仿宋" w:cs="仿宋" w:hint="eastAsia"/>
          <w:b/>
          <w:bCs/>
          <w:sz w:val="24"/>
          <w:szCs w:val="24"/>
        </w:rPr>
        <w:t>复试有关事宜</w:t>
      </w:r>
    </w:p>
    <w:p w:rsidR="0001497A" w:rsidRPr="0001497A" w:rsidRDefault="0001497A" w:rsidP="00EE5055">
      <w:pPr>
        <w:adjustRightInd w:val="0"/>
        <w:snapToGrid w:val="0"/>
        <w:ind w:leftChars="108" w:left="227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 w:rsidR="00C62E8C" w:rsidRPr="0001497A">
        <w:rPr>
          <w:rFonts w:asciiTheme="minorEastAsia" w:eastAsiaTheme="minorEastAsia" w:hAnsiTheme="minorEastAsia" w:hint="eastAsia"/>
          <w:sz w:val="24"/>
        </w:rPr>
        <w:t>复试参考书目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1377"/>
        <w:gridCol w:w="3483"/>
      </w:tblGrid>
      <w:tr w:rsidR="00C62E8C" w:rsidRPr="007A7F69" w:rsidTr="00C072ED">
        <w:trPr>
          <w:trHeight w:val="769"/>
        </w:trPr>
        <w:tc>
          <w:tcPr>
            <w:tcW w:w="1368" w:type="dxa"/>
            <w:vAlign w:val="center"/>
          </w:tcPr>
          <w:p w:rsidR="00C62E8C" w:rsidRPr="007A7F69" w:rsidRDefault="00C62E8C" w:rsidP="00EE5055">
            <w:pPr>
              <w:jc w:val="center"/>
              <w:rPr>
                <w:b/>
              </w:rPr>
            </w:pPr>
            <w:r w:rsidRPr="007A7F69">
              <w:rPr>
                <w:rFonts w:hint="eastAsia"/>
                <w:b/>
              </w:rPr>
              <w:t>报考专业（方向）</w:t>
            </w:r>
          </w:p>
        </w:tc>
        <w:tc>
          <w:tcPr>
            <w:tcW w:w="1980" w:type="dxa"/>
            <w:vAlign w:val="center"/>
          </w:tcPr>
          <w:p w:rsidR="00C62E8C" w:rsidRPr="007A7F69" w:rsidRDefault="00C62E8C" w:rsidP="00EE5055">
            <w:pPr>
              <w:jc w:val="center"/>
              <w:rPr>
                <w:b/>
              </w:rPr>
            </w:pPr>
            <w:r w:rsidRPr="007A7F69">
              <w:rPr>
                <w:rFonts w:hint="eastAsia"/>
                <w:b/>
              </w:rPr>
              <w:t>参考书</w:t>
            </w:r>
          </w:p>
        </w:tc>
        <w:tc>
          <w:tcPr>
            <w:tcW w:w="1377" w:type="dxa"/>
            <w:vAlign w:val="center"/>
          </w:tcPr>
          <w:p w:rsidR="00C62E8C" w:rsidRPr="007A7F69" w:rsidRDefault="00C62E8C" w:rsidP="00EE5055">
            <w:pPr>
              <w:jc w:val="center"/>
              <w:rPr>
                <w:b/>
              </w:rPr>
            </w:pPr>
            <w:r w:rsidRPr="007A7F69">
              <w:rPr>
                <w:rFonts w:hint="eastAsia"/>
                <w:b/>
              </w:rPr>
              <w:t>编著者</w:t>
            </w:r>
          </w:p>
        </w:tc>
        <w:tc>
          <w:tcPr>
            <w:tcW w:w="3483" w:type="dxa"/>
            <w:vAlign w:val="center"/>
          </w:tcPr>
          <w:p w:rsidR="00C62E8C" w:rsidRPr="007A7F69" w:rsidRDefault="00C62E8C" w:rsidP="00EE5055">
            <w:pPr>
              <w:jc w:val="center"/>
              <w:rPr>
                <w:b/>
              </w:rPr>
            </w:pPr>
            <w:r w:rsidRPr="007A7F69">
              <w:rPr>
                <w:rFonts w:hint="eastAsia"/>
                <w:b/>
              </w:rPr>
              <w:t>出版社</w:t>
            </w:r>
          </w:p>
        </w:tc>
      </w:tr>
      <w:tr w:rsidR="00C62E8C" w:rsidRPr="00B058AC" w:rsidTr="00C62E8C">
        <w:trPr>
          <w:trHeight w:val="569"/>
        </w:trPr>
        <w:tc>
          <w:tcPr>
            <w:tcW w:w="1368" w:type="dxa"/>
            <w:vAlign w:val="center"/>
          </w:tcPr>
          <w:p w:rsidR="00C62E8C" w:rsidRPr="00B058AC" w:rsidRDefault="00C62E8C" w:rsidP="00EE5055">
            <w:pPr>
              <w:jc w:val="center"/>
            </w:pPr>
            <w:r>
              <w:rPr>
                <w:rFonts w:hint="eastAsia"/>
              </w:rPr>
              <w:t>管理科学与工程（工程管理）</w:t>
            </w:r>
          </w:p>
        </w:tc>
        <w:tc>
          <w:tcPr>
            <w:tcW w:w="1980" w:type="dxa"/>
            <w:vAlign w:val="center"/>
          </w:tcPr>
          <w:p w:rsidR="00C62E8C" w:rsidRDefault="00C62E8C" w:rsidP="00EE5055">
            <w:r>
              <w:rPr>
                <w:rFonts w:hint="eastAsia"/>
              </w:rPr>
              <w:t>《工程经济学》</w:t>
            </w:r>
          </w:p>
          <w:p w:rsidR="0001497A" w:rsidRDefault="0001497A" w:rsidP="00EE5055"/>
          <w:p w:rsidR="00C62E8C" w:rsidRDefault="00C62E8C" w:rsidP="00EE5055">
            <w:r>
              <w:rPr>
                <w:rFonts w:hint="eastAsia"/>
              </w:rPr>
              <w:t>《工程项目管理》</w:t>
            </w:r>
          </w:p>
          <w:p w:rsidR="0001497A" w:rsidRDefault="0001497A" w:rsidP="00EE5055"/>
          <w:p w:rsidR="00C62E8C" w:rsidRPr="00B058AC" w:rsidRDefault="00C62E8C" w:rsidP="00EE5055">
            <w:r>
              <w:rPr>
                <w:rFonts w:hint="eastAsia"/>
              </w:rPr>
              <w:t>《工程估价》</w:t>
            </w:r>
          </w:p>
        </w:tc>
        <w:tc>
          <w:tcPr>
            <w:tcW w:w="1377" w:type="dxa"/>
          </w:tcPr>
          <w:p w:rsidR="00C62E8C" w:rsidRDefault="00C62E8C" w:rsidP="00EE5055">
            <w:proofErr w:type="gramStart"/>
            <w:r>
              <w:rPr>
                <w:rFonts w:hint="eastAsia"/>
              </w:rPr>
              <w:t>武献华</w:t>
            </w:r>
            <w:proofErr w:type="gramEnd"/>
          </w:p>
          <w:p w:rsidR="0001497A" w:rsidRDefault="0001497A" w:rsidP="00EE5055"/>
          <w:p w:rsidR="00C62E8C" w:rsidRDefault="00C62E8C" w:rsidP="00EE5055">
            <w:r>
              <w:rPr>
                <w:rFonts w:hint="eastAsia"/>
              </w:rPr>
              <w:t>张建新</w:t>
            </w:r>
          </w:p>
          <w:p w:rsidR="0001497A" w:rsidRDefault="0001497A" w:rsidP="00EE5055"/>
          <w:p w:rsidR="00C62E8C" w:rsidRPr="00B058AC" w:rsidRDefault="00C62E8C" w:rsidP="00EE5055">
            <w:r>
              <w:rPr>
                <w:rFonts w:hint="eastAsia"/>
              </w:rPr>
              <w:t>谭大璐</w:t>
            </w:r>
          </w:p>
        </w:tc>
        <w:tc>
          <w:tcPr>
            <w:tcW w:w="3483" w:type="dxa"/>
          </w:tcPr>
          <w:p w:rsidR="00C62E8C" w:rsidRDefault="00C62E8C" w:rsidP="00EE5055">
            <w:r>
              <w:rPr>
                <w:rFonts w:hint="eastAsia"/>
              </w:rPr>
              <w:t>东北财经大学出版社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  <w:p w:rsidR="0001497A" w:rsidRDefault="0001497A" w:rsidP="00EE5055"/>
          <w:p w:rsidR="00C62E8C" w:rsidRDefault="00C62E8C" w:rsidP="00EE5055">
            <w:r>
              <w:rPr>
                <w:rFonts w:hint="eastAsia"/>
              </w:rPr>
              <w:t>东北财经大学出版社</w:t>
            </w: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版</w:t>
            </w:r>
          </w:p>
          <w:p w:rsidR="0001497A" w:rsidRDefault="0001497A" w:rsidP="00EE5055"/>
          <w:p w:rsidR="00C62E8C" w:rsidRPr="00B058AC" w:rsidRDefault="00C62E8C" w:rsidP="00EE5055">
            <w:r>
              <w:rPr>
                <w:rFonts w:hint="eastAsia"/>
              </w:rPr>
              <w:t>中国建筑工业出版社</w:t>
            </w:r>
            <w:r>
              <w:rPr>
                <w:rFonts w:hint="eastAsia"/>
              </w:rPr>
              <w:t>2014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版</w:t>
            </w:r>
          </w:p>
        </w:tc>
      </w:tr>
    </w:tbl>
    <w:p w:rsidR="0001497A" w:rsidRDefault="0001497A" w:rsidP="00EE5055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C62E8C" w:rsidRPr="0001497A" w:rsidRDefault="0001497A" w:rsidP="00EE5055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  <w:sz w:val="24"/>
        </w:rPr>
      </w:pPr>
      <w:r w:rsidRPr="0001497A">
        <w:rPr>
          <w:rFonts w:asciiTheme="minorEastAsia" w:eastAsiaTheme="minorEastAsia" w:hAnsiTheme="minorEastAsia" w:hint="eastAsia"/>
          <w:sz w:val="24"/>
        </w:rPr>
        <w:t>2.具体复试流程遵照东北财经大学研究生网站“</w:t>
      </w:r>
      <w:hyperlink r:id="rId8" w:tgtFrame="_blank" w:history="1">
        <w:r w:rsidRPr="0001497A">
          <w:rPr>
            <w:rFonts w:asciiTheme="minorEastAsia" w:eastAsiaTheme="minorEastAsia" w:hAnsiTheme="minorEastAsia"/>
            <w:sz w:val="24"/>
          </w:rPr>
          <w:t>2016年硕士研究生调剂与复试通知</w:t>
        </w:r>
      </w:hyperlink>
      <w:r w:rsidRPr="0001497A">
        <w:rPr>
          <w:rFonts w:asciiTheme="minorEastAsia" w:eastAsiaTheme="minorEastAsia" w:hAnsiTheme="minorEastAsia" w:hint="eastAsia"/>
          <w:sz w:val="24"/>
        </w:rPr>
        <w:t>”。</w:t>
      </w:r>
    </w:p>
    <w:p w:rsidR="00C62E8C" w:rsidRPr="00C62E8C" w:rsidRDefault="00C62E8C" w:rsidP="00EE5055">
      <w:pPr>
        <w:numPr>
          <w:ilvl w:val="0"/>
          <w:numId w:val="1"/>
        </w:numPr>
        <w:adjustRightInd w:val="0"/>
        <w:snapToGrid w:val="0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t>学院联系人</w:t>
      </w:r>
    </w:p>
    <w:p w:rsidR="00C62E8C" w:rsidRPr="00EE5055" w:rsidRDefault="00C62E8C" w:rsidP="00EE5055">
      <w:pPr>
        <w:adjustRightInd w:val="0"/>
        <w:snapToGrid w:val="0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EE5055">
        <w:rPr>
          <w:rFonts w:asciiTheme="minorEastAsia" w:eastAsiaTheme="minorEastAsia" w:hAnsiTheme="minorEastAsia" w:cs="仿宋" w:hint="eastAsia"/>
          <w:sz w:val="24"/>
          <w:szCs w:val="24"/>
        </w:rPr>
        <w:t>曾老师 13804111978   0411-84710435     张老师13942691386</w:t>
      </w:r>
    </w:p>
    <w:p w:rsidR="00C62E8C" w:rsidRPr="009A4C56" w:rsidRDefault="00C62E8C" w:rsidP="00EE5055">
      <w:pPr>
        <w:rPr>
          <w:rFonts w:ascii="宋体" w:hAnsi="宋体" w:cs="宋体"/>
          <w:kern w:val="0"/>
          <w:sz w:val="24"/>
        </w:rPr>
      </w:pPr>
    </w:p>
    <w:p w:rsidR="00993AE6" w:rsidRPr="00DE7CCE" w:rsidRDefault="00993AE6" w:rsidP="00EE5055">
      <w:pPr>
        <w:adjustRightInd w:val="0"/>
        <w:snapToGrid w:val="0"/>
        <w:ind w:firstLineChars="2000" w:firstLine="4802"/>
        <w:rPr>
          <w:rFonts w:ascii="仿宋_GB2312" w:eastAsia="仿宋_GB2312"/>
          <w:b/>
          <w:bCs/>
          <w:sz w:val="24"/>
          <w:szCs w:val="24"/>
        </w:rPr>
      </w:pPr>
      <w:r w:rsidRPr="00DE7CCE">
        <w:rPr>
          <w:rFonts w:ascii="仿宋_GB2312" w:eastAsia="仿宋_GB2312" w:hAnsi="宋体" w:cs="仿宋_GB2312" w:hint="eastAsia"/>
          <w:b/>
          <w:bCs/>
          <w:sz w:val="24"/>
          <w:szCs w:val="24"/>
        </w:rPr>
        <w:t>东北财经大学</w:t>
      </w:r>
      <w:r w:rsidR="00C62E8C">
        <w:rPr>
          <w:rFonts w:ascii="仿宋_GB2312" w:eastAsia="仿宋_GB2312" w:hAnsi="宋体" w:cs="仿宋_GB2312" w:hint="eastAsia"/>
          <w:b/>
          <w:bCs/>
          <w:sz w:val="24"/>
          <w:szCs w:val="24"/>
        </w:rPr>
        <w:t>投资工程管理</w:t>
      </w:r>
      <w:r w:rsidRPr="00DE7CCE">
        <w:rPr>
          <w:rFonts w:ascii="仿宋_GB2312" w:eastAsia="仿宋_GB2312" w:hAnsi="宋体" w:cs="仿宋_GB2312" w:hint="eastAsia"/>
          <w:b/>
          <w:bCs/>
          <w:sz w:val="24"/>
          <w:szCs w:val="24"/>
        </w:rPr>
        <w:t>学院</w:t>
      </w:r>
    </w:p>
    <w:p w:rsidR="00993AE6" w:rsidRPr="0001497A" w:rsidRDefault="00993AE6" w:rsidP="00EE5055">
      <w:pPr>
        <w:adjustRightInd w:val="0"/>
        <w:snapToGrid w:val="0"/>
        <w:ind w:firstLineChars="2200" w:firstLine="5280"/>
        <w:jc w:val="right"/>
        <w:rPr>
          <w:rFonts w:ascii="仿宋_GB2312" w:eastAsia="仿宋_GB2312"/>
          <w:sz w:val="24"/>
          <w:szCs w:val="24"/>
        </w:rPr>
      </w:pPr>
      <w:r w:rsidRPr="003D1D56">
        <w:rPr>
          <w:rFonts w:ascii="仿宋_GB2312" w:eastAsia="仿宋_GB2312" w:cs="仿宋_GB2312"/>
          <w:sz w:val="24"/>
          <w:szCs w:val="24"/>
        </w:rPr>
        <w:t>201</w:t>
      </w:r>
      <w:r>
        <w:rPr>
          <w:rFonts w:ascii="仿宋_GB2312" w:eastAsia="仿宋_GB2312" w:cs="仿宋_GB2312"/>
          <w:sz w:val="24"/>
          <w:szCs w:val="24"/>
        </w:rPr>
        <w:t>6</w:t>
      </w:r>
      <w:r w:rsidRPr="003D1D56">
        <w:rPr>
          <w:rFonts w:ascii="仿宋_GB2312" w:eastAsia="仿宋_GB2312" w:hAnsi="宋体" w:cs="仿宋_GB2312" w:hint="eastAsia"/>
          <w:sz w:val="24"/>
          <w:szCs w:val="24"/>
        </w:rPr>
        <w:t>年</w:t>
      </w:r>
      <w:r w:rsidR="00C62E8C">
        <w:rPr>
          <w:rFonts w:ascii="仿宋_GB2312" w:eastAsia="仿宋_GB2312" w:cs="仿宋_GB2312" w:hint="eastAsia"/>
          <w:sz w:val="24"/>
          <w:szCs w:val="24"/>
        </w:rPr>
        <w:t>3</w:t>
      </w:r>
      <w:r w:rsidRPr="003D1D56">
        <w:rPr>
          <w:rFonts w:ascii="仿宋_GB2312" w:eastAsia="仿宋_GB2312" w:hAnsi="宋体" w:cs="仿宋_GB2312" w:hint="eastAsia"/>
          <w:sz w:val="24"/>
          <w:szCs w:val="24"/>
        </w:rPr>
        <w:t>月</w:t>
      </w:r>
    </w:p>
    <w:sectPr w:rsidR="00993AE6" w:rsidRPr="0001497A" w:rsidSect="00017AAB">
      <w:pgSz w:w="11906" w:h="16838"/>
      <w:pgMar w:top="1077" w:right="1758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14" w:rsidRDefault="00015814" w:rsidP="00017AAB">
      <w:pPr>
        <w:ind w:firstLine="420"/>
      </w:pPr>
      <w:r>
        <w:separator/>
      </w:r>
    </w:p>
  </w:endnote>
  <w:endnote w:type="continuationSeparator" w:id="0">
    <w:p w:rsidR="00015814" w:rsidRDefault="00015814" w:rsidP="00017AAB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14" w:rsidRDefault="00015814" w:rsidP="00017AAB">
      <w:pPr>
        <w:ind w:firstLine="420"/>
      </w:pPr>
      <w:r>
        <w:separator/>
      </w:r>
    </w:p>
  </w:footnote>
  <w:footnote w:type="continuationSeparator" w:id="0">
    <w:p w:rsidR="00015814" w:rsidRDefault="00015814" w:rsidP="00017AAB"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5524"/>
    <w:multiLevelType w:val="hybridMultilevel"/>
    <w:tmpl w:val="634A7A26"/>
    <w:lvl w:ilvl="0" w:tplc="11BA8F5C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408D259C"/>
    <w:multiLevelType w:val="hybridMultilevel"/>
    <w:tmpl w:val="3D2AF910"/>
    <w:lvl w:ilvl="0" w:tplc="FDFE9406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B3D3141"/>
    <w:multiLevelType w:val="hybridMultilevel"/>
    <w:tmpl w:val="D73462D0"/>
    <w:lvl w:ilvl="0" w:tplc="CEA65D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72432"/>
    <w:rsid w:val="0001497A"/>
    <w:rsid w:val="00015814"/>
    <w:rsid w:val="00017AAB"/>
    <w:rsid w:val="00030C92"/>
    <w:rsid w:val="00053695"/>
    <w:rsid w:val="00110792"/>
    <w:rsid w:val="001355BB"/>
    <w:rsid w:val="001634FD"/>
    <w:rsid w:val="00197862"/>
    <w:rsid w:val="001A2596"/>
    <w:rsid w:val="001D46AF"/>
    <w:rsid w:val="001D6A1E"/>
    <w:rsid w:val="002B32CA"/>
    <w:rsid w:val="002E2B5C"/>
    <w:rsid w:val="00306CF7"/>
    <w:rsid w:val="00346867"/>
    <w:rsid w:val="00380439"/>
    <w:rsid w:val="00391EC9"/>
    <w:rsid w:val="003D1D56"/>
    <w:rsid w:val="00403E40"/>
    <w:rsid w:val="00476B53"/>
    <w:rsid w:val="00491F5C"/>
    <w:rsid w:val="004F46BA"/>
    <w:rsid w:val="00503F47"/>
    <w:rsid w:val="00521BCB"/>
    <w:rsid w:val="00595BA0"/>
    <w:rsid w:val="00613986"/>
    <w:rsid w:val="0063494C"/>
    <w:rsid w:val="00791D32"/>
    <w:rsid w:val="007A4A02"/>
    <w:rsid w:val="007A4F54"/>
    <w:rsid w:val="008C0E1C"/>
    <w:rsid w:val="00930B19"/>
    <w:rsid w:val="00993AE6"/>
    <w:rsid w:val="009B0215"/>
    <w:rsid w:val="00A60F6E"/>
    <w:rsid w:val="00C463D4"/>
    <w:rsid w:val="00C51B10"/>
    <w:rsid w:val="00C62E8C"/>
    <w:rsid w:val="00D2628C"/>
    <w:rsid w:val="00DE7CCE"/>
    <w:rsid w:val="00E22E2F"/>
    <w:rsid w:val="00E67245"/>
    <w:rsid w:val="00E81ABC"/>
    <w:rsid w:val="00EE5055"/>
    <w:rsid w:val="00EF0D11"/>
    <w:rsid w:val="00F72432"/>
    <w:rsid w:val="00F816D0"/>
    <w:rsid w:val="00F96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3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2432"/>
    <w:rPr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semiHidden/>
    <w:rsid w:val="00017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017A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017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017AAB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017AA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3804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uate.dufe.edu.cn/view_news_index.aspx?id=406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118</Words>
  <Characters>677</Characters>
  <Application>Microsoft Office Word</Application>
  <DocSecurity>0</DocSecurity>
  <Lines>5</Lines>
  <Paragraphs>1</Paragraphs>
  <ScaleCrop>false</ScaleCrop>
  <Company>Lenovo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微软中国</cp:lastModifiedBy>
  <cp:revision>11</cp:revision>
  <cp:lastPrinted>2016-03-14T02:16:00Z</cp:lastPrinted>
  <dcterms:created xsi:type="dcterms:W3CDTF">2016-02-18T01:31:00Z</dcterms:created>
  <dcterms:modified xsi:type="dcterms:W3CDTF">2016-03-14T06:32:00Z</dcterms:modified>
</cp:coreProperties>
</file>