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82" w:rsidRPr="00732BEA" w:rsidRDefault="00F95682" w:rsidP="00F95682">
      <w:pPr>
        <w:ind w:firstLineChars="200" w:firstLine="3168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排球</w:t>
      </w:r>
      <w:r w:rsidRPr="00732BEA">
        <w:rPr>
          <w:rFonts w:ascii="仿宋_GB2312" w:eastAsia="仿宋_GB2312" w:hint="eastAsia"/>
          <w:b/>
          <w:sz w:val="28"/>
          <w:szCs w:val="28"/>
        </w:rPr>
        <w:t>教研室专业复试考核办法</w:t>
      </w:r>
    </w:p>
    <w:p w:rsidR="00F95682" w:rsidRPr="00DE4E45" w:rsidRDefault="00F95682" w:rsidP="006D6216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 w:rsidRPr="00DE4E45">
        <w:rPr>
          <w:rFonts w:ascii="仿宋" w:eastAsia="仿宋" w:hAnsi="仿宋" w:hint="eastAsia"/>
          <w:sz w:val="24"/>
        </w:rPr>
        <w:t>一、专业理论考核</w:t>
      </w:r>
    </w:p>
    <w:p w:rsidR="00F95682" w:rsidRPr="00DE4E45" w:rsidRDefault="00F95682" w:rsidP="006D6216">
      <w:pPr>
        <w:spacing w:line="360" w:lineRule="auto"/>
        <w:ind w:firstLineChars="200" w:firstLine="31680"/>
        <w:rPr>
          <w:rFonts w:ascii="仿宋" w:eastAsia="仿宋" w:hAnsi="仿宋"/>
          <w:b/>
          <w:sz w:val="24"/>
        </w:rPr>
      </w:pPr>
      <w:r w:rsidRPr="00DE4E45">
        <w:rPr>
          <w:rFonts w:ascii="仿宋" w:eastAsia="仿宋" w:hAnsi="仿宋" w:hint="eastAsia"/>
          <w:sz w:val="24"/>
        </w:rPr>
        <w:t>专业理论</w:t>
      </w:r>
      <w:r>
        <w:rPr>
          <w:rFonts w:ascii="仿宋" w:eastAsia="仿宋" w:hAnsi="仿宋" w:hint="eastAsia"/>
          <w:sz w:val="24"/>
        </w:rPr>
        <w:t>考核</w:t>
      </w:r>
      <w:r w:rsidRPr="00DE4E45">
        <w:rPr>
          <w:rFonts w:ascii="仿宋" w:eastAsia="仿宋" w:hAnsi="仿宋" w:hint="eastAsia"/>
          <w:sz w:val="24"/>
        </w:rPr>
        <w:t>采用面试形式。</w:t>
      </w:r>
      <w:r>
        <w:rPr>
          <w:rFonts w:ascii="仿宋" w:eastAsia="仿宋" w:hAnsi="仿宋" w:hint="eastAsia"/>
          <w:sz w:val="24"/>
        </w:rPr>
        <w:t>全面考察考生的专业理论知识，综合分析和论证能力，以及语言表达能力。</w:t>
      </w:r>
      <w:r w:rsidRPr="00DE4E45">
        <w:rPr>
          <w:rFonts w:ascii="仿宋" w:eastAsia="仿宋" w:hAnsi="仿宋" w:hint="eastAsia"/>
          <w:sz w:val="24"/>
        </w:rPr>
        <w:t>依据考生名单顺序进行抽签，每人不少于两个问题，每人回答问题时间在</w:t>
      </w:r>
      <w:r>
        <w:rPr>
          <w:rFonts w:ascii="仿宋" w:eastAsia="仿宋" w:hAnsi="仿宋"/>
          <w:sz w:val="24"/>
        </w:rPr>
        <w:t>15</w:t>
      </w:r>
      <w:r w:rsidRPr="00DE4E45">
        <w:rPr>
          <w:rFonts w:ascii="仿宋" w:eastAsia="仿宋" w:hAnsi="仿宋"/>
          <w:sz w:val="24"/>
        </w:rPr>
        <w:t>-20</w:t>
      </w:r>
      <w:r w:rsidRPr="00DE4E45">
        <w:rPr>
          <w:rFonts w:ascii="仿宋" w:eastAsia="仿宋" w:hAnsi="仿宋" w:hint="eastAsia"/>
          <w:sz w:val="24"/>
        </w:rPr>
        <w:t>分钟。</w:t>
      </w:r>
    </w:p>
    <w:p w:rsidR="00F95682" w:rsidRPr="00DE4E45" w:rsidRDefault="00F95682" w:rsidP="006D6216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</w:p>
    <w:p w:rsidR="00F95682" w:rsidRPr="00DE4E45" w:rsidRDefault="00F95682" w:rsidP="006D6216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 w:rsidRPr="00DE4E45">
        <w:rPr>
          <w:rFonts w:ascii="仿宋" w:eastAsia="仿宋" w:hAnsi="仿宋" w:hint="eastAsia"/>
          <w:sz w:val="24"/>
        </w:rPr>
        <w:t>二、专业技能考核</w:t>
      </w:r>
    </w:p>
    <w:p w:rsidR="00F95682" w:rsidRPr="00DE4E45" w:rsidRDefault="00F95682" w:rsidP="006D6216">
      <w:pPr>
        <w:spacing w:line="360" w:lineRule="exact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专业技能考核包括基本技术和比赛，考试方法有两人传垫球，</w:t>
      </w:r>
      <w:r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号位扣球，发球和比赛</w:t>
      </w:r>
      <w:r w:rsidRPr="00DE4E45">
        <w:rPr>
          <w:rFonts w:ascii="仿宋" w:eastAsia="仿宋" w:hAnsi="仿宋" w:hint="eastAsia"/>
          <w:sz w:val="24"/>
        </w:rPr>
        <w:t>。男女生分别按照名单顺序进行考核。</w:t>
      </w:r>
      <w:r>
        <w:rPr>
          <w:rFonts w:ascii="仿宋" w:eastAsia="仿宋" w:hAnsi="仿宋" w:hint="eastAsia"/>
          <w:sz w:val="24"/>
        </w:rPr>
        <w:t>传球、垫球、扣球、发球各</w:t>
      </w:r>
      <w:r>
        <w:rPr>
          <w:rFonts w:ascii="仿宋" w:eastAsia="仿宋" w:hAnsi="仿宋"/>
          <w:sz w:val="24"/>
        </w:rPr>
        <w:t>50</w:t>
      </w:r>
      <w:r>
        <w:rPr>
          <w:rFonts w:ascii="仿宋" w:eastAsia="仿宋" w:hAnsi="仿宋" w:hint="eastAsia"/>
          <w:sz w:val="24"/>
        </w:rPr>
        <w:t>分，比赛</w:t>
      </w:r>
      <w:r>
        <w:rPr>
          <w:rFonts w:ascii="仿宋" w:eastAsia="仿宋" w:hAnsi="仿宋"/>
          <w:sz w:val="24"/>
        </w:rPr>
        <w:t>100</w:t>
      </w:r>
      <w:r>
        <w:rPr>
          <w:rFonts w:ascii="仿宋" w:eastAsia="仿宋" w:hAnsi="仿宋" w:hint="eastAsia"/>
          <w:sz w:val="24"/>
        </w:rPr>
        <w:t>分。</w:t>
      </w:r>
    </w:p>
    <w:p w:rsidR="00F95682" w:rsidRPr="00DE4E45" w:rsidRDefault="00F95682" w:rsidP="006D6216">
      <w:pPr>
        <w:spacing w:line="360" w:lineRule="auto"/>
        <w:ind w:firstLineChars="200" w:firstLine="31680"/>
        <w:rPr>
          <w:rFonts w:ascii="仿宋" w:eastAsia="仿宋" w:hAnsi="仿宋"/>
          <w:b/>
          <w:sz w:val="24"/>
        </w:rPr>
      </w:pPr>
    </w:p>
    <w:p w:rsidR="00F95682" w:rsidRPr="00DE4E45" w:rsidRDefault="00F95682" w:rsidP="006D6216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 w:rsidRPr="00DE4E45">
        <w:rPr>
          <w:rFonts w:ascii="仿宋" w:eastAsia="仿宋" w:hAnsi="仿宋" w:hint="eastAsia"/>
          <w:sz w:val="24"/>
        </w:rPr>
        <w:t>三、专业外语语言表达能力考核</w:t>
      </w:r>
    </w:p>
    <w:p w:rsidR="00F95682" w:rsidRPr="00DE4E45" w:rsidRDefault="00F95682" w:rsidP="006D6216">
      <w:pPr>
        <w:spacing w:line="360" w:lineRule="exact"/>
        <w:ind w:firstLineChars="100" w:firstLine="31680"/>
        <w:rPr>
          <w:rFonts w:ascii="仿宋" w:eastAsia="仿宋" w:hAnsi="仿宋"/>
          <w:sz w:val="24"/>
        </w:rPr>
      </w:pPr>
      <w:r w:rsidRPr="00DE4E45"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外语语言表达能力考核包括，</w:t>
      </w:r>
      <w:r w:rsidRPr="00DE4E45">
        <w:rPr>
          <w:rFonts w:ascii="仿宋" w:eastAsia="仿宋" w:hAnsi="仿宋" w:hint="eastAsia"/>
          <w:sz w:val="24"/>
        </w:rPr>
        <w:t>外</w:t>
      </w:r>
      <w:r>
        <w:rPr>
          <w:rFonts w:ascii="仿宋" w:eastAsia="仿宋" w:hAnsi="仿宋" w:hint="eastAsia"/>
          <w:sz w:val="24"/>
        </w:rPr>
        <w:t>语自我介绍，朗读本研究方向外文短文一篇，然后回答与短文内容相关</w:t>
      </w:r>
      <w:r w:rsidRPr="00DE4E45">
        <w:rPr>
          <w:rFonts w:ascii="仿宋" w:eastAsia="仿宋" w:hAnsi="仿宋" w:hint="eastAsia"/>
          <w:sz w:val="24"/>
        </w:rPr>
        <w:t>的提问。</w:t>
      </w:r>
    </w:p>
    <w:p w:rsidR="00F95682" w:rsidRPr="00DE4E45" w:rsidRDefault="00F95682" w:rsidP="006D6216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</w:p>
    <w:p w:rsidR="00F95682" w:rsidRPr="00DE4E45" w:rsidRDefault="00F95682" w:rsidP="006D6216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四、科研考核（不计入复试成绩）</w:t>
      </w:r>
    </w:p>
    <w:p w:rsidR="00F95682" w:rsidRPr="00DE4E45" w:rsidRDefault="00F95682" w:rsidP="006D6216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科研考核主要考察考生发表的论文，参加的课题以及</w:t>
      </w:r>
      <w:r w:rsidRPr="00DE4E45">
        <w:rPr>
          <w:rFonts w:ascii="仿宋" w:eastAsia="仿宋" w:hAnsi="仿宋" w:hint="eastAsia"/>
          <w:sz w:val="24"/>
        </w:rPr>
        <w:t>本科论文等。</w:t>
      </w:r>
    </w:p>
    <w:p w:rsidR="00F95682" w:rsidRPr="00DE4E45" w:rsidRDefault="00F95682" w:rsidP="006D6216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</w:p>
    <w:p w:rsidR="00F95682" w:rsidRPr="00DE4E45" w:rsidRDefault="00F95682" w:rsidP="006D6216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 w:rsidRPr="00DE4E45">
        <w:rPr>
          <w:rFonts w:ascii="仿宋" w:eastAsia="仿宋" w:hAnsi="仿宋" w:hint="eastAsia"/>
          <w:sz w:val="24"/>
        </w:rPr>
        <w:t>五、</w:t>
      </w:r>
      <w:r>
        <w:rPr>
          <w:rFonts w:ascii="仿宋" w:eastAsia="仿宋" w:hAnsi="仿宋" w:hint="eastAsia"/>
          <w:sz w:val="24"/>
        </w:rPr>
        <w:t>教研室公布接待考生咨询电话</w:t>
      </w:r>
    </w:p>
    <w:p w:rsidR="00F95682" w:rsidRPr="00DE4E45" w:rsidRDefault="00F95682" w:rsidP="006D6216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010-62989594</w:t>
      </w:r>
    </w:p>
    <w:p w:rsidR="00F95682" w:rsidRPr="00827D16" w:rsidRDefault="00F95682" w:rsidP="00827D16">
      <w:pPr>
        <w:spacing w:line="360" w:lineRule="auto"/>
        <w:rPr>
          <w:rFonts w:ascii="仿宋" w:eastAsia="仿宋" w:hAnsi="仿宋"/>
          <w:sz w:val="24"/>
        </w:rPr>
      </w:pPr>
    </w:p>
    <w:p w:rsidR="00F95682" w:rsidRDefault="00F95682" w:rsidP="008910FC">
      <w:pPr>
        <w:spacing w:line="300" w:lineRule="auto"/>
        <w:rPr>
          <w:rFonts w:ascii="楷体_GB2312" w:eastAsia="楷体_GB2312"/>
          <w:sz w:val="24"/>
        </w:rPr>
      </w:pPr>
    </w:p>
    <w:p w:rsidR="00F95682" w:rsidRDefault="00F95682" w:rsidP="008910FC">
      <w:pPr>
        <w:spacing w:line="300" w:lineRule="auto"/>
        <w:rPr>
          <w:rFonts w:ascii="楷体_GB2312" w:eastAsia="楷体_GB2312"/>
          <w:sz w:val="24"/>
        </w:rPr>
      </w:pPr>
    </w:p>
    <w:p w:rsidR="00F95682" w:rsidRDefault="00F95682" w:rsidP="008910FC">
      <w:pPr>
        <w:spacing w:line="300" w:lineRule="auto"/>
        <w:rPr>
          <w:rFonts w:ascii="楷体_GB2312" w:eastAsia="楷体_GB2312"/>
          <w:sz w:val="24"/>
        </w:rPr>
      </w:pPr>
    </w:p>
    <w:p w:rsidR="00F95682" w:rsidRDefault="00F95682" w:rsidP="006D6216">
      <w:pPr>
        <w:spacing w:line="300" w:lineRule="auto"/>
        <w:ind w:firstLineChars="200" w:firstLine="31680"/>
        <w:rPr>
          <w:rFonts w:ascii="楷体_GB2312" w:eastAsia="楷体_GB2312"/>
          <w:sz w:val="24"/>
        </w:rPr>
      </w:pPr>
    </w:p>
    <w:p w:rsidR="00F95682" w:rsidRDefault="00F95682" w:rsidP="00A2706C">
      <w:pPr>
        <w:spacing w:line="300" w:lineRule="auto"/>
        <w:ind w:firstLineChars="200" w:firstLine="31680"/>
        <w:rPr>
          <w:rFonts w:ascii="楷体_GB2312" w:eastAsia="楷体_GB2312"/>
          <w:sz w:val="24"/>
        </w:rPr>
      </w:pPr>
    </w:p>
    <w:sectPr w:rsidR="00F95682" w:rsidSect="00425467">
      <w:footerReference w:type="even" r:id="rId6"/>
      <w:footerReference w:type="default" r:id="rId7"/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682" w:rsidRDefault="00F95682">
      <w:r>
        <w:separator/>
      </w:r>
    </w:p>
  </w:endnote>
  <w:endnote w:type="continuationSeparator" w:id="1">
    <w:p w:rsidR="00F95682" w:rsidRDefault="00F95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82" w:rsidRDefault="00F95682" w:rsidP="00D10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682" w:rsidRDefault="00F95682" w:rsidP="00212F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82" w:rsidRDefault="00F95682" w:rsidP="00D10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95682" w:rsidRDefault="00F95682" w:rsidP="00212F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682" w:rsidRDefault="00F95682">
      <w:r>
        <w:separator/>
      </w:r>
    </w:p>
  </w:footnote>
  <w:footnote w:type="continuationSeparator" w:id="1">
    <w:p w:rsidR="00F95682" w:rsidRDefault="00F95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467"/>
    <w:rsid w:val="0008028B"/>
    <w:rsid w:val="000D75AB"/>
    <w:rsid w:val="000F1CEB"/>
    <w:rsid w:val="0010523B"/>
    <w:rsid w:val="00116CEF"/>
    <w:rsid w:val="00116FB0"/>
    <w:rsid w:val="00182A18"/>
    <w:rsid w:val="001B7CF7"/>
    <w:rsid w:val="001C4DE2"/>
    <w:rsid w:val="002004FA"/>
    <w:rsid w:val="00212F62"/>
    <w:rsid w:val="00237517"/>
    <w:rsid w:val="002600DB"/>
    <w:rsid w:val="00262D8C"/>
    <w:rsid w:val="00270615"/>
    <w:rsid w:val="002708B6"/>
    <w:rsid w:val="00291A68"/>
    <w:rsid w:val="002B7CBA"/>
    <w:rsid w:val="002C6462"/>
    <w:rsid w:val="002F1944"/>
    <w:rsid w:val="002F4113"/>
    <w:rsid w:val="0032512E"/>
    <w:rsid w:val="00345600"/>
    <w:rsid w:val="00366C0D"/>
    <w:rsid w:val="003718E7"/>
    <w:rsid w:val="003810E4"/>
    <w:rsid w:val="003833EE"/>
    <w:rsid w:val="003848D3"/>
    <w:rsid w:val="0039588C"/>
    <w:rsid w:val="003B46FA"/>
    <w:rsid w:val="003F6F71"/>
    <w:rsid w:val="00425467"/>
    <w:rsid w:val="00430D3C"/>
    <w:rsid w:val="00496023"/>
    <w:rsid w:val="00506C51"/>
    <w:rsid w:val="00527702"/>
    <w:rsid w:val="005564FE"/>
    <w:rsid w:val="00576C75"/>
    <w:rsid w:val="0058556C"/>
    <w:rsid w:val="00594129"/>
    <w:rsid w:val="005A3016"/>
    <w:rsid w:val="005D747F"/>
    <w:rsid w:val="005F5A74"/>
    <w:rsid w:val="006123BA"/>
    <w:rsid w:val="00625934"/>
    <w:rsid w:val="006708C3"/>
    <w:rsid w:val="00676ADD"/>
    <w:rsid w:val="006902A0"/>
    <w:rsid w:val="006D6134"/>
    <w:rsid w:val="006D6216"/>
    <w:rsid w:val="006E0629"/>
    <w:rsid w:val="006F3867"/>
    <w:rsid w:val="00717936"/>
    <w:rsid w:val="0072199F"/>
    <w:rsid w:val="007260C5"/>
    <w:rsid w:val="00732BEA"/>
    <w:rsid w:val="00754FAF"/>
    <w:rsid w:val="00755E19"/>
    <w:rsid w:val="00765A31"/>
    <w:rsid w:val="007A2AA5"/>
    <w:rsid w:val="008148CD"/>
    <w:rsid w:val="00816955"/>
    <w:rsid w:val="00827D16"/>
    <w:rsid w:val="008910FC"/>
    <w:rsid w:val="00892AB1"/>
    <w:rsid w:val="00894362"/>
    <w:rsid w:val="008A60F6"/>
    <w:rsid w:val="008B1322"/>
    <w:rsid w:val="008B197B"/>
    <w:rsid w:val="008D0DFA"/>
    <w:rsid w:val="008E067E"/>
    <w:rsid w:val="008E71A4"/>
    <w:rsid w:val="00912803"/>
    <w:rsid w:val="009275A2"/>
    <w:rsid w:val="00953F77"/>
    <w:rsid w:val="00960B59"/>
    <w:rsid w:val="00977647"/>
    <w:rsid w:val="0098735B"/>
    <w:rsid w:val="00991936"/>
    <w:rsid w:val="00997756"/>
    <w:rsid w:val="009E2BCD"/>
    <w:rsid w:val="009E3031"/>
    <w:rsid w:val="009F331F"/>
    <w:rsid w:val="00A2706C"/>
    <w:rsid w:val="00A574F4"/>
    <w:rsid w:val="00A923DD"/>
    <w:rsid w:val="00A9377F"/>
    <w:rsid w:val="00BA27DE"/>
    <w:rsid w:val="00BB714C"/>
    <w:rsid w:val="00BC0CBD"/>
    <w:rsid w:val="00BD4498"/>
    <w:rsid w:val="00BF71A4"/>
    <w:rsid w:val="00C321C6"/>
    <w:rsid w:val="00C85F36"/>
    <w:rsid w:val="00D1027C"/>
    <w:rsid w:val="00D16717"/>
    <w:rsid w:val="00D379C5"/>
    <w:rsid w:val="00D52AF2"/>
    <w:rsid w:val="00D60BCB"/>
    <w:rsid w:val="00D775D6"/>
    <w:rsid w:val="00D77F24"/>
    <w:rsid w:val="00DA32E8"/>
    <w:rsid w:val="00DC62E0"/>
    <w:rsid w:val="00DE4E45"/>
    <w:rsid w:val="00DE63C2"/>
    <w:rsid w:val="00E270D6"/>
    <w:rsid w:val="00E55E2A"/>
    <w:rsid w:val="00E677D1"/>
    <w:rsid w:val="00E86D4C"/>
    <w:rsid w:val="00E96FA5"/>
    <w:rsid w:val="00EB4092"/>
    <w:rsid w:val="00EB6464"/>
    <w:rsid w:val="00EC2163"/>
    <w:rsid w:val="00EE00C3"/>
    <w:rsid w:val="00EE2A77"/>
    <w:rsid w:val="00F33A78"/>
    <w:rsid w:val="00F619BB"/>
    <w:rsid w:val="00F75CF4"/>
    <w:rsid w:val="00F85DE3"/>
    <w:rsid w:val="00F9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6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46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793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12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50EFA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212F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6A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F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B7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7CB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52</Words>
  <Characters>297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北京体育大学2017年各专业研究方向专业考核工作制定要求</dc:title>
  <dc:subject/>
  <dc:creator>微软用户</dc:creator>
  <cp:keywords/>
  <dc:description/>
  <cp:lastModifiedBy>微软用户</cp:lastModifiedBy>
  <cp:revision>8</cp:revision>
  <cp:lastPrinted>2017-03-08T02:20:00Z</cp:lastPrinted>
  <dcterms:created xsi:type="dcterms:W3CDTF">2017-03-07T07:39:00Z</dcterms:created>
  <dcterms:modified xsi:type="dcterms:W3CDTF">2017-03-22T03:52:00Z</dcterms:modified>
</cp:coreProperties>
</file>