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A7D" w:rsidRPr="0049594A" w:rsidRDefault="007F4A7D" w:rsidP="000A3EAA">
      <w:pPr>
        <w:jc w:val="center"/>
        <w:rPr>
          <w:b/>
          <w:sz w:val="30"/>
          <w:szCs w:val="30"/>
        </w:rPr>
      </w:pPr>
      <w:r w:rsidRPr="0049594A">
        <w:rPr>
          <w:rFonts w:hint="eastAsia"/>
          <w:b/>
          <w:sz w:val="30"/>
          <w:szCs w:val="30"/>
        </w:rPr>
        <w:t>散打教研室</w:t>
      </w:r>
      <w:r>
        <w:rPr>
          <w:rFonts w:ascii="黑体" w:eastAsia="黑体" w:hint="eastAsia"/>
          <w:sz w:val="30"/>
          <w:szCs w:val="30"/>
        </w:rPr>
        <w:t>专业复试考核办法</w:t>
      </w:r>
    </w:p>
    <w:p w:rsidR="007F4A7D" w:rsidRPr="0049594A" w:rsidRDefault="007F4A7D" w:rsidP="0044125E">
      <w:pPr>
        <w:pStyle w:val="ListParagraph"/>
        <w:numPr>
          <w:ilvl w:val="0"/>
          <w:numId w:val="3"/>
        </w:numPr>
        <w:ind w:firstLineChars="0"/>
        <w:jc w:val="left"/>
        <w:rPr>
          <w:rFonts w:ascii="宋体"/>
          <w:sz w:val="24"/>
          <w:szCs w:val="24"/>
        </w:rPr>
      </w:pPr>
      <w:r w:rsidRPr="0049594A">
        <w:rPr>
          <w:rFonts w:ascii="宋体" w:hAnsi="宋体" w:hint="eastAsia"/>
          <w:sz w:val="24"/>
          <w:szCs w:val="24"/>
        </w:rPr>
        <w:t>专业复试工作程序。</w:t>
      </w:r>
    </w:p>
    <w:p w:rsidR="007F4A7D" w:rsidRPr="002F640C" w:rsidRDefault="007F4A7D" w:rsidP="002F640C">
      <w:pPr>
        <w:pStyle w:val="ListParagraph"/>
        <w:numPr>
          <w:ilvl w:val="0"/>
          <w:numId w:val="4"/>
        </w:numPr>
        <w:ind w:firstLineChars="0"/>
        <w:jc w:val="left"/>
        <w:rPr>
          <w:rFonts w:ascii="宋体"/>
          <w:sz w:val="24"/>
          <w:szCs w:val="24"/>
        </w:rPr>
      </w:pPr>
      <w:r w:rsidRPr="0049594A">
        <w:rPr>
          <w:rFonts w:ascii="宋体" w:hAnsi="宋体" w:hint="eastAsia"/>
          <w:sz w:val="24"/>
          <w:szCs w:val="24"/>
        </w:rPr>
        <w:t>组织考生并检查考生相关证件</w:t>
      </w:r>
      <w:r>
        <w:rPr>
          <w:rFonts w:ascii="宋体" w:hAnsi="宋体" w:hint="eastAsia"/>
          <w:sz w:val="24"/>
          <w:szCs w:val="24"/>
        </w:rPr>
        <w:t>。</w:t>
      </w:r>
    </w:p>
    <w:p w:rsidR="007F4A7D" w:rsidRPr="0049594A" w:rsidRDefault="007F4A7D" w:rsidP="0044125E">
      <w:pPr>
        <w:pStyle w:val="ListParagraph"/>
        <w:numPr>
          <w:ilvl w:val="0"/>
          <w:numId w:val="4"/>
        </w:numPr>
        <w:ind w:firstLineChars="0"/>
        <w:jc w:val="left"/>
        <w:rPr>
          <w:rFonts w:ascii="宋体"/>
          <w:sz w:val="24"/>
          <w:szCs w:val="24"/>
        </w:rPr>
      </w:pPr>
      <w:r w:rsidRPr="0049594A">
        <w:rPr>
          <w:rFonts w:ascii="宋体" w:hAnsi="宋体" w:hint="eastAsia"/>
          <w:sz w:val="24"/>
          <w:szCs w:val="24"/>
        </w:rPr>
        <w:t>抽签定面试</w:t>
      </w:r>
      <w:r>
        <w:rPr>
          <w:rFonts w:ascii="宋体" w:hAnsi="宋体" w:hint="eastAsia"/>
          <w:sz w:val="24"/>
          <w:szCs w:val="24"/>
        </w:rPr>
        <w:t>顺序</w:t>
      </w:r>
      <w:r w:rsidRPr="0049594A">
        <w:rPr>
          <w:rFonts w:ascii="宋体" w:hAnsi="宋体" w:hint="eastAsia"/>
          <w:sz w:val="24"/>
          <w:szCs w:val="24"/>
        </w:rPr>
        <w:t>及</w:t>
      </w:r>
      <w:r>
        <w:rPr>
          <w:rFonts w:ascii="宋体" w:hAnsi="宋体" w:hint="eastAsia"/>
          <w:sz w:val="24"/>
          <w:szCs w:val="24"/>
        </w:rPr>
        <w:t>向考生宣读</w:t>
      </w:r>
      <w:r w:rsidRPr="0049594A">
        <w:rPr>
          <w:rFonts w:ascii="宋体" w:hAnsi="宋体" w:hint="eastAsia"/>
          <w:sz w:val="24"/>
          <w:szCs w:val="24"/>
        </w:rPr>
        <w:t>技术测试程序</w:t>
      </w:r>
      <w:r>
        <w:rPr>
          <w:rFonts w:ascii="宋体" w:hAnsi="宋体" w:hint="eastAsia"/>
          <w:sz w:val="24"/>
          <w:szCs w:val="24"/>
        </w:rPr>
        <w:t>。</w:t>
      </w:r>
    </w:p>
    <w:p w:rsidR="007F4A7D" w:rsidRPr="0049594A" w:rsidRDefault="007F4A7D" w:rsidP="0044125E">
      <w:pPr>
        <w:pStyle w:val="ListParagraph"/>
        <w:numPr>
          <w:ilvl w:val="0"/>
          <w:numId w:val="4"/>
        </w:numPr>
        <w:ind w:firstLineChars="0"/>
        <w:jc w:val="left"/>
        <w:rPr>
          <w:rFonts w:ascii="宋体"/>
          <w:sz w:val="24"/>
          <w:szCs w:val="24"/>
        </w:rPr>
      </w:pPr>
      <w:r w:rsidRPr="0049594A">
        <w:rPr>
          <w:rFonts w:ascii="宋体" w:hAnsi="宋体" w:hint="eastAsia"/>
          <w:sz w:val="24"/>
          <w:szCs w:val="24"/>
        </w:rPr>
        <w:t>按顺序抽取面试考题，并准备两分钟后答题。答题完成后进行英语口试</w:t>
      </w:r>
      <w:r>
        <w:rPr>
          <w:rFonts w:ascii="宋体" w:hAnsi="宋体" w:hint="eastAsia"/>
          <w:sz w:val="24"/>
          <w:szCs w:val="24"/>
        </w:rPr>
        <w:t>。</w:t>
      </w:r>
    </w:p>
    <w:p w:rsidR="007F4A7D" w:rsidRPr="00D117E2" w:rsidRDefault="007F4A7D" w:rsidP="0044125E">
      <w:pPr>
        <w:pStyle w:val="ListParagraph"/>
        <w:numPr>
          <w:ilvl w:val="0"/>
          <w:numId w:val="4"/>
        </w:numPr>
        <w:ind w:firstLineChars="0"/>
        <w:jc w:val="left"/>
        <w:rPr>
          <w:rFonts w:ascii="宋体"/>
          <w:sz w:val="24"/>
          <w:szCs w:val="24"/>
        </w:rPr>
      </w:pPr>
      <w:r w:rsidRPr="00D117E2">
        <w:rPr>
          <w:rFonts w:ascii="宋体" w:hAnsi="宋体" w:hint="eastAsia"/>
          <w:sz w:val="24"/>
          <w:szCs w:val="24"/>
        </w:rPr>
        <w:t>面试完成后，到场地热身</w:t>
      </w:r>
      <w:r w:rsidRPr="00D117E2">
        <w:rPr>
          <w:rFonts w:ascii="宋体" w:hAnsi="宋体"/>
          <w:sz w:val="24"/>
          <w:szCs w:val="24"/>
        </w:rPr>
        <w:t>10</w:t>
      </w:r>
      <w:r w:rsidRPr="00D117E2">
        <w:rPr>
          <w:rFonts w:ascii="宋体" w:hAnsi="宋体" w:hint="eastAsia"/>
          <w:sz w:val="24"/>
          <w:szCs w:val="24"/>
        </w:rPr>
        <w:t>分钟后参加技术测试</w:t>
      </w:r>
      <w:r>
        <w:rPr>
          <w:rFonts w:ascii="宋体" w:hAnsi="宋体" w:hint="eastAsia"/>
          <w:sz w:val="24"/>
          <w:szCs w:val="24"/>
        </w:rPr>
        <w:t>。</w:t>
      </w:r>
    </w:p>
    <w:p w:rsidR="007F4A7D" w:rsidRPr="0049594A" w:rsidRDefault="007F4A7D" w:rsidP="0044125E">
      <w:pPr>
        <w:pStyle w:val="ListParagraph"/>
        <w:numPr>
          <w:ilvl w:val="0"/>
          <w:numId w:val="4"/>
        </w:numPr>
        <w:ind w:firstLineChars="0"/>
        <w:jc w:val="left"/>
        <w:rPr>
          <w:rFonts w:ascii="宋体"/>
          <w:sz w:val="24"/>
          <w:szCs w:val="24"/>
        </w:rPr>
      </w:pPr>
      <w:r w:rsidRPr="0049594A">
        <w:rPr>
          <w:rFonts w:ascii="宋体" w:hAnsi="宋体" w:hint="eastAsia"/>
          <w:sz w:val="24"/>
          <w:szCs w:val="24"/>
        </w:rPr>
        <w:t>先测试散打组合技术</w:t>
      </w:r>
      <w:r>
        <w:rPr>
          <w:rFonts w:ascii="宋体" w:hAnsi="宋体" w:hint="eastAsia"/>
          <w:sz w:val="24"/>
          <w:szCs w:val="24"/>
        </w:rPr>
        <w:t>、</w:t>
      </w:r>
      <w:r w:rsidRPr="0049594A">
        <w:rPr>
          <w:rFonts w:ascii="宋体" w:hAnsi="宋体" w:hint="eastAsia"/>
          <w:sz w:val="24"/>
          <w:szCs w:val="24"/>
        </w:rPr>
        <w:t>然后踢靶</w:t>
      </w:r>
      <w:r>
        <w:rPr>
          <w:rFonts w:ascii="宋体" w:hAnsi="宋体" w:hint="eastAsia"/>
          <w:sz w:val="24"/>
          <w:szCs w:val="24"/>
        </w:rPr>
        <w:t>；两人一组配对打反应</w:t>
      </w:r>
      <w:r w:rsidRPr="0049594A">
        <w:rPr>
          <w:rFonts w:ascii="宋体" w:hAnsi="宋体" w:hint="eastAsia"/>
          <w:sz w:val="24"/>
          <w:szCs w:val="24"/>
        </w:rPr>
        <w:t>。</w:t>
      </w:r>
    </w:p>
    <w:p w:rsidR="007F4A7D" w:rsidRPr="0049594A" w:rsidRDefault="007F4A7D" w:rsidP="0044125E">
      <w:pPr>
        <w:pStyle w:val="ListParagraph"/>
        <w:numPr>
          <w:ilvl w:val="0"/>
          <w:numId w:val="4"/>
        </w:numPr>
        <w:ind w:firstLineChars="0"/>
        <w:jc w:val="left"/>
        <w:rPr>
          <w:rFonts w:ascii="宋体"/>
          <w:sz w:val="24"/>
          <w:szCs w:val="24"/>
        </w:rPr>
      </w:pPr>
      <w:r w:rsidRPr="0049594A">
        <w:rPr>
          <w:rFonts w:ascii="宋体" w:hAnsi="宋体" w:hint="eastAsia"/>
          <w:sz w:val="24"/>
          <w:szCs w:val="24"/>
        </w:rPr>
        <w:t>测试完成，监考官填写考试评分表，并由秘书报送研究生院。</w:t>
      </w:r>
    </w:p>
    <w:p w:rsidR="007F4A7D" w:rsidRPr="0049594A" w:rsidRDefault="007F4A7D" w:rsidP="0044125E">
      <w:pPr>
        <w:pStyle w:val="ListParagraph"/>
        <w:numPr>
          <w:ilvl w:val="0"/>
          <w:numId w:val="3"/>
        </w:numPr>
        <w:ind w:firstLineChars="0"/>
        <w:jc w:val="left"/>
        <w:rPr>
          <w:rFonts w:ascii="宋体"/>
          <w:sz w:val="24"/>
          <w:szCs w:val="24"/>
        </w:rPr>
      </w:pPr>
      <w:r w:rsidRPr="0049594A">
        <w:rPr>
          <w:rFonts w:ascii="宋体" w:hAnsi="宋体" w:hint="eastAsia"/>
          <w:sz w:val="24"/>
          <w:szCs w:val="24"/>
        </w:rPr>
        <w:t>复试考生的专业复试成绩评分标准。</w:t>
      </w:r>
    </w:p>
    <w:p w:rsidR="007F4A7D" w:rsidRPr="0049594A" w:rsidRDefault="007F4A7D" w:rsidP="00E95511">
      <w:pPr>
        <w:pStyle w:val="ListParagraph"/>
        <w:ind w:leftChars="200" w:left="31680" w:firstLine="31680"/>
        <w:jc w:val="left"/>
        <w:rPr>
          <w:rFonts w:ascii="宋体"/>
          <w:sz w:val="24"/>
          <w:szCs w:val="24"/>
        </w:rPr>
      </w:pPr>
      <w:r w:rsidRPr="0049594A">
        <w:rPr>
          <w:rFonts w:ascii="宋体" w:hAnsi="宋体" w:hint="eastAsia"/>
          <w:sz w:val="24"/>
          <w:szCs w:val="24"/>
        </w:rPr>
        <w:t>复试</w:t>
      </w:r>
      <w:r>
        <w:rPr>
          <w:rFonts w:ascii="宋体" w:hAnsi="宋体" w:hint="eastAsia"/>
          <w:sz w:val="24"/>
          <w:szCs w:val="24"/>
        </w:rPr>
        <w:t>理论口</w:t>
      </w:r>
      <w:r w:rsidRPr="0049594A">
        <w:rPr>
          <w:rFonts w:ascii="宋体" w:hAnsi="宋体" w:hint="eastAsia"/>
          <w:sz w:val="24"/>
          <w:szCs w:val="24"/>
        </w:rPr>
        <w:t>试试题（理论考核）评分标准</w:t>
      </w:r>
    </w:p>
    <w:p w:rsidR="007F4A7D" w:rsidRPr="0049594A" w:rsidRDefault="007F4A7D" w:rsidP="00000992">
      <w:pPr>
        <w:pStyle w:val="ListParagraph"/>
        <w:numPr>
          <w:ilvl w:val="0"/>
          <w:numId w:val="7"/>
        </w:numPr>
        <w:ind w:firstLineChars="0"/>
        <w:jc w:val="left"/>
        <w:rPr>
          <w:rFonts w:ascii="宋体"/>
          <w:sz w:val="24"/>
          <w:szCs w:val="24"/>
        </w:rPr>
      </w:pPr>
      <w:r w:rsidRPr="0049594A">
        <w:rPr>
          <w:rFonts w:ascii="宋体" w:hAnsi="宋体" w:hint="eastAsia"/>
          <w:sz w:val="24"/>
          <w:szCs w:val="24"/>
        </w:rPr>
        <w:t>优秀，分值：</w:t>
      </w:r>
      <w:r>
        <w:rPr>
          <w:rFonts w:ascii="宋体" w:hAnsi="宋体"/>
          <w:sz w:val="24"/>
          <w:szCs w:val="24"/>
        </w:rPr>
        <w:t>90</w:t>
      </w:r>
      <w:r w:rsidRPr="0049594A">
        <w:rPr>
          <w:rFonts w:ascii="宋体" w:hAnsi="宋体" w:hint="eastAsia"/>
          <w:sz w:val="24"/>
          <w:szCs w:val="24"/>
        </w:rPr>
        <w:t>～</w:t>
      </w:r>
      <w:r>
        <w:rPr>
          <w:rFonts w:ascii="宋体" w:hAnsi="宋体"/>
          <w:sz w:val="24"/>
          <w:szCs w:val="24"/>
        </w:rPr>
        <w:t>1</w:t>
      </w:r>
      <w:r w:rsidRPr="0049594A">
        <w:rPr>
          <w:rFonts w:ascii="宋体"/>
          <w:sz w:val="24"/>
          <w:szCs w:val="24"/>
        </w:rPr>
        <w:t>00</w:t>
      </w:r>
      <w:r w:rsidRPr="0049594A">
        <w:rPr>
          <w:rFonts w:ascii="宋体" w:hAnsi="宋体" w:hint="eastAsia"/>
          <w:sz w:val="24"/>
          <w:szCs w:val="24"/>
        </w:rPr>
        <w:t>（包含下限）。</w:t>
      </w:r>
    </w:p>
    <w:p w:rsidR="007F4A7D" w:rsidRPr="0049594A" w:rsidRDefault="007F4A7D" w:rsidP="00E95511">
      <w:pPr>
        <w:pStyle w:val="ListParagraph"/>
        <w:ind w:left="780" w:firstLine="31680"/>
        <w:jc w:val="left"/>
        <w:rPr>
          <w:rFonts w:ascii="宋体"/>
          <w:sz w:val="24"/>
          <w:szCs w:val="24"/>
        </w:rPr>
      </w:pPr>
      <w:r w:rsidRPr="0049594A">
        <w:rPr>
          <w:rFonts w:ascii="宋体" w:hAnsi="宋体" w:hint="eastAsia"/>
          <w:sz w:val="24"/>
          <w:szCs w:val="24"/>
        </w:rPr>
        <w:t>符合当前主流的学术观点，内容阐述全面，问题分析透彻，逻辑思路清晰，有一定的创新观点。</w:t>
      </w:r>
    </w:p>
    <w:p w:rsidR="007F4A7D" w:rsidRPr="0049594A" w:rsidRDefault="007F4A7D" w:rsidP="00000992">
      <w:pPr>
        <w:pStyle w:val="ListParagraph"/>
        <w:numPr>
          <w:ilvl w:val="0"/>
          <w:numId w:val="7"/>
        </w:numPr>
        <w:ind w:firstLineChars="0"/>
        <w:jc w:val="left"/>
        <w:rPr>
          <w:rFonts w:ascii="宋体"/>
          <w:sz w:val="24"/>
          <w:szCs w:val="24"/>
        </w:rPr>
      </w:pPr>
      <w:r w:rsidRPr="0049594A">
        <w:rPr>
          <w:rFonts w:ascii="宋体" w:hAnsi="宋体" w:hint="eastAsia"/>
          <w:sz w:val="24"/>
          <w:szCs w:val="24"/>
        </w:rPr>
        <w:t>良好，分值：</w:t>
      </w:r>
      <w:r>
        <w:rPr>
          <w:rFonts w:ascii="宋体" w:hAnsi="宋体"/>
          <w:sz w:val="24"/>
          <w:szCs w:val="24"/>
        </w:rPr>
        <w:t>8</w:t>
      </w:r>
      <w:r w:rsidRPr="0049594A">
        <w:rPr>
          <w:rFonts w:ascii="宋体"/>
          <w:sz w:val="24"/>
          <w:szCs w:val="24"/>
        </w:rPr>
        <w:t>0</w:t>
      </w:r>
      <w:r w:rsidRPr="0049594A">
        <w:rPr>
          <w:rFonts w:ascii="宋体" w:hAnsi="宋体" w:hint="eastAsia"/>
          <w:sz w:val="24"/>
          <w:szCs w:val="24"/>
        </w:rPr>
        <w:t>～</w:t>
      </w:r>
      <w:r>
        <w:rPr>
          <w:rFonts w:ascii="宋体" w:hAnsi="宋体"/>
          <w:sz w:val="24"/>
          <w:szCs w:val="24"/>
        </w:rPr>
        <w:t>9</w:t>
      </w:r>
      <w:r w:rsidRPr="0049594A">
        <w:rPr>
          <w:rFonts w:ascii="宋体"/>
          <w:sz w:val="24"/>
          <w:szCs w:val="24"/>
        </w:rPr>
        <w:t>0</w:t>
      </w:r>
      <w:r w:rsidRPr="0049594A">
        <w:rPr>
          <w:rFonts w:ascii="宋体" w:hAnsi="宋体" w:hint="eastAsia"/>
          <w:sz w:val="24"/>
          <w:szCs w:val="24"/>
        </w:rPr>
        <w:t>（包含下限，不包含下限）。</w:t>
      </w:r>
    </w:p>
    <w:p w:rsidR="007F4A7D" w:rsidRPr="0049594A" w:rsidRDefault="007F4A7D" w:rsidP="00955DC1">
      <w:pPr>
        <w:pStyle w:val="ListParagraph"/>
        <w:ind w:left="780" w:firstLineChars="0" w:firstLine="0"/>
        <w:jc w:val="left"/>
        <w:rPr>
          <w:rFonts w:ascii="宋体"/>
          <w:sz w:val="24"/>
          <w:szCs w:val="24"/>
        </w:rPr>
      </w:pPr>
      <w:r w:rsidRPr="0049594A">
        <w:rPr>
          <w:rFonts w:ascii="宋体" w:hAnsi="宋体"/>
          <w:sz w:val="24"/>
          <w:szCs w:val="24"/>
        </w:rPr>
        <w:t xml:space="preserve">    </w:t>
      </w:r>
      <w:r w:rsidRPr="0049594A">
        <w:rPr>
          <w:rFonts w:ascii="宋体" w:hAnsi="宋体" w:hint="eastAsia"/>
          <w:sz w:val="24"/>
          <w:szCs w:val="24"/>
        </w:rPr>
        <w:t>能很好地符合当前主流的学术观点，内容阐述相对全面，问题分析较为透彻，逻辑思路较清晰，有少量的创新观点。</w:t>
      </w:r>
    </w:p>
    <w:p w:rsidR="007F4A7D" w:rsidRPr="0049594A" w:rsidRDefault="007F4A7D" w:rsidP="00000992">
      <w:pPr>
        <w:pStyle w:val="ListParagraph"/>
        <w:numPr>
          <w:ilvl w:val="0"/>
          <w:numId w:val="7"/>
        </w:numPr>
        <w:ind w:firstLineChars="0"/>
        <w:jc w:val="left"/>
        <w:rPr>
          <w:rFonts w:ascii="宋体"/>
          <w:sz w:val="24"/>
          <w:szCs w:val="24"/>
        </w:rPr>
      </w:pPr>
      <w:r w:rsidRPr="0049594A">
        <w:rPr>
          <w:rFonts w:ascii="宋体" w:hAnsi="宋体" w:hint="eastAsia"/>
          <w:sz w:val="24"/>
          <w:szCs w:val="24"/>
        </w:rPr>
        <w:t>及格，分值：</w:t>
      </w:r>
      <w:r>
        <w:rPr>
          <w:rFonts w:ascii="宋体" w:hAnsi="宋体"/>
          <w:sz w:val="24"/>
          <w:szCs w:val="24"/>
        </w:rPr>
        <w:t>6</w:t>
      </w:r>
      <w:r w:rsidRPr="0049594A">
        <w:rPr>
          <w:rFonts w:ascii="宋体"/>
          <w:sz w:val="24"/>
          <w:szCs w:val="24"/>
        </w:rPr>
        <w:t>0</w:t>
      </w:r>
      <w:r w:rsidRPr="0049594A">
        <w:rPr>
          <w:rFonts w:ascii="宋体" w:hAnsi="宋体" w:hint="eastAsia"/>
          <w:sz w:val="24"/>
          <w:szCs w:val="24"/>
        </w:rPr>
        <w:t>～</w:t>
      </w:r>
      <w:r>
        <w:rPr>
          <w:rFonts w:ascii="宋体" w:hAnsi="宋体"/>
          <w:sz w:val="24"/>
          <w:szCs w:val="24"/>
        </w:rPr>
        <w:t>8</w:t>
      </w:r>
      <w:r w:rsidRPr="0049594A">
        <w:rPr>
          <w:rFonts w:ascii="宋体"/>
          <w:sz w:val="24"/>
          <w:szCs w:val="24"/>
        </w:rPr>
        <w:t>0</w:t>
      </w:r>
      <w:r w:rsidRPr="0049594A">
        <w:rPr>
          <w:rFonts w:ascii="宋体" w:hAnsi="宋体" w:hint="eastAsia"/>
          <w:sz w:val="24"/>
          <w:szCs w:val="24"/>
        </w:rPr>
        <w:t>（包含下限，不包含下限）。</w:t>
      </w:r>
    </w:p>
    <w:p w:rsidR="007F4A7D" w:rsidRPr="0049594A" w:rsidRDefault="007F4A7D" w:rsidP="00E95511">
      <w:pPr>
        <w:pStyle w:val="ListParagraph"/>
        <w:ind w:left="780" w:firstLine="31680"/>
        <w:jc w:val="lef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部分观点与当前主流的学术观点矛盾，内容阐述匮乏，问题</w:t>
      </w:r>
      <w:r w:rsidRPr="0049594A">
        <w:rPr>
          <w:rFonts w:ascii="宋体" w:hAnsi="宋体" w:hint="eastAsia"/>
          <w:sz w:val="24"/>
          <w:szCs w:val="24"/>
        </w:rPr>
        <w:t>欠透彻，逻辑思路相对混乱，基本没有创新观点。</w:t>
      </w:r>
    </w:p>
    <w:p w:rsidR="007F4A7D" w:rsidRPr="0049594A" w:rsidRDefault="007F4A7D" w:rsidP="00000992">
      <w:pPr>
        <w:pStyle w:val="ListParagraph"/>
        <w:numPr>
          <w:ilvl w:val="0"/>
          <w:numId w:val="7"/>
        </w:numPr>
        <w:ind w:firstLineChars="0"/>
        <w:jc w:val="left"/>
        <w:rPr>
          <w:rFonts w:ascii="宋体"/>
          <w:sz w:val="24"/>
          <w:szCs w:val="24"/>
        </w:rPr>
      </w:pPr>
      <w:r w:rsidRPr="0049594A">
        <w:rPr>
          <w:rFonts w:ascii="宋体" w:hAnsi="宋体" w:hint="eastAsia"/>
          <w:sz w:val="24"/>
          <w:szCs w:val="24"/>
        </w:rPr>
        <w:t>不及格，分值</w:t>
      </w:r>
      <w:r w:rsidRPr="0049594A">
        <w:rPr>
          <w:rFonts w:ascii="宋体"/>
          <w:sz w:val="24"/>
          <w:szCs w:val="24"/>
        </w:rPr>
        <w:t>0</w:t>
      </w:r>
      <w:r w:rsidRPr="0049594A">
        <w:rPr>
          <w:rFonts w:ascii="宋体" w:hAnsi="宋体" w:hint="eastAsia"/>
          <w:sz w:val="24"/>
          <w:szCs w:val="24"/>
        </w:rPr>
        <w:t>～</w:t>
      </w:r>
      <w:r>
        <w:rPr>
          <w:rFonts w:ascii="宋体" w:hAnsi="宋体"/>
          <w:sz w:val="24"/>
          <w:szCs w:val="24"/>
        </w:rPr>
        <w:t>6</w:t>
      </w:r>
      <w:r w:rsidRPr="0049594A">
        <w:rPr>
          <w:rFonts w:ascii="宋体"/>
          <w:sz w:val="24"/>
          <w:szCs w:val="24"/>
        </w:rPr>
        <w:t>0</w:t>
      </w:r>
      <w:r w:rsidRPr="0049594A">
        <w:rPr>
          <w:rFonts w:ascii="宋体" w:hAnsi="宋体" w:hint="eastAsia"/>
          <w:sz w:val="24"/>
          <w:szCs w:val="24"/>
        </w:rPr>
        <w:t>（包含下限，不包含下限）。</w:t>
      </w:r>
    </w:p>
    <w:p w:rsidR="007F4A7D" w:rsidRPr="0049594A" w:rsidRDefault="007F4A7D" w:rsidP="00273F8C">
      <w:pPr>
        <w:pStyle w:val="ListParagraph"/>
        <w:ind w:left="780" w:firstLineChars="0" w:firstLine="0"/>
        <w:jc w:val="left"/>
        <w:rPr>
          <w:rFonts w:ascii="宋体"/>
          <w:sz w:val="24"/>
          <w:szCs w:val="24"/>
        </w:rPr>
      </w:pPr>
      <w:r w:rsidRPr="0049594A">
        <w:rPr>
          <w:rFonts w:ascii="宋体" w:hAnsi="宋体"/>
          <w:sz w:val="24"/>
          <w:szCs w:val="24"/>
        </w:rPr>
        <w:t xml:space="preserve">     </w:t>
      </w:r>
      <w:r w:rsidRPr="0049594A">
        <w:rPr>
          <w:rFonts w:ascii="宋体" w:hAnsi="宋体" w:hint="eastAsia"/>
          <w:sz w:val="24"/>
          <w:szCs w:val="24"/>
        </w:rPr>
        <w:t>观点与当前主流观点冲突，内容阐述很不全面，问题分析非常肤浅，逻辑思路相当混乱，没有创新观点。</w:t>
      </w:r>
    </w:p>
    <w:p w:rsidR="007F4A7D" w:rsidRDefault="007F4A7D" w:rsidP="00E95511">
      <w:pPr>
        <w:pStyle w:val="ListParagraph"/>
        <w:ind w:firstLineChars="0"/>
        <w:jc w:val="left"/>
        <w:rPr>
          <w:rFonts w:ascii="宋体"/>
          <w:sz w:val="24"/>
          <w:szCs w:val="24"/>
        </w:rPr>
      </w:pPr>
      <w:r w:rsidRPr="0049594A">
        <w:rPr>
          <w:rFonts w:ascii="宋体" w:hAnsi="宋体" w:hint="eastAsia"/>
          <w:sz w:val="24"/>
          <w:szCs w:val="24"/>
        </w:rPr>
        <w:t>复试技术测试（技能测试）试题</w:t>
      </w:r>
      <w:r>
        <w:rPr>
          <w:rFonts w:ascii="宋体" w:hAnsi="宋体" w:hint="eastAsia"/>
          <w:sz w:val="24"/>
          <w:szCs w:val="24"/>
        </w:rPr>
        <w:t>内容及</w:t>
      </w:r>
      <w:r w:rsidRPr="0049594A">
        <w:rPr>
          <w:rFonts w:ascii="宋体" w:hAnsi="宋体" w:hint="eastAsia"/>
          <w:sz w:val="24"/>
          <w:szCs w:val="24"/>
        </w:rPr>
        <w:t>评分标准</w:t>
      </w:r>
    </w:p>
    <w:p w:rsidR="007F4A7D" w:rsidRDefault="007F4A7D" w:rsidP="00E26499">
      <w:pPr>
        <w:pStyle w:val="ListParagraph"/>
        <w:ind w:left="840" w:firstLineChars="0" w:firstLine="0"/>
        <w:jc w:val="lef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（一）、</w:t>
      </w:r>
      <w:r w:rsidRPr="0049594A">
        <w:rPr>
          <w:rFonts w:ascii="宋体" w:hAnsi="宋体" w:hint="eastAsia"/>
          <w:sz w:val="24"/>
          <w:szCs w:val="24"/>
        </w:rPr>
        <w:t>试题</w:t>
      </w:r>
      <w:r>
        <w:rPr>
          <w:rFonts w:ascii="宋体" w:hAnsi="宋体" w:hint="eastAsia"/>
          <w:sz w:val="24"/>
          <w:szCs w:val="24"/>
        </w:rPr>
        <w:t>内容</w:t>
      </w:r>
    </w:p>
    <w:p w:rsidR="007F4A7D" w:rsidRDefault="007F4A7D" w:rsidP="00E26499">
      <w:pPr>
        <w:pStyle w:val="ListParagraph"/>
        <w:ind w:left="840" w:firstLineChars="0" w:firstLine="0"/>
        <w:jc w:val="lef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包括散打组合技术；移动打靶；指定攻防实战</w:t>
      </w:r>
    </w:p>
    <w:p w:rsidR="007F4A7D" w:rsidRPr="0049594A" w:rsidRDefault="007F4A7D" w:rsidP="00E26499">
      <w:pPr>
        <w:pStyle w:val="ListParagraph"/>
        <w:ind w:left="840" w:firstLineChars="0" w:firstLine="0"/>
        <w:jc w:val="lef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（二）、</w:t>
      </w:r>
      <w:r w:rsidRPr="0049594A">
        <w:rPr>
          <w:rFonts w:ascii="宋体" w:hAnsi="宋体" w:hint="eastAsia"/>
          <w:sz w:val="24"/>
          <w:szCs w:val="24"/>
        </w:rPr>
        <w:t>评分标准</w:t>
      </w:r>
    </w:p>
    <w:p w:rsidR="007F4A7D" w:rsidRPr="0049594A" w:rsidRDefault="007F4A7D" w:rsidP="00273F8C">
      <w:pPr>
        <w:pStyle w:val="ListParagraph"/>
        <w:ind w:left="840" w:firstLineChars="0" w:firstLine="0"/>
        <w:jc w:val="left"/>
        <w:rPr>
          <w:rFonts w:ascii="宋体"/>
          <w:sz w:val="24"/>
          <w:szCs w:val="24"/>
        </w:rPr>
      </w:pPr>
      <w:r w:rsidRPr="0049594A">
        <w:rPr>
          <w:rFonts w:ascii="宋体" w:hint="eastAsia"/>
          <w:sz w:val="24"/>
          <w:szCs w:val="24"/>
        </w:rPr>
        <w:t>⑴</w:t>
      </w:r>
      <w:r w:rsidRPr="0049594A">
        <w:rPr>
          <w:rFonts w:ascii="宋体" w:hAnsi="宋体"/>
          <w:sz w:val="24"/>
          <w:szCs w:val="24"/>
        </w:rPr>
        <w:t xml:space="preserve"> </w:t>
      </w:r>
      <w:r w:rsidRPr="0049594A">
        <w:rPr>
          <w:rFonts w:ascii="宋体" w:hAnsi="宋体" w:hint="eastAsia"/>
          <w:sz w:val="24"/>
          <w:szCs w:val="24"/>
        </w:rPr>
        <w:t>优秀，分值：</w:t>
      </w:r>
      <w:r>
        <w:rPr>
          <w:rFonts w:ascii="宋体" w:hAnsi="宋体"/>
          <w:sz w:val="24"/>
          <w:szCs w:val="24"/>
        </w:rPr>
        <w:t>270</w:t>
      </w:r>
      <w:r w:rsidRPr="0049594A">
        <w:rPr>
          <w:rFonts w:ascii="宋体" w:hAnsi="宋体" w:hint="eastAsia"/>
          <w:sz w:val="24"/>
          <w:szCs w:val="24"/>
        </w:rPr>
        <w:t>～</w:t>
      </w:r>
      <w:r>
        <w:rPr>
          <w:rFonts w:ascii="宋体" w:hAnsi="宋体"/>
          <w:sz w:val="24"/>
          <w:szCs w:val="24"/>
        </w:rPr>
        <w:t>3</w:t>
      </w:r>
      <w:r w:rsidRPr="0049594A">
        <w:rPr>
          <w:rFonts w:ascii="宋体"/>
          <w:sz w:val="24"/>
          <w:szCs w:val="24"/>
        </w:rPr>
        <w:t>00</w:t>
      </w:r>
      <w:r w:rsidRPr="0049594A">
        <w:rPr>
          <w:rFonts w:ascii="宋体" w:hAnsi="宋体" w:hint="eastAsia"/>
          <w:sz w:val="24"/>
          <w:szCs w:val="24"/>
        </w:rPr>
        <w:t>（包含下限）。</w:t>
      </w:r>
    </w:p>
    <w:p w:rsidR="007F4A7D" w:rsidRPr="0049594A" w:rsidRDefault="007F4A7D" w:rsidP="00273F8C">
      <w:pPr>
        <w:pStyle w:val="ListParagraph"/>
        <w:ind w:left="840" w:firstLineChars="0" w:firstLine="0"/>
        <w:jc w:val="left"/>
        <w:rPr>
          <w:rFonts w:ascii="宋体"/>
          <w:sz w:val="24"/>
          <w:szCs w:val="24"/>
        </w:rPr>
      </w:pPr>
      <w:r w:rsidRPr="0049594A">
        <w:rPr>
          <w:rFonts w:ascii="宋体" w:hAnsi="宋体"/>
          <w:sz w:val="24"/>
          <w:szCs w:val="24"/>
        </w:rPr>
        <w:t xml:space="preserve">    </w:t>
      </w:r>
      <w:r w:rsidRPr="0049594A">
        <w:rPr>
          <w:rFonts w:ascii="宋体" w:hAnsi="宋体" w:hint="eastAsia"/>
          <w:sz w:val="24"/>
          <w:szCs w:val="24"/>
        </w:rPr>
        <w:t>动作规格好，组合动作流畅、舒展；劲力大，速度快；实战意识好；攻防平衡，转换快</w:t>
      </w:r>
      <w:r>
        <w:rPr>
          <w:rFonts w:ascii="宋体" w:hAnsi="宋体" w:hint="eastAsia"/>
          <w:sz w:val="24"/>
          <w:szCs w:val="24"/>
        </w:rPr>
        <w:t>；实战能力强</w:t>
      </w:r>
      <w:r w:rsidRPr="0049594A">
        <w:rPr>
          <w:rFonts w:ascii="宋体" w:hAnsi="宋体" w:hint="eastAsia"/>
          <w:sz w:val="24"/>
          <w:szCs w:val="24"/>
        </w:rPr>
        <w:t>。</w:t>
      </w:r>
    </w:p>
    <w:p w:rsidR="007F4A7D" w:rsidRPr="0049594A" w:rsidRDefault="007F4A7D" w:rsidP="00273F8C">
      <w:pPr>
        <w:pStyle w:val="ListParagraph"/>
        <w:ind w:left="840" w:firstLineChars="0" w:firstLine="0"/>
        <w:jc w:val="left"/>
        <w:rPr>
          <w:rFonts w:ascii="宋体"/>
          <w:sz w:val="24"/>
          <w:szCs w:val="24"/>
        </w:rPr>
      </w:pPr>
      <w:r w:rsidRPr="0049594A">
        <w:rPr>
          <w:rFonts w:ascii="宋体" w:hAnsi="宋体" w:hint="eastAsia"/>
          <w:sz w:val="24"/>
          <w:szCs w:val="24"/>
        </w:rPr>
        <w:t>⑵</w:t>
      </w:r>
      <w:r w:rsidRPr="0049594A">
        <w:rPr>
          <w:rFonts w:ascii="宋体" w:hAnsi="宋体"/>
          <w:sz w:val="24"/>
          <w:szCs w:val="24"/>
        </w:rPr>
        <w:t xml:space="preserve"> </w:t>
      </w:r>
      <w:r w:rsidRPr="0049594A">
        <w:rPr>
          <w:rFonts w:ascii="宋体" w:hAnsi="宋体" w:hint="eastAsia"/>
          <w:sz w:val="24"/>
          <w:szCs w:val="24"/>
        </w:rPr>
        <w:t>良好，分值：</w:t>
      </w:r>
      <w:r>
        <w:rPr>
          <w:rFonts w:ascii="宋体" w:hAnsi="宋体"/>
          <w:sz w:val="24"/>
          <w:szCs w:val="24"/>
        </w:rPr>
        <w:t>240</w:t>
      </w:r>
      <w:r w:rsidRPr="0049594A">
        <w:rPr>
          <w:rFonts w:ascii="宋体" w:hAnsi="宋体" w:hint="eastAsia"/>
          <w:sz w:val="24"/>
          <w:szCs w:val="24"/>
        </w:rPr>
        <w:t>～</w:t>
      </w:r>
      <w:r>
        <w:rPr>
          <w:rFonts w:ascii="宋体" w:hAnsi="宋体"/>
          <w:sz w:val="24"/>
          <w:szCs w:val="24"/>
        </w:rPr>
        <w:t>27</w:t>
      </w:r>
      <w:r w:rsidRPr="0049594A">
        <w:rPr>
          <w:rFonts w:ascii="宋体"/>
          <w:sz w:val="24"/>
          <w:szCs w:val="24"/>
        </w:rPr>
        <w:t>0</w:t>
      </w:r>
      <w:r w:rsidRPr="0049594A">
        <w:rPr>
          <w:rFonts w:ascii="宋体" w:hAnsi="宋体" w:hint="eastAsia"/>
          <w:sz w:val="24"/>
          <w:szCs w:val="24"/>
        </w:rPr>
        <w:t>（包含下限，不包含上限）。</w:t>
      </w:r>
    </w:p>
    <w:p w:rsidR="007F4A7D" w:rsidRPr="0049594A" w:rsidRDefault="007F4A7D" w:rsidP="00273F8C">
      <w:pPr>
        <w:pStyle w:val="ListParagraph"/>
        <w:ind w:left="840" w:firstLineChars="0" w:firstLine="0"/>
        <w:jc w:val="left"/>
        <w:rPr>
          <w:rFonts w:ascii="宋体"/>
          <w:sz w:val="24"/>
          <w:szCs w:val="24"/>
        </w:rPr>
      </w:pPr>
      <w:r w:rsidRPr="0049594A">
        <w:rPr>
          <w:rFonts w:ascii="宋体" w:hAnsi="宋体"/>
          <w:sz w:val="24"/>
          <w:szCs w:val="24"/>
        </w:rPr>
        <w:t xml:space="preserve">    </w:t>
      </w:r>
      <w:r w:rsidRPr="0049594A">
        <w:rPr>
          <w:rFonts w:ascii="宋体" w:hAnsi="宋体" w:hint="eastAsia"/>
          <w:sz w:val="24"/>
          <w:szCs w:val="24"/>
        </w:rPr>
        <w:t>动作规格较好，组合动作较流畅、舒展；劲力较大，速度较快；实战意识较好；攻防较平衡，转换速度较快</w:t>
      </w:r>
      <w:r>
        <w:rPr>
          <w:rFonts w:ascii="宋体" w:hAnsi="宋体" w:hint="eastAsia"/>
          <w:sz w:val="24"/>
          <w:szCs w:val="24"/>
        </w:rPr>
        <w:t>；实战能力较强</w:t>
      </w:r>
      <w:r w:rsidRPr="0049594A">
        <w:rPr>
          <w:rFonts w:ascii="宋体" w:hAnsi="宋体" w:hint="eastAsia"/>
          <w:sz w:val="24"/>
          <w:szCs w:val="24"/>
        </w:rPr>
        <w:t>。</w:t>
      </w:r>
    </w:p>
    <w:p w:rsidR="007F4A7D" w:rsidRPr="0049594A" w:rsidRDefault="007F4A7D" w:rsidP="00273F8C">
      <w:pPr>
        <w:pStyle w:val="ListParagraph"/>
        <w:ind w:left="840" w:firstLineChars="0" w:firstLine="0"/>
        <w:jc w:val="left"/>
        <w:rPr>
          <w:rFonts w:ascii="宋体"/>
          <w:sz w:val="24"/>
          <w:szCs w:val="24"/>
        </w:rPr>
      </w:pPr>
      <w:r w:rsidRPr="0049594A">
        <w:rPr>
          <w:rFonts w:ascii="宋体" w:hAnsi="宋体" w:hint="eastAsia"/>
          <w:sz w:val="24"/>
          <w:szCs w:val="24"/>
        </w:rPr>
        <w:t>⑶</w:t>
      </w:r>
      <w:r w:rsidRPr="0049594A">
        <w:rPr>
          <w:rFonts w:ascii="宋体" w:hAnsi="宋体"/>
          <w:sz w:val="24"/>
          <w:szCs w:val="24"/>
        </w:rPr>
        <w:t xml:space="preserve"> </w:t>
      </w:r>
      <w:r w:rsidRPr="0049594A">
        <w:rPr>
          <w:rFonts w:ascii="宋体" w:hAnsi="宋体" w:hint="eastAsia"/>
          <w:sz w:val="24"/>
          <w:szCs w:val="24"/>
        </w:rPr>
        <w:t>及格，分值：</w:t>
      </w:r>
      <w:r>
        <w:rPr>
          <w:rFonts w:ascii="宋体" w:hAnsi="宋体"/>
          <w:sz w:val="24"/>
          <w:szCs w:val="24"/>
        </w:rPr>
        <w:t>180</w:t>
      </w:r>
      <w:r w:rsidRPr="0049594A">
        <w:rPr>
          <w:rFonts w:ascii="宋体" w:hAnsi="宋体" w:hint="eastAsia"/>
          <w:sz w:val="24"/>
          <w:szCs w:val="24"/>
        </w:rPr>
        <w:t>～</w:t>
      </w:r>
      <w:r>
        <w:rPr>
          <w:rFonts w:ascii="宋体" w:hAnsi="宋体"/>
          <w:sz w:val="24"/>
          <w:szCs w:val="24"/>
        </w:rPr>
        <w:t>24</w:t>
      </w:r>
      <w:r w:rsidRPr="0049594A">
        <w:rPr>
          <w:rFonts w:ascii="宋体"/>
          <w:sz w:val="24"/>
          <w:szCs w:val="24"/>
        </w:rPr>
        <w:t>0</w:t>
      </w:r>
      <w:r w:rsidRPr="0049594A">
        <w:rPr>
          <w:rFonts w:ascii="宋体" w:hAnsi="宋体" w:hint="eastAsia"/>
          <w:sz w:val="24"/>
          <w:szCs w:val="24"/>
        </w:rPr>
        <w:t>（包含下限，不包含下限）。</w:t>
      </w:r>
    </w:p>
    <w:p w:rsidR="007F4A7D" w:rsidRPr="0049594A" w:rsidRDefault="007F4A7D" w:rsidP="00273F8C">
      <w:pPr>
        <w:pStyle w:val="ListParagraph"/>
        <w:ind w:left="840" w:firstLineChars="0" w:firstLine="0"/>
        <w:jc w:val="left"/>
        <w:rPr>
          <w:rFonts w:ascii="宋体"/>
          <w:sz w:val="24"/>
          <w:szCs w:val="24"/>
        </w:rPr>
      </w:pPr>
      <w:r w:rsidRPr="0049594A">
        <w:rPr>
          <w:rFonts w:ascii="宋体" w:hAnsi="宋体"/>
          <w:sz w:val="24"/>
          <w:szCs w:val="24"/>
        </w:rPr>
        <w:t xml:space="preserve">     </w:t>
      </w:r>
      <w:r w:rsidRPr="0049594A">
        <w:rPr>
          <w:rFonts w:ascii="宋体" w:hAnsi="宋体" w:hint="eastAsia"/>
          <w:sz w:val="24"/>
          <w:szCs w:val="24"/>
        </w:rPr>
        <w:t>动作规格一般，组合动作流畅、舒展一般；劲力一般，速度一般；实战意识一般；攻防较平衡，转换速度一般</w:t>
      </w:r>
      <w:r>
        <w:rPr>
          <w:rFonts w:ascii="宋体" w:hAnsi="宋体" w:hint="eastAsia"/>
          <w:sz w:val="24"/>
          <w:szCs w:val="24"/>
        </w:rPr>
        <w:t>；实战能力一般</w:t>
      </w:r>
      <w:r w:rsidRPr="0049594A">
        <w:rPr>
          <w:rFonts w:ascii="宋体" w:hAnsi="宋体" w:hint="eastAsia"/>
          <w:sz w:val="24"/>
          <w:szCs w:val="24"/>
        </w:rPr>
        <w:t>。</w:t>
      </w:r>
    </w:p>
    <w:p w:rsidR="007F4A7D" w:rsidRPr="0049594A" w:rsidRDefault="007F4A7D" w:rsidP="00000992">
      <w:pPr>
        <w:pStyle w:val="ListParagraph"/>
        <w:numPr>
          <w:ilvl w:val="0"/>
          <w:numId w:val="8"/>
        </w:numPr>
        <w:ind w:firstLineChars="0"/>
        <w:jc w:val="left"/>
        <w:rPr>
          <w:rFonts w:ascii="宋体"/>
          <w:sz w:val="24"/>
          <w:szCs w:val="24"/>
        </w:rPr>
      </w:pPr>
      <w:r w:rsidRPr="0049594A">
        <w:rPr>
          <w:rFonts w:ascii="宋体" w:hAnsi="宋体" w:hint="eastAsia"/>
          <w:sz w:val="24"/>
          <w:szCs w:val="24"/>
        </w:rPr>
        <w:t>不及格，分值：</w:t>
      </w:r>
      <w:r w:rsidRPr="0049594A">
        <w:rPr>
          <w:rFonts w:ascii="宋体"/>
          <w:sz w:val="24"/>
          <w:szCs w:val="24"/>
        </w:rPr>
        <w:t>0</w:t>
      </w:r>
      <w:r w:rsidRPr="0049594A">
        <w:rPr>
          <w:rFonts w:ascii="宋体" w:hAnsi="宋体" w:hint="eastAsia"/>
          <w:sz w:val="24"/>
          <w:szCs w:val="24"/>
        </w:rPr>
        <w:t>～</w:t>
      </w:r>
      <w:r w:rsidRPr="0049594A">
        <w:rPr>
          <w:rFonts w:ascii="宋体" w:hAnsi="宋体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8</w:t>
      </w:r>
      <w:r w:rsidRPr="0049594A">
        <w:rPr>
          <w:rFonts w:ascii="宋体"/>
          <w:sz w:val="24"/>
          <w:szCs w:val="24"/>
        </w:rPr>
        <w:t>0</w:t>
      </w:r>
      <w:r w:rsidRPr="0049594A">
        <w:rPr>
          <w:rFonts w:ascii="宋体" w:hAnsi="宋体" w:hint="eastAsia"/>
          <w:sz w:val="24"/>
          <w:szCs w:val="24"/>
        </w:rPr>
        <w:t>（包含下限，不包含下限）。</w:t>
      </w:r>
    </w:p>
    <w:p w:rsidR="007F4A7D" w:rsidRPr="0049594A" w:rsidRDefault="007F4A7D" w:rsidP="00E95511">
      <w:pPr>
        <w:pStyle w:val="ListParagraph"/>
        <w:ind w:left="840" w:firstLineChars="250" w:firstLine="31680"/>
        <w:jc w:val="left"/>
        <w:rPr>
          <w:rFonts w:ascii="宋体"/>
          <w:sz w:val="24"/>
          <w:szCs w:val="24"/>
        </w:rPr>
      </w:pPr>
      <w:r w:rsidRPr="0049594A">
        <w:rPr>
          <w:rFonts w:ascii="宋体" w:hAnsi="宋体" w:hint="eastAsia"/>
          <w:sz w:val="24"/>
          <w:szCs w:val="24"/>
        </w:rPr>
        <w:t>动作规格差，组合动作流畅、舒展性差；劲力不足，速度慢；实战意识较差；攻防不平衡，转换速度慢</w:t>
      </w:r>
      <w:r>
        <w:rPr>
          <w:rFonts w:ascii="宋体" w:hAnsi="宋体" w:hint="eastAsia"/>
          <w:sz w:val="24"/>
          <w:szCs w:val="24"/>
        </w:rPr>
        <w:t>；实战能力差</w:t>
      </w:r>
      <w:r w:rsidRPr="0049594A">
        <w:rPr>
          <w:rFonts w:ascii="宋体" w:hAnsi="宋体" w:hint="eastAsia"/>
          <w:sz w:val="24"/>
          <w:szCs w:val="24"/>
        </w:rPr>
        <w:t>。</w:t>
      </w:r>
    </w:p>
    <w:p w:rsidR="007F4A7D" w:rsidRDefault="007F4A7D" w:rsidP="00000992">
      <w:pPr>
        <w:pStyle w:val="ListParagraph"/>
        <w:numPr>
          <w:ilvl w:val="0"/>
          <w:numId w:val="3"/>
        </w:numPr>
        <w:ind w:firstLineChars="0"/>
        <w:jc w:val="lef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专业外语语言表达能力测试办法</w:t>
      </w:r>
      <w:r>
        <w:rPr>
          <w:rFonts w:ascii="宋体"/>
          <w:sz w:val="24"/>
          <w:szCs w:val="24"/>
        </w:rPr>
        <w:t>.</w:t>
      </w:r>
    </w:p>
    <w:p w:rsidR="007F4A7D" w:rsidRDefault="007F4A7D" w:rsidP="00556594">
      <w:pPr>
        <w:pStyle w:val="ListParagraph"/>
        <w:numPr>
          <w:ilvl w:val="1"/>
          <w:numId w:val="3"/>
        </w:numPr>
        <w:ind w:firstLineChars="0"/>
        <w:jc w:val="lef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外语自我介绍</w:t>
      </w:r>
    </w:p>
    <w:p w:rsidR="007F4A7D" w:rsidRDefault="007F4A7D" w:rsidP="00556594">
      <w:pPr>
        <w:pStyle w:val="ListParagraph"/>
        <w:numPr>
          <w:ilvl w:val="1"/>
          <w:numId w:val="3"/>
        </w:numPr>
        <w:ind w:firstLineChars="0"/>
        <w:jc w:val="lef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结合本研究方向制定一篇外文阅读短文</w:t>
      </w:r>
      <w:r>
        <w:rPr>
          <w:rFonts w:ascii="宋体"/>
          <w:sz w:val="24"/>
          <w:szCs w:val="24"/>
        </w:rPr>
        <w:t>,</w:t>
      </w:r>
      <w:r>
        <w:rPr>
          <w:rFonts w:ascii="宋体" w:hAnsi="宋体" w:hint="eastAsia"/>
          <w:sz w:val="24"/>
          <w:szCs w:val="24"/>
        </w:rPr>
        <w:t>由考生先阅读</w:t>
      </w:r>
      <w:r>
        <w:rPr>
          <w:rFonts w:ascii="宋体"/>
          <w:sz w:val="24"/>
          <w:szCs w:val="24"/>
        </w:rPr>
        <w:t>,</w:t>
      </w:r>
      <w:r>
        <w:rPr>
          <w:rFonts w:ascii="宋体" w:hAnsi="宋体" w:hint="eastAsia"/>
          <w:sz w:val="24"/>
          <w:szCs w:val="24"/>
        </w:rPr>
        <w:t>然后专家根据短文进行提问</w:t>
      </w:r>
      <w:r>
        <w:rPr>
          <w:rFonts w:ascii="宋体"/>
          <w:sz w:val="24"/>
          <w:szCs w:val="24"/>
        </w:rPr>
        <w:t>.</w:t>
      </w:r>
    </w:p>
    <w:p w:rsidR="007F4A7D" w:rsidRPr="00556594" w:rsidRDefault="007F4A7D" w:rsidP="00556594">
      <w:pPr>
        <w:pStyle w:val="ListParagraph"/>
        <w:numPr>
          <w:ilvl w:val="1"/>
          <w:numId w:val="3"/>
        </w:numPr>
        <w:ind w:firstLineChars="0"/>
        <w:jc w:val="left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评分标准</w:t>
      </w:r>
      <w:r>
        <w:rPr>
          <w:rFonts w:ascii="宋体" w:hAnsi="宋体"/>
          <w:sz w:val="24"/>
          <w:szCs w:val="24"/>
        </w:rPr>
        <w:t>:</w:t>
      </w:r>
      <w:r w:rsidRPr="00556594">
        <w:rPr>
          <w:rFonts w:ascii="宋体" w:hAnsi="宋体"/>
          <w:sz w:val="24"/>
          <w:szCs w:val="24"/>
        </w:rPr>
        <w:t xml:space="preserve"> </w:t>
      </w:r>
      <w:r w:rsidRPr="0049594A">
        <w:rPr>
          <w:rFonts w:ascii="宋体" w:hAnsi="宋体" w:hint="eastAsia"/>
          <w:sz w:val="24"/>
          <w:szCs w:val="24"/>
        </w:rPr>
        <w:t>优秀，分值：</w:t>
      </w:r>
      <w:r>
        <w:rPr>
          <w:rFonts w:ascii="宋体" w:hAnsi="宋体"/>
          <w:sz w:val="24"/>
          <w:szCs w:val="24"/>
        </w:rPr>
        <w:t>18</w:t>
      </w:r>
      <w:r w:rsidRPr="0049594A">
        <w:rPr>
          <w:rFonts w:ascii="宋体" w:hAnsi="宋体" w:hint="eastAsia"/>
          <w:sz w:val="24"/>
          <w:szCs w:val="24"/>
        </w:rPr>
        <w:t>～</w:t>
      </w:r>
      <w:r>
        <w:rPr>
          <w:rFonts w:ascii="宋体" w:hAnsi="宋体"/>
          <w:sz w:val="24"/>
          <w:szCs w:val="24"/>
        </w:rPr>
        <w:t>20</w:t>
      </w:r>
      <w:r>
        <w:rPr>
          <w:rFonts w:ascii="宋体" w:hAnsi="宋体" w:hint="eastAsia"/>
          <w:sz w:val="24"/>
          <w:szCs w:val="24"/>
        </w:rPr>
        <w:t>，语言表述清晰流畅，听力准确；良好</w:t>
      </w:r>
      <w:r w:rsidRPr="0049594A">
        <w:rPr>
          <w:rFonts w:ascii="宋体" w:hAnsi="宋体" w:hint="eastAsia"/>
          <w:sz w:val="24"/>
          <w:szCs w:val="24"/>
        </w:rPr>
        <w:t>，分值：</w:t>
      </w:r>
      <w:r>
        <w:rPr>
          <w:rFonts w:ascii="宋体" w:hAnsi="宋体"/>
          <w:sz w:val="24"/>
          <w:szCs w:val="24"/>
        </w:rPr>
        <w:t>16</w:t>
      </w:r>
      <w:r w:rsidRPr="0049594A">
        <w:rPr>
          <w:rFonts w:ascii="宋体" w:hAnsi="宋体" w:hint="eastAsia"/>
          <w:sz w:val="24"/>
          <w:szCs w:val="24"/>
        </w:rPr>
        <w:t>～</w:t>
      </w:r>
      <w:r>
        <w:rPr>
          <w:rFonts w:ascii="宋体" w:hAnsi="宋体"/>
          <w:sz w:val="24"/>
          <w:szCs w:val="24"/>
        </w:rPr>
        <w:t>18</w:t>
      </w:r>
      <w:r>
        <w:rPr>
          <w:rFonts w:ascii="宋体" w:hAnsi="宋体" w:hint="eastAsia"/>
          <w:sz w:val="24"/>
          <w:szCs w:val="24"/>
        </w:rPr>
        <w:t>，语言表述较清晰流畅，听力较准确；及格</w:t>
      </w:r>
      <w:r w:rsidRPr="0049594A">
        <w:rPr>
          <w:rFonts w:ascii="宋体" w:hAnsi="宋体" w:hint="eastAsia"/>
          <w:sz w:val="24"/>
          <w:szCs w:val="24"/>
        </w:rPr>
        <w:t>，分值：</w:t>
      </w:r>
      <w:r>
        <w:rPr>
          <w:rFonts w:ascii="宋体" w:hAnsi="宋体"/>
          <w:sz w:val="24"/>
          <w:szCs w:val="24"/>
        </w:rPr>
        <w:t>12</w:t>
      </w:r>
      <w:r w:rsidRPr="0049594A">
        <w:rPr>
          <w:rFonts w:ascii="宋体" w:hAnsi="宋体" w:hint="eastAsia"/>
          <w:sz w:val="24"/>
          <w:szCs w:val="24"/>
        </w:rPr>
        <w:t>～</w:t>
      </w:r>
      <w:r>
        <w:rPr>
          <w:rFonts w:ascii="宋体" w:hAnsi="宋体"/>
          <w:sz w:val="24"/>
          <w:szCs w:val="24"/>
        </w:rPr>
        <w:t>16</w:t>
      </w:r>
      <w:r>
        <w:rPr>
          <w:rFonts w:ascii="宋体" w:hAnsi="宋体" w:hint="eastAsia"/>
          <w:sz w:val="24"/>
          <w:szCs w:val="24"/>
        </w:rPr>
        <w:t>，语言表述一般，听力一般；不及格</w:t>
      </w:r>
      <w:r w:rsidRPr="0049594A">
        <w:rPr>
          <w:rFonts w:ascii="宋体" w:hAnsi="宋体" w:hint="eastAsia"/>
          <w:sz w:val="24"/>
          <w:szCs w:val="24"/>
        </w:rPr>
        <w:t>，分值：</w:t>
      </w:r>
      <w:r>
        <w:rPr>
          <w:rFonts w:ascii="宋体"/>
          <w:sz w:val="24"/>
          <w:szCs w:val="24"/>
        </w:rPr>
        <w:t>0</w:t>
      </w:r>
      <w:r w:rsidRPr="0049594A">
        <w:rPr>
          <w:rFonts w:ascii="宋体" w:hAnsi="宋体" w:hint="eastAsia"/>
          <w:sz w:val="24"/>
          <w:szCs w:val="24"/>
        </w:rPr>
        <w:t>～</w:t>
      </w:r>
      <w:r>
        <w:rPr>
          <w:rFonts w:ascii="宋体" w:hAnsi="宋体"/>
          <w:sz w:val="24"/>
          <w:szCs w:val="24"/>
        </w:rPr>
        <w:t>12</w:t>
      </w:r>
      <w:r>
        <w:rPr>
          <w:rFonts w:ascii="宋体" w:hAnsi="宋体" w:hint="eastAsia"/>
          <w:sz w:val="24"/>
          <w:szCs w:val="24"/>
        </w:rPr>
        <w:t>，语言表述困难，听力较差；</w:t>
      </w:r>
    </w:p>
    <w:p w:rsidR="007F4A7D" w:rsidRPr="0049594A" w:rsidRDefault="007F4A7D" w:rsidP="00000992">
      <w:pPr>
        <w:pStyle w:val="ListParagraph"/>
        <w:numPr>
          <w:ilvl w:val="0"/>
          <w:numId w:val="3"/>
        </w:numPr>
        <w:ind w:firstLineChars="0"/>
        <w:jc w:val="left"/>
        <w:rPr>
          <w:rFonts w:ascii="宋体"/>
          <w:sz w:val="24"/>
          <w:szCs w:val="24"/>
        </w:rPr>
      </w:pPr>
      <w:r w:rsidRPr="0049594A">
        <w:rPr>
          <w:rFonts w:ascii="宋体" w:hAnsi="宋体" w:hint="eastAsia"/>
          <w:sz w:val="24"/>
          <w:szCs w:val="24"/>
        </w:rPr>
        <w:t>教研室公布接待考生咨询电话：</w:t>
      </w:r>
      <w:r w:rsidRPr="0049594A">
        <w:rPr>
          <w:rFonts w:ascii="宋体" w:hAnsi="宋体"/>
          <w:sz w:val="24"/>
          <w:szCs w:val="24"/>
        </w:rPr>
        <w:t>82782553</w:t>
      </w:r>
    </w:p>
    <w:p w:rsidR="007F4A7D" w:rsidRPr="0049594A" w:rsidRDefault="007F4A7D" w:rsidP="00000992">
      <w:pPr>
        <w:pStyle w:val="ListParagraph"/>
        <w:ind w:left="780" w:firstLineChars="0" w:firstLine="0"/>
        <w:jc w:val="left"/>
        <w:rPr>
          <w:rFonts w:ascii="宋体"/>
          <w:sz w:val="24"/>
          <w:szCs w:val="24"/>
        </w:rPr>
      </w:pPr>
    </w:p>
    <w:p w:rsidR="007F4A7D" w:rsidRPr="0049594A" w:rsidRDefault="007F4A7D" w:rsidP="00000992">
      <w:pPr>
        <w:pStyle w:val="ListParagraph"/>
        <w:ind w:left="780" w:firstLineChars="0" w:firstLine="0"/>
        <w:jc w:val="left"/>
        <w:rPr>
          <w:rFonts w:ascii="宋体"/>
          <w:sz w:val="24"/>
          <w:szCs w:val="24"/>
        </w:rPr>
      </w:pPr>
    </w:p>
    <w:p w:rsidR="007F4A7D" w:rsidRPr="0049594A" w:rsidRDefault="007F4A7D" w:rsidP="00000992">
      <w:pPr>
        <w:pStyle w:val="ListParagraph"/>
        <w:ind w:left="780" w:firstLineChars="0" w:firstLine="0"/>
        <w:jc w:val="left"/>
        <w:rPr>
          <w:rFonts w:ascii="宋体"/>
          <w:sz w:val="24"/>
          <w:szCs w:val="24"/>
        </w:rPr>
      </w:pPr>
    </w:p>
    <w:p w:rsidR="007F4A7D" w:rsidRPr="0049594A" w:rsidRDefault="007F4A7D" w:rsidP="00000992">
      <w:pPr>
        <w:pStyle w:val="ListParagraph"/>
        <w:ind w:left="780" w:firstLineChars="0" w:firstLine="0"/>
        <w:jc w:val="left"/>
        <w:rPr>
          <w:rFonts w:ascii="宋体"/>
          <w:sz w:val="24"/>
          <w:szCs w:val="24"/>
        </w:rPr>
      </w:pPr>
    </w:p>
    <w:sectPr w:rsidR="007F4A7D" w:rsidRPr="0049594A" w:rsidSect="00E95511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A7D" w:rsidRDefault="007F4A7D" w:rsidP="00D117E2">
      <w:r>
        <w:separator/>
      </w:r>
    </w:p>
  </w:endnote>
  <w:endnote w:type="continuationSeparator" w:id="1">
    <w:p w:rsidR="007F4A7D" w:rsidRDefault="007F4A7D" w:rsidP="00D11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A7D" w:rsidRDefault="007F4A7D" w:rsidP="00D117E2">
      <w:r>
        <w:separator/>
      </w:r>
    </w:p>
  </w:footnote>
  <w:footnote w:type="continuationSeparator" w:id="1">
    <w:p w:rsidR="007F4A7D" w:rsidRDefault="007F4A7D" w:rsidP="00D117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0BCA"/>
    <w:multiLevelType w:val="hybridMultilevel"/>
    <w:tmpl w:val="83666EA2"/>
    <w:lvl w:ilvl="0" w:tplc="12940732">
      <w:start w:val="1"/>
      <w:numFmt w:val="japaneseCounting"/>
      <w:lvlText w:val="%1、"/>
      <w:lvlJc w:val="left"/>
      <w:pPr>
        <w:ind w:left="84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">
    <w:nsid w:val="0C70600D"/>
    <w:multiLevelType w:val="hybridMultilevel"/>
    <w:tmpl w:val="6F185DCA"/>
    <w:lvl w:ilvl="0" w:tplc="50DA17EE">
      <w:start w:val="1"/>
      <w:numFmt w:val="decimalEnclosedParen"/>
      <w:lvlText w:val="%1"/>
      <w:lvlJc w:val="left"/>
      <w:pPr>
        <w:ind w:left="1245" w:hanging="360"/>
      </w:pPr>
      <w:rPr>
        <w:rFonts w:ascii="宋体" w:eastAsia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72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98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2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24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65" w:hanging="420"/>
      </w:pPr>
      <w:rPr>
        <w:rFonts w:cs="Times New Roman"/>
      </w:rPr>
    </w:lvl>
  </w:abstractNum>
  <w:abstractNum w:abstractNumId="2">
    <w:nsid w:val="1597758E"/>
    <w:multiLevelType w:val="hybridMultilevel"/>
    <w:tmpl w:val="77D00596"/>
    <w:lvl w:ilvl="0" w:tplc="2C08A5A4">
      <w:start w:val="1"/>
      <w:numFmt w:val="decimal"/>
      <w:lvlText w:val="%1、"/>
      <w:lvlJc w:val="left"/>
      <w:pPr>
        <w:ind w:left="780" w:hanging="360"/>
      </w:pPr>
      <w:rPr>
        <w:rFonts w:cs="Times New Roman" w:hint="default"/>
      </w:rPr>
    </w:lvl>
    <w:lvl w:ilvl="1" w:tplc="BC1CFB90">
      <w:start w:val="1"/>
      <w:numFmt w:val="decimal"/>
      <w:lvlText w:val="(%2)"/>
      <w:lvlJc w:val="left"/>
      <w:pPr>
        <w:ind w:left="12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3">
    <w:nsid w:val="2D903981"/>
    <w:multiLevelType w:val="hybridMultilevel"/>
    <w:tmpl w:val="BC22F144"/>
    <w:lvl w:ilvl="0" w:tplc="B39AB63C">
      <w:start w:val="1"/>
      <w:numFmt w:val="japaneseCounting"/>
      <w:lvlText w:val="%1、"/>
      <w:lvlJc w:val="left"/>
      <w:pPr>
        <w:tabs>
          <w:tab w:val="num" w:pos="900"/>
        </w:tabs>
        <w:ind w:left="900" w:hanging="480"/>
      </w:pPr>
      <w:rPr>
        <w:rFonts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4">
    <w:nsid w:val="41F477F9"/>
    <w:multiLevelType w:val="hybridMultilevel"/>
    <w:tmpl w:val="8E2CCB94"/>
    <w:lvl w:ilvl="0" w:tplc="AF783BD4">
      <w:start w:val="4"/>
      <w:numFmt w:val="decimalEnclosedParen"/>
      <w:lvlText w:val="%1"/>
      <w:lvlJc w:val="left"/>
      <w:pPr>
        <w:ind w:left="12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  <w:rPr>
        <w:rFonts w:cs="Times New Roman"/>
      </w:rPr>
    </w:lvl>
  </w:abstractNum>
  <w:abstractNum w:abstractNumId="5">
    <w:nsid w:val="43ED0D9E"/>
    <w:multiLevelType w:val="hybridMultilevel"/>
    <w:tmpl w:val="3D380492"/>
    <w:lvl w:ilvl="0" w:tplc="B4800D80">
      <w:start w:val="1"/>
      <w:numFmt w:val="decimal"/>
      <w:lvlText w:val="%1、"/>
      <w:lvlJc w:val="left"/>
      <w:pPr>
        <w:ind w:left="12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  <w:rPr>
        <w:rFonts w:cs="Times New Roman"/>
      </w:rPr>
    </w:lvl>
  </w:abstractNum>
  <w:abstractNum w:abstractNumId="6">
    <w:nsid w:val="47D334E4"/>
    <w:multiLevelType w:val="hybridMultilevel"/>
    <w:tmpl w:val="C31243F2"/>
    <w:lvl w:ilvl="0" w:tplc="4D1A70E0">
      <w:start w:val="1"/>
      <w:numFmt w:val="decimalEnclosedCircle"/>
      <w:lvlText w:val="%1"/>
      <w:lvlJc w:val="left"/>
      <w:pPr>
        <w:ind w:left="780" w:hanging="360"/>
      </w:pPr>
      <w:rPr>
        <w:rFonts w:ascii="宋体" w:eastAsia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7">
    <w:nsid w:val="6B892C50"/>
    <w:multiLevelType w:val="hybridMultilevel"/>
    <w:tmpl w:val="36EC83B4"/>
    <w:lvl w:ilvl="0" w:tplc="4C1418EA">
      <w:start w:val="1"/>
      <w:numFmt w:val="decimalEnclosedParen"/>
      <w:lvlText w:val="%1"/>
      <w:lvlJc w:val="left"/>
      <w:pPr>
        <w:ind w:left="780" w:hanging="360"/>
      </w:pPr>
      <w:rPr>
        <w:rFonts w:ascii="宋体" w:eastAsia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8">
    <w:nsid w:val="792C5729"/>
    <w:multiLevelType w:val="hybridMultilevel"/>
    <w:tmpl w:val="6352D8B6"/>
    <w:lvl w:ilvl="0" w:tplc="B3789994">
      <w:start w:val="1"/>
      <w:numFmt w:val="japaneseCounting"/>
      <w:lvlText w:val="%1、"/>
      <w:lvlJc w:val="left"/>
      <w:pPr>
        <w:ind w:left="84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3EAA"/>
    <w:rsid w:val="00000992"/>
    <w:rsid w:val="000A0542"/>
    <w:rsid w:val="000A3EAA"/>
    <w:rsid w:val="000E2421"/>
    <w:rsid w:val="00194FEB"/>
    <w:rsid w:val="001E7FA4"/>
    <w:rsid w:val="00251B5E"/>
    <w:rsid w:val="00273F8C"/>
    <w:rsid w:val="00275D7A"/>
    <w:rsid w:val="002F640C"/>
    <w:rsid w:val="00302C5D"/>
    <w:rsid w:val="00377334"/>
    <w:rsid w:val="003D1E4A"/>
    <w:rsid w:val="00416BDD"/>
    <w:rsid w:val="0044125E"/>
    <w:rsid w:val="0049594A"/>
    <w:rsid w:val="004A38FD"/>
    <w:rsid w:val="0052156A"/>
    <w:rsid w:val="005248E4"/>
    <w:rsid w:val="00525F7B"/>
    <w:rsid w:val="005355F7"/>
    <w:rsid w:val="00556594"/>
    <w:rsid w:val="005F4F7A"/>
    <w:rsid w:val="007B3C8C"/>
    <w:rsid w:val="007F4A7D"/>
    <w:rsid w:val="007F7412"/>
    <w:rsid w:val="00874DEA"/>
    <w:rsid w:val="00946B22"/>
    <w:rsid w:val="00955DC1"/>
    <w:rsid w:val="009C39CD"/>
    <w:rsid w:val="00A05159"/>
    <w:rsid w:val="00A45C0D"/>
    <w:rsid w:val="00A94B76"/>
    <w:rsid w:val="00B74890"/>
    <w:rsid w:val="00BB5049"/>
    <w:rsid w:val="00BE4373"/>
    <w:rsid w:val="00CC3F69"/>
    <w:rsid w:val="00D117E2"/>
    <w:rsid w:val="00D87BAA"/>
    <w:rsid w:val="00E02D50"/>
    <w:rsid w:val="00E21EF9"/>
    <w:rsid w:val="00E26499"/>
    <w:rsid w:val="00E722DF"/>
    <w:rsid w:val="00E95511"/>
    <w:rsid w:val="00E97AA7"/>
    <w:rsid w:val="00F417EC"/>
    <w:rsid w:val="00FF3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421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A3EAA"/>
    <w:pPr>
      <w:ind w:firstLineChars="200" w:firstLine="420"/>
    </w:pPr>
  </w:style>
  <w:style w:type="table" w:styleId="TableGrid">
    <w:name w:val="Table Grid"/>
    <w:basedOn w:val="TableNormal"/>
    <w:uiPriority w:val="99"/>
    <w:rsid w:val="000A3EAA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D117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117E2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D117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117E2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A94B7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4B76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2</Pages>
  <Words>163</Words>
  <Characters>930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wubing</dc:creator>
  <cp:keywords/>
  <dc:description/>
  <cp:lastModifiedBy>微软用户</cp:lastModifiedBy>
  <cp:revision>3</cp:revision>
  <cp:lastPrinted>2017-03-10T01:34:00Z</cp:lastPrinted>
  <dcterms:created xsi:type="dcterms:W3CDTF">2017-03-10T01:40:00Z</dcterms:created>
  <dcterms:modified xsi:type="dcterms:W3CDTF">2017-03-23T05:07:00Z</dcterms:modified>
</cp:coreProperties>
</file>