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color w:val="8A8A8A"/>
              </w:rPr>
            </w:pPr>
            <w:r>
              <w:pict>
                <v:rect id="_x0000_i1025" o:spt="1" style="height:0.75pt;width:432pt;" fillcolor="#8A8A8A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动物科学学院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年硕士研究生复试工作细则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为做好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年研究生复试和录取工作，根据教育部办公厅《关于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年全国硕士研究生招生计划初步安排方案的通知》（教发厅〔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2016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号）、自治区教育考试院会议精神及新疆农业大学《关于做好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年硕士研究生复试和录取工作的通知》，结合我院的具体情况，制定我院关于做好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年硕士研究生复试和录取工作细则。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一、复试工作组织与领导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组长：杨开伦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成员：阿布力孜·吾斯曼、李海英、依明·苏来曼、姚新奎、刘武军、李林玲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领导小组负责学院复试工作的领导、组织、协调和管理。按照学校复试工作要求，组建复试专家组，制定学院的复试方案和程序，组织复试阶段命题等各项工作。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研究生复试录取专家组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复试录取专家组由五位评委组成。其中：三位是责任心强、教学经验丰富的专业教师，也是该专业的硕士研究生导师，一位精通外语，有专业知识的教师，一位学院主管学生思想政治工作的领导。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8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二、复试录取分数线确定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年研究生复试工作会议精神，确定分数线如下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（全日制和非全日制均执行统一复试分数线）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学术型执行国家分数线：畜牧学（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0905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）总分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分、单科线分别是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31(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满分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=100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47(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满分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&gt;100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专业学位执行国家分数线：养殖（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095105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）总分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分、单科线分别是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31(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满分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=100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47(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满分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&gt;100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8" w:right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三、复试工作安排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0" w:firstLineChars="196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我院不进行破格复试。考生凭规定证明材料参加复试笔试和面试。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2" w:firstLineChars="196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 xml:space="preserve">1.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考生报考资格审查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16:00-19:00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在动科学院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3309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办公室对考生本人的以下材料进行报考资格审查（复试期间进行复查）：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150"/>
              <w:outlineLvl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）查看准考证、有效身份证件原件并留存复印件一份；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）学信网出具的学历（学籍）认证报告；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）查看毕业证书（应届生带学生证）原件及留存复印件一份；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）考生自述（包括政治表现、外语水平、业务和科研能力、研究计划）；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）大学期间成绩单原件或档案中成绩单复印件（加盖档案单位红章）；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复试结束后，凡未进行资格审查或资格审查未通过的考生一律不予录取；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）四六级成绩单并留存复印件一份（没有就不需要提供）。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141" w:leftChars="67" w:right="0" w:firstLine="480" w:firstLineChars="2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对考生是否符合报名条件的资格审查以考生报名时填写的信息为准，考生所填报名信息及提交的报考材料必须真实，对弄虚作假者，一经查实，即按有关规定取消复试资格、录取资格或学籍。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  <w:outlineLvl w:val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通知考生参加复试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根据学院网站公布的复试者名单进行复试。复试时间为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日。要求接到复试通知的考生务必于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日到达动物科学学院，并向学院研究生办公室报到。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  <w:outlineLvl w:val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笔试安排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学院按招生专业目录公布的复试科目和加试课程组织考试，跨专业及同等学力类必须进行加试，复试科目考试时间为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分钟，加试科目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分钟，笔试满分为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分，考试采取开卷的形式，试卷内容上主要考察学生的专业知识和学习潜力。笔试地点在动科学院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3115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教室。</w:t>
            </w:r>
            <w:r>
              <w:rPr>
                <w:rFonts w:hint="eastAsia" w:ascii="宋体" w:hAnsi="宋体" w:eastAsia="宋体" w:cs="宋体"/>
                <w:sz w:val="27"/>
                <w:szCs w:val="27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7"/>
                <w:szCs w:val="27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复试、加试课程合格成绩是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分。课程不合格者，不予录取。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  <w:outlineLvl w:val="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 xml:space="preserve"> 4.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面试安排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综合面试采取口试形式，重点考察考生的知识结构、外语应用水平、分析问题的能力、思想政治素质和品德、心理承受能力测试等。综合面试成绩满分为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面试时间从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10:00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（北京时间）开始。面试地点在动物科学学院会议室（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3313)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体检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所有参加复试的考生都要参加学校组织的体检。体检安排在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日（周五）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10:00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开始，体检在新疆农业大学校医院。考生缴费后方可体检。要求空腹体检。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录取与公示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3" w:firstLineChars="197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）录取。总成绩是录取的依据，从高分到低分进行录取。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125"/>
              </w:tabs>
              <w:spacing w:before="0" w:beforeAutospacing="0" w:after="0" w:afterAutospacing="0" w:line="440" w:lineRule="exact"/>
              <w:ind w:left="361" w:right="0" w:hanging="361" w:hangingChars="15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复试成绩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="专业课成绩＋综合面试成绩，总分200分。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125"/>
              </w:tabs>
              <w:spacing w:before="0" w:beforeAutospacing="0" w:after="0" w:afterAutospacing="0" w:line="440" w:lineRule="exact"/>
              <w:ind w:left="361" w:right="0" w:hanging="361" w:hangingChars="15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  总成绩（按百分制计算）="初试成绩÷5×60%+复试成绩÷2×40%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3" w:firstLineChars="197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加试课程成绩为单独考核项目，不计入复试成绩。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8" w:firstLineChars="199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 公示。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复试录取结果在学院网站上公示并提交学校研招办。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9" w:firstLineChars="199"/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、复试申诉</w:t>
            </w:r>
            <w:r>
              <w:rPr>
                <w:rFonts w:hint="default" w:ascii="Times New Roman" w:hAnsi="Times New Roman" w:eastAsia="宋体" w:cs="Times New Roman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8" w:firstLineChars="199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考生有权利对录取结果进行申诉。申诉程序：（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）撰写书面的申诉书，提交到动物科学学院研究生工作办公室。（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）动物科学学院研究生复试领导小组受理，答复考生申诉。（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）考生若依然存有异议，可向学校研究生复试领导小组申诉。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四、复试录取工作原则</w:t>
            </w:r>
            <w:r>
              <w:rPr>
                <w:rFonts w:hint="default" w:ascii="Times New Roman" w:hAnsi="Times New Roman" w:eastAsia="宋体" w:cs="Times New Roman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150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复试录取工作遵循公平、公正、公开的原则。按考生复试总成绩排序，从高到低依次录取。加试、面试科目不合格者（即成绩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60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分以下）不予录取。体检不合格者不予录取。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outlineLvl w:val="0"/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五、调剂</w:t>
            </w:r>
            <w:r>
              <w:rPr>
                <w:rFonts w:hint="default" w:ascii="Times New Roman" w:hAnsi="Times New Roman" w:eastAsia="宋体" w:cs="Times New Roman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-59" w:right="0" w:firstLine="480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生物学（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0710)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现接收调剂，调剂考生必须是初试合格考生。调剂考生登录研招网进行调剂，调剂生的复试和第一志愿上线生的复试要求相同。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六、复试工作其他要求和说明</w:t>
            </w:r>
            <w:r>
              <w:rPr>
                <w:rFonts w:hint="default" w:ascii="Times New Roman" w:hAnsi="Times New Roman" w:eastAsia="宋体" w:cs="Times New Roman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0" w:firstLineChars="196"/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非全日制授课方式：（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）集中授课（与全日制同时），（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）节假日集中授课。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0" w:firstLineChars="196"/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/>
              </w:rPr>
              <w:t>2.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本细则最终解释权归动物科学学院研究生复试录取工作领导小组。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0" w:firstLineChars="196"/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未尽事宜，另行通知，请保持电话通畅！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0" w:firstLineChars="196"/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动物科学学院研究生办：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/>
              </w:rPr>
              <w:t>0991-8763453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</w:pPr>
            <w:r>
              <w:rPr>
                <w:rFonts w:ascii="仿宋_GB2312" w:hAnsi="Times New Roman" w:eastAsia="仿宋_GB2312" w:cs="仿宋_GB2312"/>
                <w:b/>
                <w:sz w:val="24"/>
                <w:szCs w:val="24"/>
              </w:rPr>
              <w:t>温馨提示：</w:t>
            </w:r>
            <w:r>
              <w:rPr>
                <w:rFonts w:hint="default" w:ascii="仿宋_GB2312" w:hAnsi="Times New Roman" w:eastAsia="仿宋_GB2312" w:cs="仿宋_GB2312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</w:pPr>
            <w:r>
              <w:rPr>
                <w:rFonts w:hint="default" w:ascii="仿宋_GB2312" w:hAnsi="Times New Roman" w:eastAsia="仿宋_GB2312" w:cs="仿宋_GB2312"/>
                <w:bCs/>
                <w:sz w:val="24"/>
                <w:szCs w:val="24"/>
              </w:rPr>
              <w:t>为方便交流，请具有复试资格的考生，实名制申请加入</w:t>
            </w:r>
            <w:r>
              <w:rPr>
                <w:rFonts w:hint="default" w:ascii="仿宋_GB2312" w:hAnsi="Times New Roman" w:eastAsia="仿宋_GB2312" w:cs="仿宋_GB2312"/>
                <w:bCs/>
                <w:sz w:val="24"/>
                <w:szCs w:val="24"/>
                <w:lang w:val="en-US"/>
              </w:rPr>
              <w:t>2017</w:t>
            </w:r>
            <w:r>
              <w:rPr>
                <w:rFonts w:hint="default" w:ascii="仿宋_GB2312" w:hAnsi="Times New Roman" w:eastAsia="仿宋_GB2312" w:cs="仿宋_GB2312"/>
                <w:bCs/>
                <w:sz w:val="24"/>
                <w:szCs w:val="24"/>
              </w:rPr>
              <w:t>级动物科学学院研究生</w:t>
            </w:r>
            <w:r>
              <w:rPr>
                <w:rFonts w:hint="default" w:ascii="仿宋_GB2312" w:hAnsi="Times New Roman" w:eastAsia="仿宋_GB2312" w:cs="仿宋_GB2312"/>
                <w:bCs/>
                <w:sz w:val="24"/>
                <w:szCs w:val="24"/>
                <w:lang w:val="en-US"/>
              </w:rPr>
              <w:t>QQ</w:t>
            </w:r>
            <w:r>
              <w:rPr>
                <w:rFonts w:hint="default" w:ascii="仿宋_GB2312" w:hAnsi="Times New Roman" w:eastAsia="仿宋_GB2312" w:cs="仿宋_GB2312"/>
                <w:bCs/>
                <w:sz w:val="24"/>
                <w:szCs w:val="24"/>
              </w:rPr>
              <w:t>群：</w:t>
            </w:r>
            <w:r>
              <w:rPr>
                <w:rFonts w:hint="default" w:ascii="仿宋_GB2312" w:hAnsi="Times New Roman" w:eastAsia="仿宋_GB2312" w:cs="仿宋_GB2312"/>
                <w:bCs/>
                <w:sz w:val="24"/>
                <w:szCs w:val="24"/>
                <w:lang w:val="en-US"/>
              </w:rPr>
              <w:t>343860326</w:t>
            </w:r>
            <w:r>
              <w:rPr>
                <w:rFonts w:hint="default" w:ascii="仿宋_GB2312" w:hAnsi="Times New Roman" w:eastAsia="仿宋_GB2312" w:cs="仿宋_GB2312"/>
                <w:bCs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301" w:firstLineChars="1370"/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动物科学学院研究生复试录取工作领导小组</w:t>
            </w:r>
            <w:r>
              <w:rPr>
                <w:rFonts w:hint="default" w:ascii="Times New Roman" w:hAnsi="Times New Roman" w:eastAsia="宋体" w:cs="Times New Roman"/>
                <w:sz w:val="27"/>
                <w:szCs w:val="27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722" w:firstLineChars="1960"/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  <w:t>2017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7"/>
                <w:szCs w:val="27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相关附件： </w:t>
            </w:r>
          </w:p>
          <w:p>
            <w:pPr>
              <w:keepNext w:val="0"/>
              <w:keepLines w:val="0"/>
              <w:widowControl/>
              <w:suppressLineNumbers w:val="0"/>
              <w:rPr>
                <w:color w:val="009900"/>
              </w:rPr>
            </w:pPr>
            <w:r>
              <w:rPr>
                <w:rFonts w:ascii="Symbol" w:hAnsi="Symbol" w:eastAsia="Symbol" w:cs="Symbol"/>
                <w:sz w:val="24"/>
              </w:rPr>
              <w:t>·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fldChar w:fldCharType="begin"/>
            </w:r>
            <w:r>
              <w:instrText xml:space="preserve"> HYPERLINK "http://dkxy.xjau.edu.cn/document/20170320171748063288.xls" </w:instrText>
            </w:r>
            <w:r>
              <w:fldChar w:fldCharType="separate"/>
            </w:r>
            <w:r>
              <w:rPr>
                <w:rStyle w:val="4"/>
                <w:color w:val="009900"/>
              </w:rPr>
              <w:t>新疆农业大学动物科学学院一志愿复试名单.xls</w:t>
            </w:r>
            <w:r>
              <w:fldChar w:fldCharType="end"/>
            </w:r>
            <w:r>
              <w:rPr>
                <w:color w:val="00990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E70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2017-04-05T08:04:27Z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