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</w:pPr>
      <w:r>
        <w:rPr>
          <w:rFonts w:ascii="楷体_GB2312" w:hAnsi="宋体" w:eastAsia="楷体_GB2312" w:cs="楷体_GB2312"/>
          <w:b/>
          <w:bCs w:val="0"/>
          <w:kern w:val="0"/>
          <w:sz w:val="48"/>
          <w:szCs w:val="48"/>
          <w:lang w:val="en-US" w:eastAsia="zh-CN" w:bidi="ar"/>
        </w:rPr>
        <w:t>新疆农业大学化学工程学院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</w:pPr>
      <w:r>
        <w:rPr>
          <w:rFonts w:hint="eastAsia" w:ascii="宋体" w:hAnsi="宋体" w:eastAsia="宋体" w:cs="宋体"/>
          <w:b/>
          <w:bCs w:val="0"/>
          <w:kern w:val="0"/>
          <w:sz w:val="44"/>
          <w:szCs w:val="32"/>
          <w:lang w:val="en-US" w:eastAsia="zh-CN" w:bidi="ar"/>
        </w:rPr>
        <w:t>2017年硕士研究生复试和录取工作安排细则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 w:firstLineChars="200"/>
        <w:jc w:val="left"/>
      </w:pPr>
      <w:r>
        <w:rPr>
          <w:rFonts w:ascii="新宋体" w:hAnsi="新宋体" w:eastAsia="新宋体" w:cs="新宋体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80" w:lineRule="exact"/>
        <w:ind w:left="0" w:right="0" w:firstLine="480" w:firstLineChars="200"/>
        <w:jc w:val="left"/>
      </w:pPr>
      <w:r>
        <w:rPr>
          <w:rFonts w:hint="eastAsia" w:ascii="新宋体" w:hAnsi="新宋体" w:eastAsia="新宋体" w:cs="新宋体"/>
          <w:kern w:val="0"/>
          <w:sz w:val="24"/>
          <w:szCs w:val="24"/>
          <w:lang w:val="en-US" w:eastAsia="zh-CN" w:bidi="ar"/>
        </w:rPr>
        <w:t>为做好我院2017年硕士研究生复试工作，保证研究生生源质量，根据学校研究生处相关文件精神，特制订如下工作实施细则。</w:t>
      </w:r>
    </w:p>
    <w:p>
      <w:pPr>
        <w:keepNext w:val="0"/>
        <w:keepLines w:val="0"/>
        <w:widowControl/>
        <w:numPr>
          <w:numId w:val="0"/>
        </w:numPr>
        <w:suppressLineNumbers w:val="0"/>
        <w:tabs>
          <w:tab w:val="left" w:pos="420"/>
          <w:tab w:val="left" w:pos="540"/>
        </w:tabs>
        <w:spacing w:before="0" w:beforeAutospacing="0" w:after="0" w:afterAutospacing="0" w:line="480" w:lineRule="exact"/>
        <w:ind w:left="-23" w:leftChars="-28" w:right="0" w:hanging="67" w:hangingChars="28"/>
        <w:jc w:val="left"/>
      </w:pPr>
      <w:r>
        <w:rPr>
          <w:rFonts w:hint="eastAsia" w:ascii="新宋体" w:hAnsi="新宋体" w:eastAsia="新宋体" w:cs="仿宋_GB2312"/>
          <w:b/>
          <w:bCs w:val="0"/>
          <w:kern w:val="0"/>
          <w:sz w:val="24"/>
          <w:szCs w:val="24"/>
          <w:lang w:val="en-US" w:eastAsia="zh-CN" w:bidi="ar"/>
        </w:rPr>
        <w:t>一、</w:t>
      </w:r>
      <w:r>
        <w:rPr>
          <w:rFonts w:hint="eastAsia" w:ascii="新宋体" w:hAnsi="新宋体" w:eastAsia="新宋体" w:cs="新宋体"/>
          <w:b/>
          <w:bCs w:val="0"/>
          <w:kern w:val="0"/>
          <w:sz w:val="24"/>
          <w:szCs w:val="24"/>
          <w:lang w:val="en-US" w:eastAsia="zh-CN" w:bidi="ar"/>
        </w:rPr>
        <w:t>指导思想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80" w:lineRule="exact"/>
        <w:ind w:left="0" w:right="0" w:firstLine="480" w:firstLineChars="200"/>
        <w:jc w:val="left"/>
      </w:pPr>
      <w:r>
        <w:rPr>
          <w:rFonts w:hint="eastAsia" w:ascii="新宋体" w:hAnsi="新宋体" w:eastAsia="新宋体" w:cs="新宋体"/>
          <w:kern w:val="0"/>
          <w:sz w:val="24"/>
          <w:szCs w:val="24"/>
          <w:lang w:val="en-US" w:eastAsia="zh-CN" w:bidi="ar"/>
        </w:rPr>
        <w:t>坚持全面衡量，择优录取，公平、公开、公正，保证质量。</w:t>
      </w:r>
    </w:p>
    <w:p>
      <w:pPr>
        <w:keepNext w:val="0"/>
        <w:keepLines w:val="0"/>
        <w:widowControl/>
        <w:numPr>
          <w:numId w:val="0"/>
        </w:numPr>
        <w:suppressLineNumbers w:val="0"/>
        <w:tabs>
          <w:tab w:val="left" w:pos="420"/>
          <w:tab w:val="left" w:pos="540"/>
        </w:tabs>
        <w:spacing w:before="0" w:beforeAutospacing="0" w:after="0" w:afterAutospacing="0" w:line="480" w:lineRule="exact"/>
        <w:ind w:left="-23" w:leftChars="-28" w:right="0" w:hanging="67" w:hangingChars="28"/>
        <w:jc w:val="left"/>
      </w:pPr>
      <w:r>
        <w:rPr>
          <w:rFonts w:hint="eastAsia" w:ascii="新宋体" w:hAnsi="新宋体" w:eastAsia="新宋体" w:cs="仿宋_GB2312"/>
          <w:b/>
          <w:bCs w:val="0"/>
          <w:kern w:val="0"/>
          <w:sz w:val="24"/>
          <w:szCs w:val="24"/>
          <w:lang w:val="en-US" w:eastAsia="zh-CN" w:bidi="ar"/>
        </w:rPr>
        <w:t>二、</w:t>
      </w:r>
      <w:r>
        <w:rPr>
          <w:rFonts w:hint="eastAsia" w:ascii="新宋体" w:hAnsi="新宋体" w:eastAsia="新宋体" w:cs="新宋体"/>
          <w:b/>
          <w:bCs w:val="0"/>
          <w:kern w:val="0"/>
          <w:sz w:val="24"/>
          <w:szCs w:val="24"/>
          <w:lang w:val="en-US" w:eastAsia="zh-CN" w:bidi="ar"/>
        </w:rPr>
        <w:t>复试工作安排</w:t>
      </w:r>
    </w:p>
    <w:p>
      <w:pPr>
        <w:keepNext w:val="0"/>
        <w:keepLines w:val="0"/>
        <w:widowControl/>
        <w:suppressLineNumbers w:val="0"/>
        <w:tabs>
          <w:tab w:val="left" w:pos="1125"/>
        </w:tabs>
        <w:spacing w:before="0" w:beforeAutospacing="0" w:after="0" w:afterAutospacing="0" w:line="480" w:lineRule="exact"/>
        <w:ind w:left="0" w:right="0" w:firstLine="480" w:firstLineChars="200"/>
        <w:jc w:val="left"/>
      </w:pPr>
      <w:r>
        <w:rPr>
          <w:rFonts w:hint="eastAsia" w:ascii="新宋体" w:hAnsi="新宋体" w:eastAsia="新宋体" w:cs="新宋体"/>
          <w:kern w:val="0"/>
          <w:sz w:val="24"/>
          <w:szCs w:val="24"/>
          <w:lang w:val="en-US" w:eastAsia="zh-CN" w:bidi="ar"/>
        </w:rPr>
        <w:t>1、学院成立复试工作领导小组，化学工程学院院长任工作领导小组组长。工作领导小组成员由学院书记、研究生秘书及硕士研究生导师代表等人组成。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480" w:lineRule="exact"/>
        <w:ind w:left="0" w:right="0" w:firstLine="480" w:firstLineChars="200"/>
      </w:pPr>
      <w:r>
        <w:rPr>
          <w:rFonts w:hint="eastAsia" w:ascii="新宋体" w:hAnsi="新宋体" w:eastAsia="新宋体" w:cs="新宋体"/>
          <w:sz w:val="24"/>
          <w:szCs w:val="24"/>
          <w:lang w:val="en-US"/>
        </w:rPr>
        <w:t>2</w:t>
      </w:r>
      <w:r>
        <w:rPr>
          <w:rFonts w:hint="eastAsia" w:ascii="新宋体" w:hAnsi="新宋体" w:eastAsia="新宋体" w:cs="新宋体"/>
          <w:sz w:val="24"/>
          <w:szCs w:val="24"/>
        </w:rPr>
        <w:t>、学院复试工作领导小组负责制定和实施本细则，并开展相应的资格审查以及确定复试名单等工作。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480" w:lineRule="exact"/>
        <w:ind w:left="0" w:right="0" w:firstLine="480" w:firstLineChars="200"/>
      </w:pPr>
      <w:r>
        <w:rPr>
          <w:rFonts w:hint="eastAsia" w:ascii="新宋体" w:hAnsi="新宋体" w:eastAsia="新宋体" w:cs="新宋体"/>
          <w:sz w:val="24"/>
          <w:szCs w:val="24"/>
        </w:rPr>
        <w:t>复试工作由化学工程学院院长统一负责。学院书记考察考生的政治立场、人文素养、举止礼仪、心理承受能力及集体协作意识。其他成员负责考察学生的专业基础知识、基本理论，外语应用水平，思维敏捷程度、分析问题和解决问题的能力及科研潜力，创新精神和创新能力、表达能力，集体协作意识及心理承受能力等。</w:t>
      </w:r>
    </w:p>
    <w:p>
      <w:pPr>
        <w:keepNext w:val="0"/>
        <w:keepLines w:val="0"/>
        <w:widowControl/>
        <w:numPr>
          <w:numId w:val="0"/>
        </w:numPr>
        <w:suppressLineNumbers w:val="0"/>
        <w:tabs>
          <w:tab w:val="left" w:pos="420"/>
          <w:tab w:val="left" w:pos="540"/>
        </w:tabs>
        <w:spacing w:before="0" w:beforeAutospacing="0" w:after="0" w:afterAutospacing="0" w:line="480" w:lineRule="exact"/>
        <w:ind w:left="-23" w:leftChars="-28" w:right="0" w:hanging="67" w:hangingChars="28"/>
        <w:jc w:val="left"/>
      </w:pPr>
      <w:r>
        <w:rPr>
          <w:rFonts w:hint="eastAsia" w:ascii="新宋体" w:hAnsi="宋体" w:eastAsia="新宋体" w:cs="仿宋_GB2312"/>
          <w:b/>
          <w:bCs w:val="0"/>
          <w:kern w:val="0"/>
          <w:sz w:val="24"/>
          <w:szCs w:val="24"/>
          <w:lang w:val="en-US" w:eastAsia="zh-CN" w:bidi="ar"/>
        </w:rPr>
        <w:t>三、</w:t>
      </w:r>
      <w:r>
        <w:rPr>
          <w:rFonts w:hint="eastAsia" w:ascii="新宋体" w:hAnsi="新宋体" w:eastAsia="新宋体" w:cs="新宋体"/>
          <w:b/>
          <w:bCs w:val="0"/>
          <w:kern w:val="0"/>
          <w:sz w:val="24"/>
          <w:szCs w:val="24"/>
          <w:lang w:val="en-US" w:eastAsia="zh-CN" w:bidi="ar"/>
        </w:rPr>
        <w:t>复试工作要求</w:t>
      </w:r>
    </w:p>
    <w:p>
      <w:pPr>
        <w:keepNext w:val="0"/>
        <w:keepLines w:val="0"/>
        <w:widowControl/>
        <w:numPr>
          <w:numId w:val="0"/>
        </w:numPr>
        <w:suppressLineNumbers w:val="0"/>
        <w:tabs>
          <w:tab w:val="left" w:pos="1125"/>
        </w:tabs>
        <w:spacing w:before="0" w:beforeAutospacing="0" w:after="0" w:afterAutospacing="0" w:line="480" w:lineRule="exact"/>
        <w:ind w:left="1125" w:right="0" w:hanging="585"/>
        <w:jc w:val="left"/>
      </w:pPr>
      <w:r>
        <w:rPr>
          <w:rFonts w:hint="eastAsia" w:ascii="新宋体" w:hAnsi="新宋体" w:eastAsia="新宋体" w:cs="新宋体"/>
          <w:kern w:val="0"/>
          <w:sz w:val="24"/>
          <w:szCs w:val="24"/>
          <w:lang w:val="en-US" w:eastAsia="zh-CN" w:bidi="ar"/>
        </w:rPr>
        <w:t>1.复试分数线</w:t>
      </w:r>
    </w:p>
    <w:p>
      <w:pPr>
        <w:keepNext w:val="0"/>
        <w:keepLines w:val="0"/>
        <w:widowControl/>
        <w:suppressLineNumbers w:val="0"/>
        <w:tabs>
          <w:tab w:val="left" w:pos="1125"/>
        </w:tabs>
        <w:spacing w:before="0" w:beforeAutospacing="0" w:after="0" w:afterAutospacing="0" w:line="480" w:lineRule="exact"/>
        <w:ind w:left="0" w:right="0" w:firstLine="600" w:firstLineChars="250"/>
        <w:jc w:val="left"/>
      </w:pPr>
      <w:r>
        <w:rPr>
          <w:rFonts w:hint="eastAsia" w:ascii="新宋体" w:hAnsi="新宋体" w:eastAsia="新宋体" w:cs="新宋体"/>
          <w:kern w:val="0"/>
          <w:sz w:val="24"/>
          <w:szCs w:val="24"/>
          <w:lang w:val="en-US" w:eastAsia="zh-CN" w:bidi="ar"/>
        </w:rPr>
        <w:t>学院复试分数线将按照国家</w:t>
      </w:r>
      <w:r>
        <w:rPr>
          <w:rFonts w:hint="eastAsia" w:ascii="新宋体" w:hAnsi="宋体" w:eastAsia="新宋体" w:cs="新宋体"/>
          <w:kern w:val="0"/>
          <w:sz w:val="24"/>
          <w:szCs w:val="24"/>
          <w:lang w:val="en-US" w:eastAsia="zh-CN" w:bidi="ar"/>
        </w:rPr>
        <w:t>B</w:t>
      </w:r>
      <w:r>
        <w:rPr>
          <w:rFonts w:hint="eastAsia" w:ascii="新宋体" w:hAnsi="新宋体" w:eastAsia="新宋体" w:cs="新宋体"/>
          <w:kern w:val="0"/>
          <w:sz w:val="24"/>
          <w:szCs w:val="24"/>
          <w:lang w:val="en-US" w:eastAsia="zh-CN" w:bidi="ar"/>
        </w:rPr>
        <w:t>区工科分数线划定。</w:t>
      </w:r>
    </w:p>
    <w:p>
      <w:pPr>
        <w:keepNext w:val="0"/>
        <w:keepLines w:val="0"/>
        <w:widowControl/>
        <w:numPr>
          <w:numId w:val="0"/>
        </w:numPr>
        <w:suppressLineNumbers w:val="0"/>
        <w:tabs>
          <w:tab w:val="left" w:pos="1125"/>
        </w:tabs>
        <w:spacing w:before="0" w:beforeAutospacing="0" w:after="0" w:afterAutospacing="0" w:line="480" w:lineRule="exact"/>
        <w:ind w:left="1125" w:right="0" w:hanging="585"/>
        <w:jc w:val="left"/>
      </w:pPr>
      <w:r>
        <w:rPr>
          <w:rFonts w:hint="eastAsia" w:ascii="新宋体" w:hAnsi="新宋体" w:eastAsia="新宋体" w:cs="新宋体"/>
          <w:kern w:val="0"/>
          <w:sz w:val="24"/>
          <w:szCs w:val="24"/>
          <w:lang w:val="en-US" w:eastAsia="zh-CN" w:bidi="ar"/>
        </w:rPr>
        <w:t>2.复试日程安排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480" w:lineRule="exact"/>
        <w:ind w:left="0" w:right="0" w:firstLine="480" w:firstLineChars="200"/>
      </w:pPr>
      <w:r>
        <w:rPr>
          <w:rFonts w:hint="eastAsia" w:ascii="新宋体" w:hAnsi="新宋体" w:eastAsia="新宋体" w:cs="新宋体"/>
          <w:sz w:val="24"/>
          <w:szCs w:val="24"/>
        </w:rPr>
        <w:t>学院制定本单位复试工作细则，并于</w:t>
      </w:r>
      <w:r>
        <w:rPr>
          <w:rFonts w:hint="eastAsia" w:ascii="新宋体" w:hAnsi="宋体" w:eastAsia="新宋体" w:cs="新宋体"/>
          <w:sz w:val="24"/>
          <w:szCs w:val="24"/>
          <w:lang w:val="en-US"/>
        </w:rPr>
        <w:t>3</w:t>
      </w:r>
      <w:r>
        <w:rPr>
          <w:rFonts w:hint="eastAsia" w:ascii="新宋体" w:hAnsi="新宋体" w:eastAsia="新宋体" w:cs="新宋体"/>
          <w:sz w:val="24"/>
          <w:szCs w:val="24"/>
        </w:rPr>
        <w:t>月</w:t>
      </w:r>
      <w:r>
        <w:rPr>
          <w:rFonts w:hint="eastAsia" w:ascii="新宋体" w:hAnsi="宋体" w:eastAsia="新宋体" w:cs="新宋体"/>
          <w:sz w:val="24"/>
          <w:szCs w:val="24"/>
          <w:lang w:val="en-US"/>
        </w:rPr>
        <w:t>25</w:t>
      </w:r>
      <w:r>
        <w:rPr>
          <w:rFonts w:hint="eastAsia" w:ascii="新宋体" w:hAnsi="新宋体" w:eastAsia="新宋体" w:cs="新宋体"/>
          <w:sz w:val="24"/>
          <w:szCs w:val="24"/>
        </w:rPr>
        <w:t>日组织第一批考生复试，</w:t>
      </w:r>
      <w:r>
        <w:rPr>
          <w:rFonts w:hint="eastAsia" w:ascii="新宋体" w:hAnsi="宋体" w:eastAsia="新宋体" w:cs="新宋体"/>
          <w:sz w:val="24"/>
          <w:szCs w:val="24"/>
          <w:lang w:val="en-US"/>
        </w:rPr>
        <w:t>4</w:t>
      </w:r>
      <w:r>
        <w:rPr>
          <w:rFonts w:hint="eastAsia" w:ascii="新宋体" w:hAnsi="新宋体" w:eastAsia="新宋体" w:cs="新宋体"/>
          <w:sz w:val="24"/>
          <w:szCs w:val="24"/>
        </w:rPr>
        <w:t>月</w:t>
      </w:r>
      <w:r>
        <w:rPr>
          <w:rFonts w:hint="eastAsia" w:ascii="新宋体" w:hAnsi="宋体" w:eastAsia="新宋体" w:cs="新宋体"/>
          <w:sz w:val="24"/>
          <w:szCs w:val="24"/>
          <w:lang w:val="en-US"/>
        </w:rPr>
        <w:t>1</w:t>
      </w:r>
      <w:r>
        <w:rPr>
          <w:rFonts w:hint="eastAsia" w:ascii="新宋体" w:hAnsi="新宋体" w:eastAsia="新宋体" w:cs="新宋体"/>
          <w:sz w:val="24"/>
          <w:szCs w:val="24"/>
        </w:rPr>
        <w:t>日组织第二次复试，</w:t>
      </w:r>
      <w:r>
        <w:rPr>
          <w:rFonts w:hint="eastAsia" w:ascii="新宋体" w:hAnsi="宋体" w:eastAsia="新宋体" w:cs="新宋体"/>
          <w:sz w:val="24"/>
          <w:szCs w:val="24"/>
          <w:lang w:val="en-US"/>
        </w:rPr>
        <w:t>4</w:t>
      </w:r>
      <w:r>
        <w:rPr>
          <w:rFonts w:hint="eastAsia" w:ascii="新宋体" w:hAnsi="新宋体" w:eastAsia="新宋体" w:cs="新宋体"/>
          <w:sz w:val="24"/>
          <w:szCs w:val="24"/>
        </w:rPr>
        <w:t>月</w:t>
      </w:r>
      <w:r>
        <w:rPr>
          <w:rFonts w:hint="eastAsia" w:ascii="新宋体" w:hAnsi="宋体" w:eastAsia="新宋体" w:cs="新宋体"/>
          <w:sz w:val="24"/>
          <w:szCs w:val="24"/>
          <w:lang w:val="en-US"/>
        </w:rPr>
        <w:t>17</w:t>
      </w:r>
      <w:r>
        <w:rPr>
          <w:rFonts w:hint="eastAsia" w:ascii="新宋体" w:hAnsi="新宋体" w:eastAsia="新宋体" w:cs="新宋体"/>
          <w:sz w:val="24"/>
          <w:szCs w:val="24"/>
        </w:rPr>
        <w:t>日之前完成复试的全部工作。</w:t>
      </w:r>
      <w:r>
        <w:rPr>
          <w:rFonts w:hint="eastAsia" w:ascii="新宋体" w:hAnsi="宋体" w:eastAsia="新宋体" w:cs="新宋体"/>
          <w:sz w:val="24"/>
          <w:szCs w:val="24"/>
        </w:rPr>
        <w:t xml:space="preserve"> </w:t>
      </w:r>
      <w:r>
        <w:rPr>
          <w:rFonts w:hint="eastAsia" w:ascii="新宋体" w:hAnsi="新宋体" w:eastAsia="新宋体" w:cs="新宋体"/>
          <w:sz w:val="24"/>
          <w:szCs w:val="24"/>
        </w:rPr>
        <w:t>每次复试结果及时报送研招办，复试材料学院暂时保存，在本年度复试工作结束后统一交研招办。</w:t>
      </w:r>
    </w:p>
    <w:p>
      <w:pPr>
        <w:keepNext w:val="0"/>
        <w:keepLines w:val="0"/>
        <w:widowControl/>
        <w:numPr>
          <w:numId w:val="0"/>
        </w:numPr>
        <w:suppressLineNumbers w:val="0"/>
        <w:tabs>
          <w:tab w:val="left" w:pos="1125"/>
        </w:tabs>
        <w:spacing w:before="0" w:beforeAutospacing="0" w:after="0" w:afterAutospacing="0" w:line="480" w:lineRule="exact"/>
        <w:ind w:left="1125" w:right="0" w:hanging="585"/>
        <w:jc w:val="left"/>
      </w:pPr>
      <w:r>
        <w:rPr>
          <w:rFonts w:hint="eastAsia" w:ascii="新宋体" w:hAnsi="新宋体" w:eastAsia="新宋体" w:cs="新宋体"/>
          <w:kern w:val="0"/>
          <w:sz w:val="24"/>
          <w:szCs w:val="24"/>
          <w:lang w:val="en-US" w:eastAsia="zh-CN" w:bidi="ar"/>
        </w:rPr>
        <w:t>3.资格审查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80" w:lineRule="exact"/>
        <w:ind w:left="540" w:right="0"/>
        <w:jc w:val="left"/>
      </w:pPr>
      <w:r>
        <w:rPr>
          <w:rFonts w:hint="eastAsia" w:ascii="新宋体" w:hAnsi="新宋体" w:eastAsia="新宋体" w:cs="新宋体"/>
          <w:kern w:val="0"/>
          <w:sz w:val="24"/>
          <w:szCs w:val="24"/>
          <w:lang w:val="en-US" w:eastAsia="zh-CN" w:bidi="ar"/>
        </w:rPr>
        <w:t>复试期间考生需提供以下材料进行资格审查：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80" w:lineRule="exact"/>
        <w:ind w:left="540" w:right="0"/>
        <w:jc w:val="left"/>
      </w:pPr>
      <w:r>
        <w:rPr>
          <w:rFonts w:hint="eastAsia" w:ascii="新宋体" w:hAnsi="新宋体" w:eastAsia="新宋体" w:cs="新宋体"/>
          <w:kern w:val="0"/>
          <w:sz w:val="24"/>
          <w:szCs w:val="24"/>
          <w:lang w:val="en-US" w:eastAsia="zh-CN" w:bidi="ar"/>
        </w:rPr>
        <w:t>①考生信息表（调剂考生情况表）；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80" w:lineRule="exact"/>
        <w:ind w:left="540" w:right="0"/>
        <w:jc w:val="left"/>
      </w:pPr>
      <w:r>
        <w:rPr>
          <w:rFonts w:hint="eastAsia" w:ascii="新宋体" w:hAnsi="新宋体" w:eastAsia="新宋体" w:cs="新宋体"/>
          <w:kern w:val="0"/>
          <w:sz w:val="24"/>
          <w:szCs w:val="24"/>
          <w:lang w:val="en-US" w:eastAsia="zh-CN" w:bidi="ar"/>
        </w:rPr>
        <w:t>②查看有效身份证原件并留存复印件一份；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80" w:lineRule="exact"/>
        <w:ind w:left="540" w:right="0"/>
        <w:jc w:val="left"/>
      </w:pPr>
      <w:r>
        <w:rPr>
          <w:rFonts w:hint="eastAsia" w:ascii="新宋体" w:hAnsi="新宋体" w:eastAsia="新宋体" w:cs="新宋体"/>
          <w:kern w:val="0"/>
          <w:sz w:val="24"/>
          <w:szCs w:val="24"/>
          <w:lang w:val="en-US" w:eastAsia="zh-CN" w:bidi="ar"/>
        </w:rPr>
        <w:t>③查看毕业证书原件（应届生带学生证）并留存复印件一份；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80" w:lineRule="exact"/>
        <w:ind w:left="540" w:right="0"/>
        <w:jc w:val="left"/>
      </w:pPr>
      <w:r>
        <w:rPr>
          <w:rFonts w:hint="eastAsia" w:ascii="新宋体" w:hAnsi="新宋体" w:eastAsia="新宋体" w:cs="新宋体"/>
          <w:kern w:val="0"/>
          <w:sz w:val="24"/>
          <w:szCs w:val="24"/>
          <w:lang w:val="en-US" w:eastAsia="zh-CN" w:bidi="ar"/>
        </w:rPr>
        <w:t>④学信网出具的学历（学籍）认定报告；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80" w:lineRule="exact"/>
        <w:ind w:left="540" w:right="0"/>
        <w:jc w:val="left"/>
      </w:pPr>
      <w:r>
        <w:rPr>
          <w:rFonts w:hint="eastAsia" w:ascii="新宋体" w:hAnsi="新宋体" w:eastAsia="新宋体" w:cs="新宋体"/>
          <w:kern w:val="0"/>
          <w:sz w:val="24"/>
          <w:szCs w:val="24"/>
          <w:lang w:val="en-US" w:eastAsia="zh-CN" w:bidi="ar"/>
        </w:rPr>
        <w:t>⑤大学期间成绩单原件（复印件需加盖单位红章）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80" w:lineRule="exact"/>
        <w:ind w:left="540" w:right="0"/>
        <w:jc w:val="left"/>
      </w:pPr>
      <w:r>
        <w:rPr>
          <w:rFonts w:hint="eastAsia" w:ascii="新宋体" w:hAnsi="新宋体" w:eastAsia="新宋体" w:cs="新宋体"/>
          <w:kern w:val="0"/>
          <w:sz w:val="24"/>
          <w:szCs w:val="24"/>
          <w:lang w:val="en-US" w:eastAsia="zh-CN" w:bidi="ar"/>
        </w:rPr>
        <w:t>凡未进行资格审查或者资格审查未通过的考生一律不予录取。</w:t>
      </w:r>
    </w:p>
    <w:p>
      <w:pPr>
        <w:keepNext w:val="0"/>
        <w:keepLines w:val="0"/>
        <w:widowControl/>
        <w:numPr>
          <w:numId w:val="0"/>
        </w:numPr>
        <w:suppressLineNumbers w:val="0"/>
        <w:tabs>
          <w:tab w:val="left" w:pos="1125"/>
        </w:tabs>
        <w:spacing w:before="0" w:beforeAutospacing="0" w:after="0" w:afterAutospacing="0" w:line="480" w:lineRule="exact"/>
        <w:ind w:left="1125" w:right="0" w:hanging="585"/>
        <w:jc w:val="left"/>
      </w:pPr>
      <w:r>
        <w:rPr>
          <w:rFonts w:hint="eastAsia" w:ascii="新宋体" w:hAnsi="新宋体" w:eastAsia="新宋体" w:cs="新宋体"/>
          <w:kern w:val="0"/>
          <w:sz w:val="24"/>
          <w:szCs w:val="24"/>
          <w:lang w:val="en-US" w:eastAsia="zh-CN" w:bidi="ar"/>
        </w:rPr>
        <w:t>4.复试内容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480" w:lineRule="exact"/>
        <w:ind w:left="0" w:right="0" w:firstLine="482" w:firstLineChars="200"/>
      </w:pPr>
      <w:r>
        <w:rPr>
          <w:rFonts w:hint="eastAsia" w:ascii="新宋体" w:hAnsi="新宋体" w:eastAsia="新宋体" w:cs="新宋体"/>
          <w:b/>
          <w:bCs w:val="0"/>
          <w:sz w:val="24"/>
          <w:szCs w:val="24"/>
        </w:rPr>
        <w:t>英语听力及口语水平测试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480" w:lineRule="exact"/>
        <w:ind w:left="0" w:right="0" w:firstLine="480" w:firstLineChars="200"/>
      </w:pPr>
      <w:r>
        <w:rPr>
          <w:rFonts w:hint="eastAsia" w:ascii="新宋体" w:hAnsi="新宋体" w:eastAsia="新宋体" w:cs="新宋体"/>
          <w:sz w:val="24"/>
          <w:szCs w:val="24"/>
        </w:rPr>
        <w:t>需对考生进行英语听力及口语水平进行测试，测试安排在面试中统一进行。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480" w:lineRule="exact"/>
        <w:ind w:left="0" w:right="0" w:firstLine="482" w:firstLineChars="200"/>
      </w:pPr>
      <w:r>
        <w:rPr>
          <w:rFonts w:hint="eastAsia" w:ascii="新宋体" w:hAnsi="新宋体" w:eastAsia="新宋体" w:cs="新宋体"/>
          <w:b/>
          <w:bCs w:val="0"/>
          <w:sz w:val="24"/>
          <w:szCs w:val="24"/>
        </w:rPr>
        <w:t>笔试及实践（实验）能力测试</w:t>
      </w:r>
      <w:r>
        <w:rPr>
          <w:rFonts w:hint="eastAsia" w:ascii="新宋体" w:hAnsi="新宋体" w:eastAsia="新宋体" w:cs="新宋体"/>
          <w:sz w:val="24"/>
          <w:szCs w:val="24"/>
        </w:rPr>
        <w:t>：物理化学（注：含实验）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480" w:lineRule="exact"/>
        <w:ind w:left="0" w:right="0" w:firstLine="480" w:firstLineChars="200"/>
      </w:pPr>
      <w:r>
        <w:rPr>
          <w:rFonts w:hint="eastAsia" w:ascii="新宋体" w:hAnsi="新宋体" w:eastAsia="新宋体" w:cs="新宋体"/>
          <w:sz w:val="24"/>
          <w:szCs w:val="24"/>
        </w:rPr>
        <w:t>笔试满分为</w:t>
      </w:r>
      <w:r>
        <w:rPr>
          <w:rFonts w:hint="eastAsia" w:ascii="新宋体" w:hAnsi="新宋体" w:eastAsia="新宋体" w:cs="新宋体"/>
          <w:sz w:val="24"/>
          <w:szCs w:val="24"/>
          <w:lang w:val="en-US"/>
        </w:rPr>
        <w:t>100</w:t>
      </w:r>
      <w:r>
        <w:rPr>
          <w:rFonts w:hint="eastAsia" w:ascii="新宋体" w:hAnsi="新宋体" w:eastAsia="新宋体" w:cs="新宋体"/>
          <w:sz w:val="24"/>
          <w:szCs w:val="24"/>
        </w:rPr>
        <w:t>分，考试时间</w:t>
      </w:r>
      <w:r>
        <w:rPr>
          <w:rFonts w:hint="eastAsia" w:ascii="新宋体" w:hAnsi="新宋体" w:eastAsia="新宋体" w:cs="新宋体"/>
          <w:sz w:val="24"/>
          <w:szCs w:val="24"/>
          <w:lang w:val="en-US"/>
        </w:rPr>
        <w:t>120</w:t>
      </w:r>
      <w:r>
        <w:rPr>
          <w:rFonts w:hint="eastAsia" w:ascii="新宋体" w:hAnsi="新宋体" w:eastAsia="新宋体" w:cs="新宋体"/>
          <w:sz w:val="24"/>
          <w:szCs w:val="24"/>
        </w:rPr>
        <w:t>分钟。考试采取开卷的形式，但试卷内容上保证能够考察学生的专业知识和学习潜力。复试试卷专人负责，保密管理；答卷由学院立卷存档</w:t>
      </w:r>
      <w:r>
        <w:rPr>
          <w:rFonts w:hint="eastAsia" w:ascii="新宋体" w:hAnsi="宋体" w:eastAsia="新宋体" w:cs="新宋体"/>
          <w:sz w:val="24"/>
          <w:szCs w:val="24"/>
          <w:lang w:val="en-US"/>
        </w:rPr>
        <w:t>3</w:t>
      </w:r>
      <w:r>
        <w:rPr>
          <w:rFonts w:hint="eastAsia" w:ascii="新宋体" w:hAnsi="新宋体" w:eastAsia="新宋体" w:cs="新宋体"/>
          <w:sz w:val="24"/>
          <w:szCs w:val="24"/>
        </w:rPr>
        <w:t>年。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480" w:lineRule="exact"/>
        <w:ind w:left="0" w:right="0" w:firstLine="482" w:firstLineChars="200"/>
      </w:pPr>
      <w:r>
        <w:rPr>
          <w:rFonts w:hint="eastAsia" w:ascii="新宋体" w:hAnsi="新宋体" w:eastAsia="新宋体" w:cs="新宋体"/>
          <w:b/>
          <w:bCs w:val="0"/>
          <w:sz w:val="24"/>
          <w:szCs w:val="24"/>
        </w:rPr>
        <w:t>加试科目</w:t>
      </w:r>
      <w:r>
        <w:rPr>
          <w:rFonts w:hint="eastAsia" w:ascii="新宋体" w:hAnsi="新宋体" w:eastAsia="新宋体" w:cs="新宋体"/>
          <w:sz w:val="24"/>
          <w:szCs w:val="24"/>
        </w:rPr>
        <w:t>：数学、分析化学（初试没有参加全国数学统考的同学需加试数学，没有参加分析化学考试的同学需加试分析化学）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480" w:lineRule="exact"/>
        <w:ind w:left="0" w:right="0" w:firstLine="480" w:firstLineChars="200"/>
      </w:pPr>
      <w:r>
        <w:rPr>
          <w:rFonts w:hint="eastAsia" w:ascii="新宋体" w:hAnsi="新宋体" w:eastAsia="新宋体" w:cs="新宋体"/>
          <w:sz w:val="24"/>
          <w:szCs w:val="24"/>
        </w:rPr>
        <w:t>同等学力考生和跨专业考生需按照招生专业目录规定，加试两门与报考专业或拟调剂专业相关的本科主干课程，加试方式为笔试，采取闭卷方式，每科满分</w:t>
      </w:r>
      <w:r>
        <w:rPr>
          <w:rFonts w:hint="eastAsia" w:ascii="新宋体" w:hAnsi="宋体" w:eastAsia="新宋体" w:cs="新宋体"/>
          <w:sz w:val="24"/>
          <w:szCs w:val="24"/>
          <w:lang w:val="en-US"/>
        </w:rPr>
        <w:t>100</w:t>
      </w:r>
      <w:r>
        <w:rPr>
          <w:rFonts w:hint="eastAsia" w:ascii="新宋体" w:hAnsi="新宋体" w:eastAsia="新宋体" w:cs="新宋体"/>
          <w:sz w:val="24"/>
          <w:szCs w:val="24"/>
        </w:rPr>
        <w:t>分，考试时间</w:t>
      </w:r>
      <w:r>
        <w:rPr>
          <w:rFonts w:hint="eastAsia" w:ascii="新宋体" w:hAnsi="宋体" w:eastAsia="新宋体" w:cs="新宋体"/>
          <w:sz w:val="24"/>
          <w:szCs w:val="24"/>
          <w:lang w:val="en-US"/>
        </w:rPr>
        <w:t>120</w:t>
      </w:r>
      <w:r>
        <w:rPr>
          <w:rFonts w:hint="eastAsia" w:ascii="新宋体" w:hAnsi="新宋体" w:eastAsia="新宋体" w:cs="新宋体"/>
          <w:sz w:val="24"/>
          <w:szCs w:val="24"/>
        </w:rPr>
        <w:t>分钟。加试成绩及时通知考生，不合格者不预录取。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480" w:lineRule="exact"/>
        <w:ind w:left="0" w:right="0" w:firstLine="482" w:firstLineChars="200"/>
      </w:pPr>
      <w:r>
        <w:rPr>
          <w:rFonts w:hint="eastAsia" w:ascii="新宋体" w:hAnsi="新宋体" w:eastAsia="新宋体" w:cs="新宋体"/>
          <w:b/>
          <w:bCs w:val="0"/>
          <w:sz w:val="24"/>
          <w:szCs w:val="24"/>
        </w:rPr>
        <w:t>综合面试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480" w:lineRule="exact"/>
        <w:ind w:left="0" w:right="0" w:firstLine="480" w:firstLineChars="200"/>
      </w:pPr>
      <w:r>
        <w:rPr>
          <w:rFonts w:hint="eastAsia" w:ascii="新宋体" w:hAnsi="新宋体" w:eastAsia="新宋体" w:cs="新宋体"/>
          <w:sz w:val="24"/>
          <w:szCs w:val="24"/>
        </w:rPr>
        <w:t>综合面试由学院复试专家组负责实施，基本要求如下：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480" w:lineRule="exact"/>
        <w:ind w:left="0" w:right="0" w:firstLine="480" w:firstLineChars="200"/>
      </w:pPr>
      <w:r>
        <w:rPr>
          <w:rFonts w:hint="eastAsia" w:ascii="新宋体" w:hAnsi="新宋体" w:eastAsia="新宋体" w:cs="新宋体"/>
          <w:sz w:val="24"/>
          <w:szCs w:val="24"/>
        </w:rPr>
        <w:t>（</w:t>
      </w:r>
      <w:r>
        <w:rPr>
          <w:rFonts w:hint="eastAsia" w:ascii="新宋体" w:hAnsi="宋体" w:eastAsia="新宋体" w:cs="新宋体"/>
          <w:sz w:val="24"/>
          <w:szCs w:val="24"/>
          <w:lang w:val="en-US"/>
        </w:rPr>
        <w:t>1</w:t>
      </w:r>
      <w:r>
        <w:rPr>
          <w:rFonts w:hint="eastAsia" w:ascii="新宋体" w:hAnsi="新宋体" w:eastAsia="新宋体" w:cs="新宋体"/>
          <w:sz w:val="24"/>
          <w:szCs w:val="24"/>
        </w:rPr>
        <w:t>）每生面试时间一般不少于</w:t>
      </w:r>
      <w:r>
        <w:rPr>
          <w:rFonts w:hint="eastAsia" w:ascii="新宋体" w:hAnsi="宋体" w:eastAsia="新宋体" w:cs="新宋体"/>
          <w:sz w:val="24"/>
          <w:szCs w:val="24"/>
          <w:lang w:val="en-US"/>
        </w:rPr>
        <w:t>15</w:t>
      </w:r>
      <w:r>
        <w:rPr>
          <w:rFonts w:hint="eastAsia" w:ascii="新宋体" w:hAnsi="新宋体" w:eastAsia="新宋体" w:cs="新宋体"/>
          <w:sz w:val="24"/>
          <w:szCs w:val="24"/>
        </w:rPr>
        <w:t>分钟；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480" w:lineRule="exact"/>
        <w:ind w:left="0" w:right="0" w:firstLine="480" w:firstLineChars="200"/>
      </w:pPr>
      <w:r>
        <w:rPr>
          <w:rFonts w:hint="eastAsia" w:ascii="新宋体" w:hAnsi="新宋体" w:eastAsia="新宋体" w:cs="新宋体"/>
          <w:sz w:val="24"/>
          <w:szCs w:val="24"/>
        </w:rPr>
        <w:t>（</w:t>
      </w:r>
      <w:r>
        <w:rPr>
          <w:rFonts w:hint="eastAsia" w:ascii="新宋体" w:hAnsi="宋体" w:eastAsia="新宋体" w:cs="新宋体"/>
          <w:sz w:val="24"/>
          <w:szCs w:val="24"/>
          <w:lang w:val="en-US"/>
        </w:rPr>
        <w:t>2</w:t>
      </w:r>
      <w:r>
        <w:rPr>
          <w:rFonts w:hint="eastAsia" w:ascii="新宋体" w:hAnsi="新宋体" w:eastAsia="新宋体" w:cs="新宋体"/>
          <w:sz w:val="24"/>
          <w:szCs w:val="24"/>
        </w:rPr>
        <w:t>）复试专家组成员为</w:t>
      </w:r>
      <w:r>
        <w:rPr>
          <w:rFonts w:hint="eastAsia" w:ascii="新宋体" w:hAnsi="宋体" w:eastAsia="新宋体" w:cs="新宋体"/>
          <w:sz w:val="24"/>
          <w:szCs w:val="24"/>
          <w:lang w:val="en-US"/>
        </w:rPr>
        <w:t>6</w:t>
      </w:r>
      <w:r>
        <w:rPr>
          <w:rFonts w:hint="eastAsia" w:ascii="新宋体" w:hAnsi="新宋体" w:eastAsia="新宋体" w:cs="新宋体"/>
          <w:sz w:val="24"/>
          <w:szCs w:val="24"/>
        </w:rPr>
        <w:t>人；</w:t>
      </w:r>
      <w:r>
        <w:rPr>
          <w:rFonts w:hint="eastAsia" w:ascii="新宋体" w:hAnsi="宋体" w:eastAsia="新宋体" w:cs="新宋体"/>
          <w:sz w:val="24"/>
          <w:szCs w:val="24"/>
          <w:lang w:val="en-US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480" w:lineRule="exact"/>
        <w:ind w:left="0" w:right="0" w:firstLine="480" w:firstLineChars="200"/>
      </w:pPr>
      <w:r>
        <w:rPr>
          <w:rFonts w:hint="eastAsia" w:ascii="新宋体" w:hAnsi="新宋体" w:eastAsia="新宋体" w:cs="新宋体"/>
          <w:sz w:val="24"/>
          <w:szCs w:val="24"/>
        </w:rPr>
        <w:t>（</w:t>
      </w:r>
      <w:r>
        <w:rPr>
          <w:rFonts w:hint="eastAsia" w:ascii="新宋体" w:hAnsi="宋体" w:eastAsia="新宋体" w:cs="新宋体"/>
          <w:sz w:val="24"/>
          <w:szCs w:val="24"/>
          <w:lang w:val="en-US"/>
        </w:rPr>
        <w:t>3</w:t>
      </w:r>
      <w:r>
        <w:rPr>
          <w:rFonts w:hint="eastAsia" w:ascii="新宋体" w:hAnsi="新宋体" w:eastAsia="新宋体" w:cs="新宋体"/>
          <w:sz w:val="24"/>
          <w:szCs w:val="24"/>
        </w:rPr>
        <w:t>）对每位考生的作答情况进行现场记录，并妥善保存备查。面试全程录像，保留一年。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480" w:lineRule="exact"/>
        <w:ind w:left="0" w:right="0" w:firstLine="480" w:firstLineChars="200"/>
      </w:pPr>
      <w:r>
        <w:rPr>
          <w:rFonts w:hint="eastAsia" w:ascii="新宋体" w:hAnsi="新宋体" w:eastAsia="新宋体" w:cs="新宋体"/>
          <w:sz w:val="24"/>
          <w:szCs w:val="24"/>
        </w:rPr>
        <w:t>（</w:t>
      </w:r>
      <w:r>
        <w:rPr>
          <w:rFonts w:hint="eastAsia" w:ascii="新宋体" w:hAnsi="宋体" w:eastAsia="新宋体" w:cs="新宋体"/>
          <w:sz w:val="24"/>
          <w:szCs w:val="24"/>
          <w:lang w:val="en-US"/>
        </w:rPr>
        <w:t>4</w:t>
      </w:r>
      <w:r>
        <w:rPr>
          <w:rFonts w:hint="eastAsia" w:ascii="新宋体" w:hAnsi="新宋体" w:eastAsia="新宋体" w:cs="新宋体"/>
          <w:sz w:val="24"/>
          <w:szCs w:val="24"/>
        </w:rPr>
        <w:t>）综合面试以口试形式为主，重点考察考生的知识结构、外语应用水平、分析问题的能力、从事科研的能力和潜力、创新精神和创新能力、人文素养、举止表达和礼仪、心理承受能力测试等。综合面试成绩满分为</w:t>
      </w:r>
      <w:r>
        <w:rPr>
          <w:rFonts w:hint="eastAsia" w:ascii="新宋体" w:hAnsi="宋体" w:eastAsia="新宋体" w:cs="新宋体"/>
          <w:sz w:val="24"/>
          <w:szCs w:val="24"/>
          <w:lang w:val="en-US"/>
        </w:rPr>
        <w:t>100</w:t>
      </w:r>
      <w:r>
        <w:rPr>
          <w:rFonts w:hint="eastAsia" w:ascii="新宋体" w:hAnsi="新宋体" w:eastAsia="新宋体" w:cs="新宋体"/>
          <w:sz w:val="24"/>
          <w:szCs w:val="24"/>
        </w:rPr>
        <w:t>分。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480" w:lineRule="exact"/>
        <w:ind w:left="0" w:right="0" w:firstLine="480" w:firstLineChars="200"/>
      </w:pPr>
      <w:r>
        <w:rPr>
          <w:rFonts w:hint="eastAsia" w:ascii="新宋体" w:hAnsi="新宋体" w:eastAsia="新宋体" w:cs="新宋体"/>
          <w:sz w:val="24"/>
          <w:szCs w:val="24"/>
        </w:rPr>
        <w:t>如有必要可再次进行复试，对考生全面考核。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480" w:lineRule="exact"/>
        <w:ind w:left="0" w:right="0" w:firstLine="480" w:firstLineChars="200"/>
      </w:pPr>
      <w:r>
        <w:rPr>
          <w:rFonts w:hint="eastAsia" w:ascii="新宋体" w:hAnsi="宋体" w:eastAsia="新宋体" w:cs="新宋体"/>
          <w:sz w:val="24"/>
          <w:szCs w:val="24"/>
          <w:lang w:val="en-US"/>
        </w:rPr>
        <w:t xml:space="preserve">4. </w:t>
      </w:r>
      <w:r>
        <w:rPr>
          <w:rFonts w:hint="eastAsia" w:ascii="新宋体" w:hAnsi="新宋体" w:eastAsia="新宋体" w:cs="新宋体"/>
          <w:sz w:val="24"/>
          <w:szCs w:val="24"/>
        </w:rPr>
        <w:t>考生体检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480" w:lineRule="exact"/>
        <w:ind w:left="0" w:right="0" w:firstLine="480" w:firstLineChars="200"/>
      </w:pPr>
      <w:r>
        <w:rPr>
          <w:rFonts w:hint="eastAsia" w:ascii="新宋体" w:hAnsi="新宋体" w:eastAsia="新宋体" w:cs="新宋体"/>
          <w:sz w:val="24"/>
          <w:szCs w:val="24"/>
        </w:rPr>
        <w:t>学院根据复试安排统一组织考生在新疆农业大学校医院进行体检。《新疆农业大学研究生入学体格检查表》由学院打印发给考生，并有以下要求：①照片处须加盖学院公章；②空腹、按时体检。不按时体检的考生视为放弃录取或者候补录取资格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480" w:lineRule="exact"/>
        <w:ind w:left="0" w:right="0" w:firstLine="480" w:firstLineChars="200"/>
      </w:pPr>
      <w:r>
        <w:rPr>
          <w:rFonts w:hint="eastAsia" w:ascii="新宋体" w:hAnsi="宋体" w:eastAsia="新宋体" w:cs="新宋体"/>
          <w:sz w:val="24"/>
          <w:szCs w:val="24"/>
          <w:lang w:val="en-US"/>
        </w:rPr>
        <w:t xml:space="preserve"> 5</w:t>
      </w:r>
      <w:r>
        <w:rPr>
          <w:rFonts w:hint="eastAsia" w:ascii="新宋体" w:hAnsi="新宋体" w:eastAsia="新宋体" w:cs="新宋体"/>
          <w:sz w:val="24"/>
          <w:szCs w:val="24"/>
        </w:rPr>
        <w:t>．成绩计算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480" w:lineRule="exact"/>
        <w:ind w:left="0" w:right="0" w:firstLine="480" w:firstLineChars="200"/>
      </w:pPr>
      <w:r>
        <w:rPr>
          <w:rFonts w:hint="eastAsia" w:ascii="新宋体" w:hAnsi="新宋体" w:eastAsia="新宋体" w:cs="新宋体"/>
          <w:sz w:val="24"/>
          <w:szCs w:val="24"/>
        </w:rPr>
        <w:t>①复试成绩</w:t>
      </w:r>
      <w:r>
        <w:rPr>
          <w:rFonts w:hint="eastAsia" w:ascii="新宋体" w:hAnsi="新宋体" w:eastAsia="新宋体" w:cs="新宋体"/>
          <w:sz w:val="24"/>
          <w:szCs w:val="24"/>
          <w:lang w:val="en-US"/>
        </w:rPr>
        <w:t>=笔试成绩×</w:t>
      </w:r>
      <w:r>
        <w:rPr>
          <w:rFonts w:hint="eastAsia" w:ascii="新宋体" w:hAnsi="宋体" w:eastAsia="新宋体" w:cs="新宋体"/>
          <w:sz w:val="24"/>
          <w:szCs w:val="24"/>
          <w:lang w:val="en-US"/>
        </w:rPr>
        <w:t>30%</w:t>
      </w:r>
      <w:r>
        <w:rPr>
          <w:rFonts w:hint="eastAsia" w:ascii="新宋体" w:hAnsi="新宋体" w:eastAsia="新宋体" w:cs="新宋体"/>
          <w:sz w:val="24"/>
          <w:szCs w:val="24"/>
          <w:lang w:val="en-US"/>
        </w:rPr>
        <w:t>＋综合面试成绩×</w:t>
      </w:r>
      <w:r>
        <w:rPr>
          <w:rFonts w:hint="eastAsia" w:ascii="新宋体" w:hAnsi="宋体" w:eastAsia="新宋体" w:cs="新宋体"/>
          <w:sz w:val="24"/>
          <w:szCs w:val="24"/>
          <w:lang w:val="en-US"/>
        </w:rPr>
        <w:t>70%</w:t>
      </w:r>
      <w:r>
        <w:rPr>
          <w:rFonts w:hint="eastAsia" w:ascii="新宋体" w:hAnsi="新宋体" w:eastAsia="新宋体" w:cs="新宋体"/>
          <w:sz w:val="24"/>
          <w:szCs w:val="24"/>
          <w:lang w:val="en-US"/>
        </w:rPr>
        <w:t>。加试课程成绩为单独考核项目，不计入复试成绩。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480" w:lineRule="exact"/>
        <w:ind w:left="0" w:right="0" w:firstLine="480" w:firstLineChars="200"/>
      </w:pPr>
      <w:r>
        <w:rPr>
          <w:rFonts w:hint="eastAsia" w:ascii="新宋体" w:hAnsi="新宋体" w:eastAsia="新宋体" w:cs="新宋体"/>
        </w:rPr>
        <w:t>②总成绩</w:t>
      </w:r>
      <w:r>
        <w:rPr>
          <w:rFonts w:hint="eastAsia" w:ascii="新宋体" w:hAnsi="新宋体" w:eastAsia="新宋体" w:cs="新宋体"/>
          <w:sz w:val="24"/>
          <w:szCs w:val="24"/>
          <w:lang w:val="en-US"/>
        </w:rPr>
        <w:t>=初试成绩×</w:t>
      </w:r>
      <w:r>
        <w:rPr>
          <w:rFonts w:hint="eastAsia" w:ascii="新宋体" w:hAnsi="宋体" w:eastAsia="新宋体" w:cs="新宋体"/>
          <w:sz w:val="24"/>
          <w:szCs w:val="24"/>
          <w:lang w:val="en-US"/>
        </w:rPr>
        <w:t>60%＋</w:t>
      </w:r>
      <w:r>
        <w:rPr>
          <w:rFonts w:hint="eastAsia" w:ascii="新宋体" w:hAnsi="新宋体" w:eastAsia="新宋体" w:cs="新宋体"/>
          <w:sz w:val="24"/>
          <w:szCs w:val="24"/>
          <w:lang w:val="en-US"/>
        </w:rPr>
        <w:t>复试成绩×</w:t>
      </w:r>
      <w:r>
        <w:rPr>
          <w:rFonts w:hint="eastAsia" w:ascii="新宋体" w:hAnsi="宋体" w:eastAsia="新宋体" w:cs="新宋体"/>
          <w:sz w:val="24"/>
          <w:szCs w:val="24"/>
          <w:lang w:val="en-US"/>
        </w:rPr>
        <w:t>40%</w:t>
      </w:r>
    </w:p>
    <w:p>
      <w:pPr>
        <w:keepNext w:val="0"/>
        <w:keepLines w:val="0"/>
        <w:widowControl/>
        <w:numPr>
          <w:numId w:val="0"/>
        </w:numPr>
        <w:suppressLineNumbers w:val="0"/>
        <w:tabs>
          <w:tab w:val="left" w:pos="420"/>
          <w:tab w:val="left" w:pos="540"/>
        </w:tabs>
        <w:spacing w:before="0" w:beforeAutospacing="0" w:after="0" w:afterAutospacing="0" w:line="480" w:lineRule="exact"/>
        <w:ind w:left="-23" w:leftChars="-28" w:right="0" w:hanging="67" w:hangingChars="28"/>
        <w:jc w:val="left"/>
      </w:pPr>
      <w:r>
        <w:rPr>
          <w:rFonts w:hint="eastAsia" w:ascii="新宋体" w:hAnsi="宋体" w:eastAsia="新宋体" w:cs="仿宋_GB2312"/>
          <w:b/>
          <w:bCs w:val="0"/>
          <w:kern w:val="0"/>
          <w:sz w:val="24"/>
          <w:szCs w:val="24"/>
          <w:lang w:val="en-US" w:eastAsia="zh-CN" w:bidi="ar"/>
        </w:rPr>
        <w:t>四、</w:t>
      </w:r>
      <w:r>
        <w:rPr>
          <w:rFonts w:hint="eastAsia" w:ascii="新宋体" w:hAnsi="新宋体" w:eastAsia="新宋体" w:cs="新宋体"/>
          <w:b/>
          <w:bCs w:val="0"/>
          <w:kern w:val="0"/>
          <w:sz w:val="24"/>
          <w:szCs w:val="24"/>
          <w:lang w:val="en-US" w:eastAsia="zh-CN" w:bidi="ar"/>
        </w:rPr>
        <w:t>录取原则</w:t>
      </w:r>
    </w:p>
    <w:p>
      <w:pPr>
        <w:keepNext w:val="0"/>
        <w:keepLines w:val="0"/>
        <w:widowControl/>
        <w:numPr>
          <w:numId w:val="0"/>
        </w:numPr>
        <w:suppressLineNumbers w:val="0"/>
        <w:tabs>
          <w:tab w:val="left" w:pos="1125"/>
        </w:tabs>
        <w:spacing w:before="0" w:beforeAutospacing="0" w:after="0" w:afterAutospacing="0" w:line="480" w:lineRule="exact"/>
        <w:ind w:left="1125" w:right="0" w:hanging="585"/>
        <w:jc w:val="left"/>
      </w:pPr>
      <w:r>
        <w:rPr>
          <w:rFonts w:hint="eastAsia" w:ascii="新宋体" w:hAnsi="新宋体" w:eastAsia="新宋体" w:cs="新宋体"/>
          <w:kern w:val="0"/>
          <w:sz w:val="24"/>
          <w:szCs w:val="24"/>
          <w:lang w:val="en-US" w:eastAsia="zh-CN" w:bidi="ar"/>
        </w:rPr>
        <w:t>1.外语成绩未达到学院要求者；</w:t>
      </w:r>
    </w:p>
    <w:p>
      <w:pPr>
        <w:keepNext w:val="0"/>
        <w:keepLines w:val="0"/>
        <w:widowControl/>
        <w:numPr>
          <w:numId w:val="0"/>
        </w:numPr>
        <w:suppressLineNumbers w:val="0"/>
        <w:tabs>
          <w:tab w:val="left" w:pos="1125"/>
        </w:tabs>
        <w:spacing w:before="0" w:beforeAutospacing="0" w:after="0" w:afterAutospacing="0" w:line="480" w:lineRule="exact"/>
        <w:ind w:left="1125" w:right="0" w:hanging="585"/>
        <w:jc w:val="left"/>
      </w:pPr>
      <w:r>
        <w:rPr>
          <w:rFonts w:hint="eastAsia" w:ascii="新宋体" w:hAnsi="新宋体" w:eastAsia="新宋体" w:cs="新宋体"/>
          <w:kern w:val="0"/>
          <w:sz w:val="24"/>
          <w:szCs w:val="24"/>
          <w:lang w:val="en-US" w:eastAsia="zh-CN" w:bidi="ar"/>
        </w:rPr>
        <w:t>2.复试成绩不合格（笔试或面试成绩在</w:t>
      </w:r>
      <w:r>
        <w:rPr>
          <w:rFonts w:hint="eastAsia" w:ascii="新宋体" w:hAnsi="宋体" w:eastAsia="新宋体" w:cs="新宋体"/>
          <w:kern w:val="0"/>
          <w:sz w:val="24"/>
          <w:szCs w:val="24"/>
          <w:lang w:val="en-US" w:eastAsia="zh-CN" w:bidi="ar"/>
        </w:rPr>
        <w:t>60</w:t>
      </w:r>
      <w:r>
        <w:rPr>
          <w:rFonts w:hint="eastAsia" w:ascii="新宋体" w:hAnsi="新宋体" w:eastAsia="新宋体" w:cs="新宋体"/>
          <w:kern w:val="0"/>
          <w:sz w:val="24"/>
          <w:szCs w:val="24"/>
          <w:lang w:val="en-US" w:eastAsia="zh-CN" w:bidi="ar"/>
        </w:rPr>
        <w:t>分以下）者；</w:t>
      </w:r>
    </w:p>
    <w:p>
      <w:pPr>
        <w:keepNext w:val="0"/>
        <w:keepLines w:val="0"/>
        <w:widowControl/>
        <w:numPr>
          <w:numId w:val="0"/>
        </w:numPr>
        <w:suppressLineNumbers w:val="0"/>
        <w:tabs>
          <w:tab w:val="left" w:pos="1125"/>
        </w:tabs>
        <w:spacing w:before="0" w:beforeAutospacing="0" w:after="0" w:afterAutospacing="0" w:line="480" w:lineRule="exact"/>
        <w:ind w:left="1125" w:right="0" w:hanging="585"/>
        <w:jc w:val="left"/>
      </w:pPr>
      <w:r>
        <w:rPr>
          <w:rFonts w:hint="eastAsia" w:ascii="新宋体" w:hAnsi="新宋体" w:eastAsia="新宋体" w:cs="新宋体"/>
          <w:kern w:val="0"/>
          <w:sz w:val="24"/>
          <w:szCs w:val="24"/>
          <w:lang w:val="en-US" w:eastAsia="zh-CN" w:bidi="ar"/>
        </w:rPr>
        <w:t>3.跨专业及同等学历考生加试科目不合格者；</w:t>
      </w:r>
    </w:p>
    <w:p>
      <w:pPr>
        <w:keepNext w:val="0"/>
        <w:keepLines w:val="0"/>
        <w:widowControl/>
        <w:numPr>
          <w:numId w:val="0"/>
        </w:numPr>
        <w:suppressLineNumbers w:val="0"/>
        <w:tabs>
          <w:tab w:val="left" w:pos="1125"/>
        </w:tabs>
        <w:spacing w:before="0" w:beforeAutospacing="0" w:after="0" w:afterAutospacing="0" w:line="480" w:lineRule="exact"/>
        <w:ind w:left="1125" w:right="0" w:hanging="585"/>
        <w:jc w:val="left"/>
      </w:pPr>
      <w:r>
        <w:rPr>
          <w:rFonts w:hint="eastAsia" w:ascii="新宋体" w:hAnsi="新宋体" w:eastAsia="新宋体" w:cs="新宋体"/>
          <w:kern w:val="0"/>
          <w:sz w:val="24"/>
          <w:szCs w:val="24"/>
          <w:lang w:val="en-US" w:eastAsia="zh-CN" w:bidi="ar"/>
        </w:rPr>
        <w:t>4.体检不合格者；</w:t>
      </w:r>
    </w:p>
    <w:p>
      <w:pPr>
        <w:keepNext w:val="0"/>
        <w:keepLines w:val="0"/>
        <w:widowControl/>
        <w:numPr>
          <w:numId w:val="0"/>
        </w:numPr>
        <w:suppressLineNumbers w:val="0"/>
        <w:tabs>
          <w:tab w:val="left" w:pos="1125"/>
        </w:tabs>
        <w:spacing w:before="0" w:beforeAutospacing="0" w:after="0" w:afterAutospacing="0" w:line="480" w:lineRule="exact"/>
        <w:ind w:left="1125" w:right="0" w:hanging="585"/>
        <w:jc w:val="left"/>
      </w:pPr>
      <w:r>
        <w:rPr>
          <w:rFonts w:hint="eastAsia" w:ascii="新宋体" w:hAnsi="新宋体" w:eastAsia="新宋体" w:cs="新宋体"/>
          <w:kern w:val="0"/>
          <w:sz w:val="24"/>
          <w:szCs w:val="24"/>
          <w:lang w:val="en-US" w:eastAsia="zh-CN" w:bidi="ar"/>
        </w:rPr>
        <w:t>5.政审不合格者；</w:t>
      </w:r>
    </w:p>
    <w:p>
      <w:pPr>
        <w:keepNext w:val="0"/>
        <w:keepLines w:val="0"/>
        <w:widowControl/>
        <w:numPr>
          <w:numId w:val="0"/>
        </w:numPr>
        <w:suppressLineNumbers w:val="0"/>
        <w:tabs>
          <w:tab w:val="left" w:pos="1125"/>
        </w:tabs>
        <w:spacing w:before="0" w:beforeAutospacing="0" w:after="0" w:afterAutospacing="0" w:line="480" w:lineRule="exact"/>
        <w:ind w:left="1125" w:right="0" w:hanging="585"/>
        <w:jc w:val="left"/>
      </w:pPr>
      <w:r>
        <w:rPr>
          <w:rFonts w:hint="eastAsia" w:ascii="新宋体" w:hAnsi="新宋体" w:eastAsia="新宋体" w:cs="新宋体"/>
          <w:kern w:val="0"/>
          <w:sz w:val="24"/>
          <w:szCs w:val="24"/>
          <w:lang w:val="en-US" w:eastAsia="zh-CN" w:bidi="ar"/>
        </w:rPr>
        <w:t>6.其他复试专家组认为不适宜录取者。</w:t>
      </w:r>
    </w:p>
    <w:p>
      <w:pPr>
        <w:keepNext w:val="0"/>
        <w:keepLines w:val="0"/>
        <w:widowControl/>
        <w:numPr>
          <w:numId w:val="0"/>
        </w:numPr>
        <w:suppressLineNumbers w:val="0"/>
        <w:tabs>
          <w:tab w:val="left" w:pos="420"/>
          <w:tab w:val="left" w:pos="540"/>
        </w:tabs>
        <w:spacing w:before="0" w:beforeAutospacing="0" w:after="0" w:afterAutospacing="0" w:line="480" w:lineRule="exact"/>
        <w:ind w:left="-23" w:leftChars="-28" w:right="0" w:hanging="67" w:hangingChars="28"/>
        <w:jc w:val="left"/>
      </w:pPr>
      <w:r>
        <w:rPr>
          <w:rFonts w:hint="eastAsia" w:ascii="新宋体" w:hAnsi="宋体" w:eastAsia="新宋体" w:cs="仿宋_GB2312"/>
          <w:b/>
          <w:bCs w:val="0"/>
          <w:kern w:val="0"/>
          <w:sz w:val="24"/>
          <w:szCs w:val="24"/>
          <w:lang w:val="en-US" w:eastAsia="zh-CN" w:bidi="ar"/>
        </w:rPr>
        <w:t>五、</w:t>
      </w:r>
      <w:r>
        <w:rPr>
          <w:rFonts w:hint="eastAsia" w:ascii="新宋体" w:hAnsi="新宋体" w:eastAsia="新宋体" w:cs="新宋体"/>
          <w:b/>
          <w:bCs w:val="0"/>
          <w:kern w:val="0"/>
          <w:sz w:val="24"/>
          <w:szCs w:val="24"/>
          <w:lang w:val="en-US" w:eastAsia="zh-CN" w:bidi="ar"/>
        </w:rPr>
        <w:t>公示方式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480" w:lineRule="exact"/>
        <w:ind w:left="0" w:right="0" w:firstLine="480" w:firstLineChars="200"/>
      </w:pPr>
      <w:r>
        <w:rPr>
          <w:rFonts w:hint="eastAsia" w:ascii="新宋体" w:hAnsi="新宋体" w:eastAsia="新宋体" w:cs="新宋体"/>
        </w:rPr>
        <w:t>复试结果在本学院网站上公示，公示期</w:t>
      </w:r>
      <w:r>
        <w:rPr>
          <w:rFonts w:hint="eastAsia" w:ascii="新宋体" w:hAnsi="宋体" w:eastAsia="新宋体" w:cs="新宋体"/>
          <w:sz w:val="24"/>
          <w:szCs w:val="24"/>
          <w:lang w:val="en-US"/>
        </w:rPr>
        <w:t>10</w:t>
      </w:r>
      <w:r>
        <w:rPr>
          <w:rFonts w:hint="eastAsia" w:ascii="新宋体" w:hAnsi="新宋体" w:eastAsia="新宋体" w:cs="新宋体"/>
        </w:rPr>
        <w:t>天。公示内容包括考号、姓名、初试成绩、复试成绩、总成绩、排名等。</w:t>
      </w:r>
    </w:p>
    <w:p>
      <w:pPr>
        <w:keepNext w:val="0"/>
        <w:keepLines w:val="0"/>
        <w:widowControl/>
        <w:numPr>
          <w:numId w:val="0"/>
        </w:numPr>
        <w:suppressLineNumbers w:val="0"/>
        <w:tabs>
          <w:tab w:val="left" w:pos="420"/>
          <w:tab w:val="left" w:pos="540"/>
        </w:tabs>
        <w:spacing w:before="0" w:beforeAutospacing="0" w:after="0" w:afterAutospacing="0" w:line="480" w:lineRule="exact"/>
        <w:ind w:left="-23" w:leftChars="-28" w:right="0" w:hanging="67" w:hangingChars="28"/>
        <w:jc w:val="left"/>
      </w:pPr>
      <w:r>
        <w:rPr>
          <w:rFonts w:hint="eastAsia" w:ascii="新宋体" w:hAnsi="宋体" w:eastAsia="新宋体" w:cs="仿宋_GB2312"/>
          <w:b/>
          <w:bCs w:val="0"/>
          <w:kern w:val="0"/>
          <w:sz w:val="24"/>
          <w:szCs w:val="24"/>
          <w:lang w:val="en-US" w:eastAsia="zh-CN" w:bidi="ar"/>
        </w:rPr>
        <w:t>六、</w:t>
      </w:r>
      <w:r>
        <w:rPr>
          <w:rFonts w:hint="eastAsia" w:ascii="新宋体" w:hAnsi="新宋体" w:eastAsia="新宋体" w:cs="新宋体"/>
          <w:b/>
          <w:bCs w:val="0"/>
          <w:kern w:val="0"/>
          <w:sz w:val="24"/>
          <w:szCs w:val="24"/>
          <w:lang w:val="en-US" w:eastAsia="zh-CN" w:bidi="ar"/>
        </w:rPr>
        <w:t>申诉渠道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480" w:lineRule="exact"/>
        <w:ind w:left="0" w:right="0" w:firstLine="480" w:firstLineChars="200"/>
      </w:pPr>
      <w:r>
        <w:rPr>
          <w:rFonts w:hint="eastAsia" w:ascii="新宋体" w:hAnsi="新宋体" w:eastAsia="新宋体" w:cs="新宋体"/>
        </w:rPr>
        <w:t>申诉受理部门：研究生处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480" w:lineRule="exact"/>
        <w:ind w:left="0" w:right="0" w:firstLine="480" w:firstLineChars="200"/>
      </w:pPr>
      <w:r>
        <w:rPr>
          <w:rFonts w:hint="eastAsia" w:ascii="新宋体" w:hAnsi="新宋体" w:eastAsia="新宋体" w:cs="新宋体"/>
        </w:rPr>
        <w:t>受理电话：</w:t>
      </w:r>
      <w:r>
        <w:rPr>
          <w:rFonts w:hint="eastAsia" w:ascii="新宋体" w:hAnsi="宋体" w:eastAsia="新宋体" w:cs="新宋体"/>
          <w:sz w:val="24"/>
          <w:szCs w:val="24"/>
          <w:lang w:val="en-US"/>
        </w:rPr>
        <w:t>0991-8762140</w:t>
      </w:r>
      <w:r>
        <w:rPr>
          <w:rFonts w:hint="eastAsia" w:ascii="新宋体" w:hAnsi="新宋体" w:eastAsia="新宋体" w:cs="新宋体"/>
        </w:rPr>
        <w:t>，</w:t>
      </w:r>
      <w:r>
        <w:rPr>
          <w:rFonts w:hint="eastAsia" w:ascii="新宋体" w:hAnsi="宋体" w:eastAsia="新宋体" w:cs="新宋体"/>
          <w:sz w:val="24"/>
          <w:szCs w:val="24"/>
          <w:lang w:val="en-US"/>
        </w:rPr>
        <w:t>8762956</w:t>
      </w:r>
      <w:r>
        <w:rPr>
          <w:rFonts w:hint="eastAsia" w:ascii="新宋体" w:hAnsi="新宋体" w:eastAsia="新宋体" w:cs="新宋体"/>
        </w:rPr>
        <w:t>，</w:t>
      </w:r>
      <w:r>
        <w:rPr>
          <w:rFonts w:hint="eastAsia" w:ascii="新宋体" w:hAnsi="宋体" w:eastAsia="新宋体" w:cs="新宋体"/>
          <w:sz w:val="24"/>
          <w:szCs w:val="24"/>
          <w:lang w:val="en-US"/>
        </w:rPr>
        <w:t>8762488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480" w:lineRule="exact"/>
        <w:ind w:left="0" w:right="0" w:firstLine="480" w:firstLineChars="200"/>
      </w:pPr>
      <w:r>
        <w:rPr>
          <w:rFonts w:hint="eastAsia" w:ascii="新宋体" w:hAnsi="新宋体" w:eastAsia="新宋体" w:cs="新宋体"/>
        </w:rPr>
        <w:t>举报受理部门：纪检监察室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480" w:lineRule="exact"/>
        <w:ind w:left="0" w:right="0" w:firstLine="480" w:firstLineChars="200"/>
      </w:pPr>
      <w:r>
        <w:rPr>
          <w:rFonts w:hint="eastAsia" w:ascii="新宋体" w:hAnsi="新宋体" w:eastAsia="新宋体" w:cs="新宋体"/>
        </w:rPr>
        <w:t>监督电话：</w:t>
      </w:r>
      <w:r>
        <w:rPr>
          <w:rFonts w:hint="eastAsia" w:ascii="新宋体" w:hAnsi="宋体" w:eastAsia="新宋体" w:cs="新宋体"/>
          <w:sz w:val="24"/>
          <w:szCs w:val="24"/>
          <w:lang w:val="en-US"/>
        </w:rPr>
        <w:t>0991-8762099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480" w:lineRule="exact"/>
        <w:ind w:left="0" w:right="0" w:firstLine="480" w:firstLineChars="200"/>
      </w:pPr>
      <w:r>
        <w:rPr>
          <w:rFonts w:hint="eastAsia" w:ascii="新宋体" w:hAnsi="新宋体" w:eastAsia="新宋体" w:cs="新宋体"/>
        </w:rPr>
        <w:t>纪检电子信箱：</w:t>
      </w:r>
      <w:r>
        <w:rPr>
          <w:rFonts w:hint="eastAsia" w:ascii="新宋体" w:hAnsi="宋体" w:eastAsia="新宋体" w:cs="新宋体"/>
          <w:sz w:val="24"/>
          <w:szCs w:val="24"/>
          <w:lang w:val="en-US"/>
        </w:rPr>
        <w:fldChar w:fldCharType="begin"/>
      </w:r>
      <w:r>
        <w:rPr>
          <w:rFonts w:hint="eastAsia" w:ascii="新宋体" w:hAnsi="宋体" w:eastAsia="新宋体" w:cs="新宋体"/>
          <w:sz w:val="24"/>
          <w:szCs w:val="24"/>
          <w:lang w:val="en-US"/>
        </w:rPr>
        <w:instrText xml:space="preserve"> HYPERLINK "mailto:xjnydxjjw@163.com%EF%BC%88%E6%B3%A8%E6%98%8E%EF%BC%9A%E2%80%9C2017" </w:instrText>
      </w:r>
      <w:r>
        <w:rPr>
          <w:rFonts w:hint="eastAsia" w:ascii="新宋体" w:hAnsi="宋体" w:eastAsia="新宋体" w:cs="新宋体"/>
          <w:sz w:val="24"/>
          <w:szCs w:val="24"/>
          <w:lang w:val="en-US"/>
        </w:rPr>
        <w:fldChar w:fldCharType="separate"/>
      </w:r>
      <w:r>
        <w:rPr>
          <w:rStyle w:val="4"/>
          <w:rFonts w:hint="eastAsia" w:ascii="新宋体" w:hAnsi="宋体" w:eastAsia="新宋体" w:cs="新宋体"/>
          <w:color w:val="auto"/>
          <w:sz w:val="24"/>
          <w:szCs w:val="24"/>
          <w:u w:val="none"/>
          <w:lang w:val="en-US"/>
        </w:rPr>
        <w:t>xjnydxjjw@163.com（注明：“2017</w:t>
      </w:r>
      <w:r>
        <w:rPr>
          <w:rFonts w:hint="eastAsia" w:ascii="新宋体" w:hAnsi="宋体" w:eastAsia="新宋体" w:cs="新宋体"/>
          <w:sz w:val="24"/>
          <w:szCs w:val="24"/>
          <w:lang w:val="en-US"/>
        </w:rPr>
        <w:fldChar w:fldCharType="end"/>
      </w:r>
      <w:r>
        <w:rPr>
          <w:rFonts w:hint="eastAsia" w:ascii="新宋体" w:hAnsi="新宋体" w:eastAsia="新宋体" w:cs="新宋体"/>
        </w:rPr>
        <w:t>年全日制硕士录取申诉”字样）</w:t>
      </w:r>
    </w:p>
    <w:p>
      <w:pPr>
        <w:keepNext w:val="0"/>
        <w:keepLines w:val="0"/>
        <w:widowControl/>
        <w:suppressLineNumbers w:val="0"/>
        <w:tabs>
          <w:tab w:val="left" w:pos="540"/>
        </w:tabs>
        <w:spacing w:before="0" w:beforeAutospacing="0" w:after="0" w:afterAutospacing="0" w:line="480" w:lineRule="exact"/>
        <w:ind w:left="-23" w:right="0"/>
        <w:jc w:val="left"/>
      </w:pPr>
      <w:r>
        <w:rPr>
          <w:rFonts w:hint="eastAsia" w:ascii="新宋体" w:hAnsi="新宋体" w:eastAsia="新宋体" w:cs="新宋体"/>
          <w:b/>
          <w:bCs w:val="0"/>
          <w:kern w:val="0"/>
          <w:sz w:val="24"/>
          <w:szCs w:val="24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480" w:lineRule="exact"/>
        <w:ind w:left="0" w:right="0" w:firstLine="480" w:firstLineChars="200"/>
      </w:pPr>
      <w:r>
        <w:rPr>
          <w:rFonts w:hint="eastAsia" w:ascii="新宋体" w:hAnsi="新宋体" w:eastAsia="新宋体" w:cs="新宋体"/>
          <w:sz w:val="24"/>
          <w:szCs w:val="24"/>
          <w:lang w:val="en-US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480" w:lineRule="exact"/>
        <w:ind w:left="0" w:right="240" w:firstLine="480" w:firstLineChars="200"/>
        <w:contextualSpacing/>
        <w:jc w:val="right"/>
      </w:pPr>
      <w:r>
        <w:rPr>
          <w:rFonts w:hint="eastAsia" w:ascii="新宋体" w:hAnsi="新宋体" w:eastAsia="新宋体" w:cs="新宋体"/>
        </w:rPr>
        <w:t>化学工程学院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480" w:lineRule="exact"/>
        <w:ind w:left="0" w:right="0" w:firstLine="480" w:firstLineChars="200"/>
        <w:jc w:val="right"/>
      </w:pPr>
      <w:r>
        <w:rPr>
          <w:rFonts w:hint="eastAsia" w:ascii="新宋体" w:hAnsi="宋体" w:eastAsia="新宋体" w:cs="新宋体"/>
          <w:sz w:val="24"/>
          <w:szCs w:val="24"/>
          <w:lang w:val="en-US"/>
        </w:rPr>
        <w:t>2017</w:t>
      </w:r>
      <w:r>
        <w:rPr>
          <w:rFonts w:hint="eastAsia" w:ascii="新宋体" w:hAnsi="新宋体" w:eastAsia="新宋体" w:cs="新宋体"/>
        </w:rPr>
        <w:t>年</w:t>
      </w:r>
      <w:r>
        <w:rPr>
          <w:rFonts w:hint="eastAsia" w:ascii="新宋体" w:hAnsi="宋体" w:eastAsia="新宋体" w:cs="新宋体"/>
          <w:sz w:val="24"/>
          <w:szCs w:val="24"/>
          <w:lang w:val="en-US"/>
        </w:rPr>
        <w:t>3</w:t>
      </w:r>
      <w:r>
        <w:rPr>
          <w:rFonts w:hint="eastAsia" w:ascii="新宋体" w:hAnsi="新宋体" w:eastAsia="新宋体" w:cs="新宋体"/>
        </w:rPr>
        <w:t>月21日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3512D9"/>
    <w:rsid w:val="0F3512D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2017-04-05T08:19:00Z</dcterms:created>
  <dc:creator>pc</dc:creator>
  <cp:lastModifiedBy>pc</cp:lastModifiedBy>
  <dcterms:modified xsi:type="dcterms:W3CDTF">2017-04-05T08:20:10Z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