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8" w:rsidRDefault="00780AC2" w:rsidP="008F5A43">
      <w:pPr>
        <w:spacing w:before="240" w:line="320" w:lineRule="exact"/>
        <w:jc w:val="center"/>
        <w:rPr>
          <w:rFonts w:ascii="楷体" w:eastAsia="楷体" w:hAnsi="楷体"/>
          <w:b/>
          <w:sz w:val="28"/>
          <w:szCs w:val="28"/>
        </w:rPr>
      </w:pPr>
      <w:r w:rsidRPr="00780AC2">
        <w:rPr>
          <w:rFonts w:ascii="楷体" w:eastAsia="楷体" w:hAnsi="楷体" w:hint="eastAsia"/>
          <w:b/>
          <w:sz w:val="28"/>
          <w:szCs w:val="28"/>
        </w:rPr>
        <w:t>南开大学计算机与控制工程学院</w:t>
      </w:r>
    </w:p>
    <w:tbl>
      <w:tblPr>
        <w:tblStyle w:val="a3"/>
        <w:tblpPr w:leftFromText="180" w:rightFromText="180" w:vertAnchor="page" w:horzAnchor="margin" w:tblpXSpec="center" w:tblpY="1771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8F5A43" w:rsidTr="008F5A43">
        <w:trPr>
          <w:trHeight w:val="1975"/>
        </w:trPr>
        <w:tc>
          <w:tcPr>
            <w:tcW w:w="9632" w:type="dxa"/>
          </w:tcPr>
          <w:p w:rsidR="008F5A43" w:rsidRPr="00F7265F" w:rsidRDefault="008F5A43" w:rsidP="008F5A43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学生基本情况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2689"/>
              <w:gridCol w:w="425"/>
              <w:gridCol w:w="1669"/>
              <w:gridCol w:w="1166"/>
              <w:gridCol w:w="3402"/>
            </w:tblGrid>
            <w:tr w:rsidR="008F5A43" w:rsidRPr="009A6FC3" w:rsidTr="002E2C01">
              <w:tc>
                <w:tcPr>
                  <w:tcW w:w="2689" w:type="dxa"/>
                </w:tcPr>
                <w:p w:rsidR="008F5A43" w:rsidRPr="009A6FC3" w:rsidRDefault="008F5A43" w:rsidP="00CE4524">
                  <w:pPr>
                    <w:framePr w:hSpace="180" w:wrap="around" w:vAnchor="page" w:hAnchor="margin" w:xAlign="center" w:y="1771"/>
                    <w:spacing w:line="360" w:lineRule="auto"/>
                    <w:rPr>
                      <w:rFonts w:ascii="楷体" w:eastAsia="楷体" w:hAnsi="楷体"/>
                      <w:sz w:val="24"/>
                      <w:szCs w:val="24"/>
                    </w:rPr>
                  </w:pPr>
                  <w:r w:rsidRPr="009A6FC3">
                    <w:rPr>
                      <w:rFonts w:ascii="楷体" w:eastAsia="楷体" w:hAnsi="楷体" w:hint="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3260" w:type="dxa"/>
                  <w:gridSpan w:val="3"/>
                </w:tcPr>
                <w:p w:rsidR="008F5A43" w:rsidRPr="009A6FC3" w:rsidRDefault="008F5A43" w:rsidP="00CE4524">
                  <w:pPr>
                    <w:framePr w:hSpace="180" w:wrap="around" w:vAnchor="page" w:hAnchor="margin" w:xAlign="center" w:y="1771"/>
                    <w:spacing w:line="360" w:lineRule="auto"/>
                    <w:rPr>
                      <w:rFonts w:ascii="楷体" w:eastAsia="楷体" w:hAnsi="楷体"/>
                      <w:sz w:val="24"/>
                      <w:szCs w:val="24"/>
                    </w:rPr>
                  </w:pPr>
                  <w:r w:rsidRPr="009A6FC3">
                    <w:rPr>
                      <w:rFonts w:ascii="楷体" w:eastAsia="楷体" w:hAnsi="楷体" w:hint="eastAsia"/>
                      <w:sz w:val="24"/>
                      <w:szCs w:val="24"/>
                    </w:rPr>
                    <w:t>学号</w:t>
                  </w:r>
                </w:p>
              </w:tc>
              <w:tc>
                <w:tcPr>
                  <w:tcW w:w="3402" w:type="dxa"/>
                </w:tcPr>
                <w:p w:rsidR="008F5A43" w:rsidRPr="009A6FC3" w:rsidRDefault="008F5A43" w:rsidP="00CE4524">
                  <w:pPr>
                    <w:framePr w:hSpace="180" w:wrap="around" w:vAnchor="page" w:hAnchor="margin" w:xAlign="center" w:y="1771"/>
                    <w:spacing w:line="360" w:lineRule="auto"/>
                    <w:rPr>
                      <w:rFonts w:ascii="楷体" w:eastAsia="楷体" w:hAnsi="楷体"/>
                      <w:sz w:val="24"/>
                      <w:szCs w:val="24"/>
                    </w:rPr>
                  </w:pPr>
                  <w:r w:rsidRPr="009A6FC3">
                    <w:rPr>
                      <w:rFonts w:ascii="楷体" w:eastAsia="楷体" w:hAnsi="楷体" w:hint="eastAsia"/>
                      <w:sz w:val="24"/>
                      <w:szCs w:val="24"/>
                    </w:rPr>
                    <w:t>性别</w:t>
                  </w:r>
                </w:p>
              </w:tc>
            </w:tr>
            <w:tr w:rsidR="008F5A43" w:rsidRPr="009A6FC3" w:rsidTr="002E2C01">
              <w:tc>
                <w:tcPr>
                  <w:tcW w:w="3114" w:type="dxa"/>
                  <w:gridSpan w:val="2"/>
                </w:tcPr>
                <w:p w:rsidR="008F5A43" w:rsidRPr="009A6FC3" w:rsidRDefault="008F5A43" w:rsidP="00CE4524">
                  <w:pPr>
                    <w:framePr w:hSpace="180" w:wrap="around" w:vAnchor="page" w:hAnchor="margin" w:xAlign="center" w:y="1771"/>
                    <w:spacing w:line="360" w:lineRule="auto"/>
                    <w:rPr>
                      <w:rFonts w:ascii="楷体" w:eastAsia="楷体" w:hAnsi="楷体"/>
                      <w:sz w:val="24"/>
                      <w:szCs w:val="24"/>
                    </w:rPr>
                  </w:pPr>
                  <w:r>
                    <w:rPr>
                      <w:rFonts w:ascii="楷体" w:eastAsia="楷体" w:hAnsi="楷体" w:hint="eastAsia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6237" w:type="dxa"/>
                  <w:gridSpan w:val="3"/>
                </w:tcPr>
                <w:p w:rsidR="008F5A43" w:rsidRPr="009A6FC3" w:rsidRDefault="008F5A43" w:rsidP="00CE4524">
                  <w:pPr>
                    <w:framePr w:hSpace="180" w:wrap="around" w:vAnchor="page" w:hAnchor="margin" w:xAlign="center" w:y="1771"/>
                    <w:spacing w:line="360" w:lineRule="auto"/>
                    <w:rPr>
                      <w:rFonts w:ascii="楷体" w:eastAsia="楷体" w:hAnsi="楷体"/>
                      <w:sz w:val="24"/>
                      <w:szCs w:val="24"/>
                    </w:rPr>
                  </w:pPr>
                  <w:r>
                    <w:rPr>
                      <w:rFonts w:ascii="楷体" w:eastAsia="楷体" w:hAnsi="楷体" w:hint="eastAsia"/>
                      <w:sz w:val="24"/>
                      <w:szCs w:val="24"/>
                    </w:rPr>
                    <w:t>邮寄地址</w:t>
                  </w:r>
                </w:p>
              </w:tc>
            </w:tr>
            <w:tr w:rsidR="008F5A43" w:rsidRPr="009A6FC3" w:rsidTr="002E2C01">
              <w:tc>
                <w:tcPr>
                  <w:tcW w:w="9351" w:type="dxa"/>
                  <w:gridSpan w:val="5"/>
                </w:tcPr>
                <w:p w:rsidR="008F5A43" w:rsidRPr="009A6FC3" w:rsidRDefault="008F5A43" w:rsidP="00CE4524">
                  <w:pPr>
                    <w:framePr w:hSpace="180" w:wrap="around" w:vAnchor="page" w:hAnchor="margin" w:xAlign="center" w:y="1771"/>
                    <w:spacing w:line="360" w:lineRule="auto"/>
                    <w:rPr>
                      <w:rFonts w:ascii="楷体" w:eastAsia="楷体" w:hAnsi="楷体"/>
                      <w:sz w:val="24"/>
                      <w:szCs w:val="24"/>
                    </w:rPr>
                  </w:pPr>
                  <w:r w:rsidRPr="009A6FC3">
                    <w:rPr>
                      <w:rFonts w:ascii="楷体" w:eastAsia="楷体" w:hAnsi="楷体" w:hint="eastAsia"/>
                      <w:sz w:val="24"/>
                      <w:szCs w:val="24"/>
                    </w:rPr>
                    <w:t>就读院校</w:t>
                  </w:r>
                </w:p>
              </w:tc>
            </w:tr>
            <w:tr w:rsidR="008F5A43" w:rsidRPr="009A6FC3" w:rsidTr="002E2C01">
              <w:tc>
                <w:tcPr>
                  <w:tcW w:w="4783" w:type="dxa"/>
                  <w:gridSpan w:val="3"/>
                </w:tcPr>
                <w:p w:rsidR="008F5A43" w:rsidRPr="009A6FC3" w:rsidRDefault="008F5A43" w:rsidP="00CE4524">
                  <w:pPr>
                    <w:framePr w:hSpace="180" w:wrap="around" w:vAnchor="page" w:hAnchor="margin" w:xAlign="center" w:y="1771"/>
                    <w:spacing w:line="360" w:lineRule="auto"/>
                    <w:rPr>
                      <w:rFonts w:ascii="楷体" w:eastAsia="楷体" w:hAnsi="楷体"/>
                      <w:sz w:val="24"/>
                      <w:szCs w:val="24"/>
                    </w:rPr>
                  </w:pPr>
                  <w:r w:rsidRPr="009A6FC3">
                    <w:rPr>
                      <w:rFonts w:ascii="楷体" w:eastAsia="楷体" w:hAnsi="楷体" w:hint="eastAsia"/>
                      <w:sz w:val="24"/>
                      <w:szCs w:val="24"/>
                    </w:rPr>
                    <w:t>就读专业</w:t>
                  </w:r>
                </w:p>
              </w:tc>
              <w:tc>
                <w:tcPr>
                  <w:tcW w:w="4568" w:type="dxa"/>
                  <w:gridSpan w:val="2"/>
                </w:tcPr>
                <w:p w:rsidR="008F5A43" w:rsidRPr="009A6FC3" w:rsidRDefault="008F5A43" w:rsidP="00CE4524">
                  <w:pPr>
                    <w:framePr w:hSpace="180" w:wrap="around" w:vAnchor="page" w:hAnchor="margin" w:xAlign="center" w:y="1771"/>
                    <w:spacing w:line="360" w:lineRule="auto"/>
                    <w:rPr>
                      <w:rFonts w:ascii="楷体" w:eastAsia="楷体" w:hAnsi="楷体"/>
                      <w:sz w:val="24"/>
                      <w:szCs w:val="24"/>
                    </w:rPr>
                  </w:pPr>
                  <w:r w:rsidRPr="009A6FC3">
                    <w:rPr>
                      <w:rFonts w:ascii="楷体" w:eastAsia="楷体" w:hAnsi="楷体" w:hint="eastAsia"/>
                      <w:sz w:val="24"/>
                      <w:szCs w:val="24"/>
                    </w:rPr>
                    <w:t>专业排名         /</w:t>
                  </w:r>
                </w:p>
              </w:tc>
            </w:tr>
          </w:tbl>
          <w:p w:rsidR="008F5A43" w:rsidRPr="009A6FC3" w:rsidRDefault="008F5A43" w:rsidP="008F5A43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F5A43" w:rsidTr="0043039E">
        <w:trPr>
          <w:trHeight w:val="4679"/>
        </w:trPr>
        <w:tc>
          <w:tcPr>
            <w:tcW w:w="9632" w:type="dxa"/>
          </w:tcPr>
          <w:p w:rsidR="008F5A43" w:rsidRDefault="008F5A43" w:rsidP="008F5A43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面试成绩确认</w:t>
            </w:r>
          </w:p>
          <w:p w:rsidR="008F5A43" w:rsidRDefault="008F5A43" w:rsidP="008F5A43">
            <w:pPr>
              <w:spacing w:line="60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 w:rsidRPr="00F7265F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同学：</w:t>
            </w:r>
          </w:p>
          <w:p w:rsidR="008F5A43" w:rsidRDefault="008F5A43" w:rsidP="008F5A43">
            <w:pPr>
              <w:spacing w:line="60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你在本次南开大学组织的提前面试中，面试的专业为：</w:t>
            </w:r>
            <w:r w:rsidRPr="00F7265F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    </w:t>
            </w:r>
          </w:p>
          <w:p w:rsidR="008F5A43" w:rsidRDefault="008F5A43" w:rsidP="008F5A43">
            <w:pPr>
              <w:spacing w:line="60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 w:rsidRPr="00F7265F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。</w:t>
            </w:r>
          </w:p>
          <w:p w:rsidR="008F5A43" w:rsidRDefault="008F5A43" w:rsidP="008F5A43">
            <w:pPr>
              <w:spacing w:line="60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                        面试教师签字：</w:t>
            </w:r>
          </w:p>
          <w:p w:rsidR="008F5A43" w:rsidRDefault="008F5A43" w:rsidP="008F5A43">
            <w:pPr>
              <w:spacing w:line="600" w:lineRule="auto"/>
              <w:jc w:val="right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南开大学计算机与控制工程学院</w:t>
            </w:r>
          </w:p>
          <w:p w:rsidR="008F5A43" w:rsidRPr="00F7265F" w:rsidRDefault="008F5A43" w:rsidP="008F5A43">
            <w:pPr>
              <w:spacing w:line="600" w:lineRule="auto"/>
              <w:jc w:val="right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  年         月         日</w:t>
            </w:r>
          </w:p>
        </w:tc>
      </w:tr>
      <w:tr w:rsidR="008F5A43" w:rsidTr="008F5A43">
        <w:trPr>
          <w:trHeight w:val="1112"/>
        </w:trPr>
        <w:tc>
          <w:tcPr>
            <w:tcW w:w="9632" w:type="dxa"/>
          </w:tcPr>
          <w:p w:rsidR="008F5A43" w:rsidRDefault="008F5A43" w:rsidP="0043039E">
            <w:pPr>
              <w:spacing w:beforeLines="50" w:before="156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</w:t>
            </w:r>
            <w:r w:rsidRPr="00F22858">
              <w:rPr>
                <w:rFonts w:ascii="楷体" w:eastAsia="楷体" w:hAnsi="楷体" w:hint="eastAsia"/>
                <w:b/>
                <w:sz w:val="24"/>
                <w:szCs w:val="24"/>
              </w:rPr>
              <w:t>经考察，本人同意在</w:t>
            </w:r>
            <w:r w:rsidRPr="00F22858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</w:t>
            </w:r>
            <w:r w:rsidRPr="00F22858">
              <w:rPr>
                <w:rFonts w:ascii="楷体" w:eastAsia="楷体" w:hAnsi="楷体" w:hint="eastAsia"/>
                <w:b/>
                <w:sz w:val="24"/>
                <w:szCs w:val="24"/>
              </w:rPr>
              <w:t>正式入学后指导该生学习</w:t>
            </w:r>
            <w:r w:rsidR="006B1FAA">
              <w:rPr>
                <w:rFonts w:ascii="楷体" w:eastAsia="楷体" w:hAnsi="楷体" w:hint="eastAsia"/>
                <w:b/>
                <w:sz w:val="24"/>
                <w:szCs w:val="24"/>
              </w:rPr>
              <w:t>，并占用本人当年的招生名额</w:t>
            </w:r>
            <w:r w:rsidRPr="00F22858">
              <w:rPr>
                <w:rFonts w:ascii="楷体" w:eastAsia="楷体" w:hAnsi="楷体" w:hint="eastAsia"/>
                <w:b/>
                <w:sz w:val="24"/>
                <w:szCs w:val="24"/>
              </w:rPr>
              <w:t>。</w:t>
            </w:r>
          </w:p>
          <w:p w:rsidR="008F5A43" w:rsidRPr="006975E2" w:rsidRDefault="008F5A43" w:rsidP="008F5A43">
            <w:pPr>
              <w:spacing w:line="600" w:lineRule="auto"/>
              <w:ind w:firstLineChars="2600" w:firstLine="6264"/>
              <w:rPr>
                <w:rFonts w:ascii="楷体" w:eastAsia="楷体" w:hAnsi="楷体"/>
                <w:sz w:val="24"/>
                <w:szCs w:val="24"/>
              </w:rPr>
            </w:pPr>
            <w:r w:rsidRPr="00F22858">
              <w:rPr>
                <w:rFonts w:ascii="楷体" w:eastAsia="楷体" w:hAnsi="楷体" w:hint="eastAsia"/>
                <w:b/>
                <w:sz w:val="24"/>
                <w:szCs w:val="24"/>
              </w:rPr>
              <w:t>导师签字：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</w:p>
        </w:tc>
      </w:tr>
      <w:tr w:rsidR="008F5A43" w:rsidTr="008F5A43">
        <w:trPr>
          <w:trHeight w:val="3140"/>
        </w:trPr>
        <w:tc>
          <w:tcPr>
            <w:tcW w:w="9632" w:type="dxa"/>
          </w:tcPr>
          <w:p w:rsidR="008F5A43" w:rsidRPr="00F7265F" w:rsidRDefault="008F5A43" w:rsidP="008F5A43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7265F">
              <w:rPr>
                <w:rFonts w:ascii="楷体" w:eastAsia="楷体" w:hAnsi="楷体" w:hint="eastAsia"/>
                <w:b/>
                <w:sz w:val="24"/>
                <w:szCs w:val="24"/>
              </w:rPr>
              <w:t>南开大学计算机与控制工程学院拟接收推荐免试生提前面试说明</w:t>
            </w:r>
          </w:p>
          <w:p w:rsidR="008F5A43" w:rsidRDefault="008F5A43" w:rsidP="008F5A43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F7265F">
              <w:rPr>
                <w:rFonts w:ascii="楷体" w:eastAsia="楷体" w:hAnsi="楷体" w:hint="eastAsia"/>
                <w:sz w:val="24"/>
                <w:szCs w:val="24"/>
              </w:rPr>
              <w:t>南开大学计算机与控制工程学院拟接收推荐免试生提前面试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共分为三个步骤：报名系统筛选、面试筛选和导师筛选；</w:t>
            </w:r>
          </w:p>
          <w:p w:rsidR="008F5A43" w:rsidRDefault="008F5A43" w:rsidP="008F5A43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面试取得</w:t>
            </w: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本说明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表后，可根据研究兴趣尽快联系导师；（导师信息可在学院网站上查找，网站地址：cc.nankai.edu.cn</w:t>
            </w:r>
            <w:r>
              <w:rPr>
                <w:rFonts w:ascii="楷体" w:eastAsia="楷体" w:hAnsi="楷体"/>
                <w:sz w:val="24"/>
                <w:szCs w:val="24"/>
              </w:rPr>
              <w:t>）</w:t>
            </w:r>
          </w:p>
          <w:p w:rsidR="008F5A43" w:rsidRDefault="008F5A43" w:rsidP="008F5A43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经导师认可，学生可寄送本表格至导师处；</w:t>
            </w:r>
          </w:p>
          <w:p w:rsidR="008F5A43" w:rsidRDefault="008F5A43" w:rsidP="008F5A43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6975E2">
              <w:rPr>
                <w:rFonts w:ascii="楷体" w:eastAsia="楷体" w:hAnsi="楷体" w:hint="eastAsia"/>
                <w:sz w:val="24"/>
                <w:szCs w:val="24"/>
              </w:rPr>
              <w:t>收到表格后，我院将寄送《南开大学提前面试成绩确认函》</w:t>
            </w:r>
            <w:proofErr w:type="gramStart"/>
            <w:r w:rsidRPr="006975E2">
              <w:rPr>
                <w:rFonts w:ascii="楷体" w:eastAsia="楷体" w:hAnsi="楷体" w:hint="eastAsia"/>
                <w:sz w:val="24"/>
                <w:szCs w:val="24"/>
              </w:rPr>
              <w:t>至学生</w:t>
            </w:r>
            <w:proofErr w:type="gramEnd"/>
            <w:r w:rsidRPr="006975E2">
              <w:rPr>
                <w:rFonts w:ascii="楷体" w:eastAsia="楷体" w:hAnsi="楷体" w:hint="eastAsia"/>
                <w:sz w:val="24"/>
                <w:szCs w:val="24"/>
              </w:rPr>
              <w:t>本人。</w:t>
            </w:r>
          </w:p>
          <w:p w:rsidR="008A388D" w:rsidRPr="006975E2" w:rsidRDefault="009E597E" w:rsidP="009E597E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由于名额限制，录取工作将参照本表格收到的先后顺序。</w:t>
            </w:r>
          </w:p>
        </w:tc>
      </w:tr>
      <w:tr w:rsidR="008F5A43" w:rsidTr="008F5A43">
        <w:trPr>
          <w:trHeight w:val="1550"/>
        </w:trPr>
        <w:tc>
          <w:tcPr>
            <w:tcW w:w="9632" w:type="dxa"/>
            <w:vAlign w:val="center"/>
          </w:tcPr>
          <w:p w:rsidR="008F5A43" w:rsidRPr="0043039E" w:rsidRDefault="008F5A43" w:rsidP="008F5A43">
            <w:pPr>
              <w:spacing w:line="360" w:lineRule="auto"/>
              <w:ind w:right="480"/>
              <w:rPr>
                <w:rFonts w:ascii="楷体" w:eastAsia="楷体" w:hAnsi="楷体"/>
                <w:b/>
                <w:sz w:val="24"/>
                <w:szCs w:val="24"/>
              </w:rPr>
            </w:pPr>
            <w:r w:rsidRPr="0043039E">
              <w:rPr>
                <w:rFonts w:ascii="楷体" w:eastAsia="楷体" w:hAnsi="楷体" w:hint="eastAsia"/>
                <w:b/>
                <w:sz w:val="24"/>
                <w:szCs w:val="24"/>
              </w:rPr>
              <w:t>我已阅读以上说明，并将按照执行。</w:t>
            </w:r>
            <w:r w:rsidR="00A96262" w:rsidRPr="0043039E">
              <w:rPr>
                <w:rFonts w:ascii="楷体" w:eastAsia="楷体" w:hAnsi="楷体" w:hint="eastAsia"/>
                <w:b/>
                <w:sz w:val="24"/>
                <w:szCs w:val="24"/>
              </w:rPr>
              <w:t>本人承诺</w:t>
            </w:r>
            <w:r w:rsidR="006B1FAA" w:rsidRPr="0043039E">
              <w:rPr>
                <w:rFonts w:ascii="楷体" w:eastAsia="楷体" w:hAnsi="楷体" w:hint="eastAsia"/>
                <w:b/>
                <w:sz w:val="24"/>
                <w:szCs w:val="24"/>
              </w:rPr>
              <w:t>如获得南开大学接受，将在教育部推免系统开通</w:t>
            </w:r>
            <w:r w:rsidR="0043039E">
              <w:rPr>
                <w:rFonts w:ascii="楷体" w:eastAsia="楷体" w:hAnsi="楷体" w:hint="eastAsia"/>
                <w:b/>
                <w:sz w:val="24"/>
                <w:szCs w:val="24"/>
              </w:rPr>
              <w:t>后第一时间</w:t>
            </w:r>
            <w:r w:rsidR="00A50F3E">
              <w:rPr>
                <w:rFonts w:ascii="楷体" w:eastAsia="楷体" w:hAnsi="楷体" w:hint="eastAsia"/>
                <w:b/>
                <w:sz w:val="24"/>
                <w:szCs w:val="24"/>
              </w:rPr>
              <w:t>报名完成</w:t>
            </w:r>
            <w:r w:rsidR="006B1FAA" w:rsidRPr="0043039E">
              <w:rPr>
                <w:rFonts w:ascii="楷体" w:eastAsia="楷体" w:hAnsi="楷体" w:hint="eastAsia"/>
                <w:b/>
                <w:sz w:val="24"/>
                <w:szCs w:val="24"/>
              </w:rPr>
              <w:t>南开大学计算机与控制工程学院</w:t>
            </w:r>
            <w:r w:rsidR="00A50F3E">
              <w:rPr>
                <w:rFonts w:ascii="楷体" w:eastAsia="楷体" w:hAnsi="楷体" w:hint="eastAsia"/>
                <w:b/>
                <w:sz w:val="24"/>
                <w:szCs w:val="24"/>
              </w:rPr>
              <w:t>录取流程</w:t>
            </w:r>
            <w:r w:rsidR="006B1FAA" w:rsidRPr="0043039E">
              <w:rPr>
                <w:rFonts w:ascii="楷体" w:eastAsia="楷体" w:hAnsi="楷体" w:hint="eastAsia"/>
                <w:b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8F5A43" w:rsidRPr="009A6FC3" w:rsidRDefault="008F5A43" w:rsidP="0043039E">
            <w:pPr>
              <w:spacing w:line="360" w:lineRule="auto"/>
              <w:ind w:right="480" w:firstLineChars="2100" w:firstLine="5060"/>
              <w:rPr>
                <w:rFonts w:ascii="楷体" w:eastAsia="楷体" w:hAnsi="楷体"/>
                <w:sz w:val="24"/>
                <w:szCs w:val="24"/>
              </w:rPr>
            </w:pPr>
            <w:r w:rsidRPr="0043039E">
              <w:rPr>
                <w:rFonts w:ascii="楷体" w:eastAsia="楷体" w:hAnsi="楷体" w:hint="eastAsia"/>
                <w:b/>
                <w:sz w:val="24"/>
                <w:szCs w:val="24"/>
              </w:rPr>
              <w:t>学生签字：</w:t>
            </w:r>
            <w:r w:rsidRPr="0043039E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      </w:t>
            </w:r>
          </w:p>
        </w:tc>
      </w:tr>
    </w:tbl>
    <w:p w:rsidR="008F5A43" w:rsidRPr="00F7265F" w:rsidRDefault="00780AC2" w:rsidP="008F5A43">
      <w:pPr>
        <w:spacing w:line="320" w:lineRule="exact"/>
        <w:jc w:val="center"/>
        <w:rPr>
          <w:rFonts w:ascii="楷体" w:eastAsia="楷体" w:hAnsi="楷体"/>
          <w:b/>
          <w:sz w:val="28"/>
          <w:szCs w:val="28"/>
        </w:rPr>
      </w:pPr>
      <w:r w:rsidRPr="00780AC2">
        <w:rPr>
          <w:rFonts w:ascii="楷体" w:eastAsia="楷体" w:hAnsi="楷体" w:hint="eastAsia"/>
          <w:b/>
          <w:sz w:val="28"/>
          <w:szCs w:val="28"/>
        </w:rPr>
        <w:t>拟接收推荐免试生</w:t>
      </w:r>
      <w:r w:rsidR="00F7265F">
        <w:rPr>
          <w:rFonts w:ascii="楷体" w:eastAsia="楷体" w:hAnsi="楷体" w:hint="eastAsia"/>
          <w:b/>
          <w:sz w:val="28"/>
          <w:szCs w:val="28"/>
        </w:rPr>
        <w:t>提前面试说明表</w:t>
      </w:r>
    </w:p>
    <w:sectPr w:rsidR="008F5A43" w:rsidRPr="00F7265F" w:rsidSect="00F22858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4088"/>
    <w:multiLevelType w:val="hybridMultilevel"/>
    <w:tmpl w:val="49C693B0"/>
    <w:lvl w:ilvl="0" w:tplc="DD96659A">
      <w:start w:val="1"/>
      <w:numFmt w:val="japaneseCounting"/>
      <w:lvlText w:val="%1、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84" w:hanging="420"/>
      </w:pPr>
    </w:lvl>
    <w:lvl w:ilvl="2" w:tplc="0409001B" w:tentative="1">
      <w:start w:val="1"/>
      <w:numFmt w:val="lowerRoman"/>
      <w:lvlText w:val="%3."/>
      <w:lvlJc w:val="righ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9" w:tentative="1">
      <w:start w:val="1"/>
      <w:numFmt w:val="lowerLetter"/>
      <w:lvlText w:val="%5)"/>
      <w:lvlJc w:val="left"/>
      <w:pPr>
        <w:ind w:left="3944" w:hanging="420"/>
      </w:pPr>
    </w:lvl>
    <w:lvl w:ilvl="5" w:tplc="0409001B" w:tentative="1">
      <w:start w:val="1"/>
      <w:numFmt w:val="lowerRoman"/>
      <w:lvlText w:val="%6."/>
      <w:lvlJc w:val="righ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9" w:tentative="1">
      <w:start w:val="1"/>
      <w:numFmt w:val="lowerLetter"/>
      <w:lvlText w:val="%8)"/>
      <w:lvlJc w:val="left"/>
      <w:pPr>
        <w:ind w:left="5204" w:hanging="420"/>
      </w:pPr>
    </w:lvl>
    <w:lvl w:ilvl="8" w:tplc="0409001B" w:tentative="1">
      <w:start w:val="1"/>
      <w:numFmt w:val="lowerRoman"/>
      <w:lvlText w:val="%9."/>
      <w:lvlJc w:val="right"/>
      <w:pPr>
        <w:ind w:left="5624" w:hanging="420"/>
      </w:pPr>
    </w:lvl>
  </w:abstractNum>
  <w:abstractNum w:abstractNumId="1">
    <w:nsid w:val="408E59D6"/>
    <w:multiLevelType w:val="hybridMultilevel"/>
    <w:tmpl w:val="5EF66C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5F6F63"/>
    <w:multiLevelType w:val="hybridMultilevel"/>
    <w:tmpl w:val="B7BAE638"/>
    <w:lvl w:ilvl="0" w:tplc="EE8056C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8E"/>
    <w:rsid w:val="001A0127"/>
    <w:rsid w:val="0043039E"/>
    <w:rsid w:val="004B687C"/>
    <w:rsid w:val="005538E6"/>
    <w:rsid w:val="006975E2"/>
    <w:rsid w:val="006B1FAA"/>
    <w:rsid w:val="0074675E"/>
    <w:rsid w:val="00780AC2"/>
    <w:rsid w:val="007969AD"/>
    <w:rsid w:val="0087744F"/>
    <w:rsid w:val="008A388D"/>
    <w:rsid w:val="008F5A43"/>
    <w:rsid w:val="009A6FC3"/>
    <w:rsid w:val="009E597E"/>
    <w:rsid w:val="00A50F3E"/>
    <w:rsid w:val="00A86D7E"/>
    <w:rsid w:val="00A8729A"/>
    <w:rsid w:val="00A96262"/>
    <w:rsid w:val="00CE4524"/>
    <w:rsid w:val="00D43B8E"/>
    <w:rsid w:val="00D7217A"/>
    <w:rsid w:val="00EC6325"/>
    <w:rsid w:val="00F22858"/>
    <w:rsid w:val="00F7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D7E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6B1FA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1F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D7E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6B1FA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1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2016-05-16T07:10:00Z</cp:lastPrinted>
  <dcterms:created xsi:type="dcterms:W3CDTF">2016-05-12T05:43:00Z</dcterms:created>
  <dcterms:modified xsi:type="dcterms:W3CDTF">2017-05-12T06:30:00Z</dcterms:modified>
</cp:coreProperties>
</file>