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FE" w:rsidRDefault="005772FE" w:rsidP="00D625B4">
      <w:pPr>
        <w:jc w:val="center"/>
        <w:rPr>
          <w:rFonts w:ascii="Arial" w:eastAsia="楷体_GB2312" w:hAnsi="Arial" w:cs="Arial" w:hint="eastAsia"/>
          <w:b/>
          <w:kern w:val="0"/>
          <w:sz w:val="28"/>
        </w:rPr>
      </w:pPr>
      <w:r>
        <w:rPr>
          <w:rFonts w:ascii="Arial" w:eastAsia="楷体_GB2312" w:hAnsi="Arial" w:cs="Arial" w:hint="eastAsia"/>
          <w:b/>
          <w:kern w:val="0"/>
          <w:sz w:val="28"/>
        </w:rPr>
        <w:t>中国石油大学（华东）化学工程学院</w:t>
      </w:r>
      <w:bookmarkStart w:id="0" w:name="_GoBack"/>
      <w:bookmarkEnd w:id="0"/>
    </w:p>
    <w:p w:rsidR="00F26E79" w:rsidRDefault="00D625B4" w:rsidP="00D625B4">
      <w:pPr>
        <w:jc w:val="center"/>
        <w:rPr>
          <w:rFonts w:ascii="Arial" w:eastAsia="楷体_GB2312" w:hAnsi="Arial" w:cs="Arial"/>
          <w:b/>
          <w:kern w:val="0"/>
          <w:sz w:val="24"/>
        </w:rPr>
      </w:pPr>
      <w:r w:rsidRPr="008340A3">
        <w:rPr>
          <w:rFonts w:ascii="Arial" w:eastAsia="楷体_GB2312" w:hAnsi="Arial" w:cs="Arial" w:hint="eastAsia"/>
          <w:b/>
          <w:kern w:val="0"/>
          <w:sz w:val="28"/>
        </w:rPr>
        <w:t>201</w:t>
      </w:r>
      <w:r w:rsidR="005772FE">
        <w:rPr>
          <w:rFonts w:ascii="Arial" w:eastAsia="楷体_GB2312" w:hAnsi="Arial" w:cs="Arial" w:hint="eastAsia"/>
          <w:b/>
          <w:kern w:val="0"/>
          <w:sz w:val="28"/>
        </w:rPr>
        <w:t>7</w:t>
      </w:r>
      <w:r w:rsidRPr="008340A3">
        <w:rPr>
          <w:rFonts w:ascii="Arial" w:eastAsia="楷体_GB2312" w:hAnsi="Arial" w:cs="Arial" w:hint="eastAsia"/>
          <w:b/>
          <w:kern w:val="0"/>
          <w:sz w:val="28"/>
        </w:rPr>
        <w:t>年</w:t>
      </w:r>
      <w:r w:rsidR="005772FE">
        <w:rPr>
          <w:rFonts w:ascii="Arial" w:eastAsia="楷体_GB2312" w:hAnsi="Arial" w:cs="Arial" w:hint="eastAsia"/>
          <w:b/>
          <w:kern w:val="0"/>
          <w:sz w:val="28"/>
        </w:rPr>
        <w:t>化学工程与技术学科</w:t>
      </w:r>
      <w:r w:rsidRPr="008340A3">
        <w:rPr>
          <w:rFonts w:ascii="Arial" w:eastAsia="楷体_GB2312" w:hAnsi="Arial" w:cs="Arial" w:hint="eastAsia"/>
          <w:b/>
          <w:kern w:val="0"/>
          <w:sz w:val="28"/>
        </w:rPr>
        <w:t>优秀大学生暑期学术夏令营</w:t>
      </w:r>
    </w:p>
    <w:p w:rsidR="00D625B4" w:rsidRDefault="00D625B4" w:rsidP="00D625B4">
      <w:pPr>
        <w:jc w:val="center"/>
        <w:rPr>
          <w:rFonts w:ascii="Arial" w:eastAsia="楷体_GB2312" w:hAnsi="Arial" w:cs="Arial"/>
          <w:b/>
          <w:kern w:val="0"/>
          <w:sz w:val="24"/>
        </w:rPr>
      </w:pPr>
    </w:p>
    <w:p w:rsidR="00D625B4" w:rsidRPr="008340A3" w:rsidRDefault="00D625B4" w:rsidP="00D625B4">
      <w:pPr>
        <w:jc w:val="center"/>
        <w:rPr>
          <w:rFonts w:ascii="黑体" w:eastAsia="黑体" w:hAnsi="黑体" w:cs="Arial"/>
          <w:b/>
          <w:kern w:val="0"/>
          <w:sz w:val="36"/>
          <w:szCs w:val="36"/>
        </w:rPr>
      </w:pPr>
      <w:r w:rsidRPr="008340A3">
        <w:rPr>
          <w:rFonts w:ascii="黑体" w:eastAsia="黑体" w:hAnsi="黑体" w:cs="Arial" w:hint="eastAsia"/>
          <w:b/>
          <w:kern w:val="0"/>
          <w:sz w:val="36"/>
          <w:szCs w:val="36"/>
        </w:rPr>
        <w:t>回执单</w:t>
      </w:r>
    </w:p>
    <w:p w:rsidR="00D625B4" w:rsidRDefault="00D625B4" w:rsidP="00D625B4">
      <w:pPr>
        <w:jc w:val="center"/>
        <w:rPr>
          <w:rFonts w:ascii="Arial" w:eastAsia="楷体_GB2312" w:hAnsi="Arial" w:cs="Arial"/>
          <w:b/>
          <w:kern w:val="0"/>
          <w:sz w:val="24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2177"/>
        <w:gridCol w:w="2053"/>
        <w:gridCol w:w="2178"/>
        <w:gridCol w:w="2114"/>
      </w:tblGrid>
      <w:tr w:rsidR="008340A3" w:rsidTr="005E3362">
        <w:trPr>
          <w:trHeight w:val="658"/>
        </w:trPr>
        <w:tc>
          <w:tcPr>
            <w:tcW w:w="2177" w:type="dxa"/>
          </w:tcPr>
          <w:p w:rsidR="008340A3" w:rsidRPr="005E3362" w:rsidRDefault="008340A3" w:rsidP="00D625B4">
            <w:pPr>
              <w:jc w:val="center"/>
            </w:pPr>
            <w:r w:rsidRPr="005E3362">
              <w:rPr>
                <w:rFonts w:hint="eastAsia"/>
              </w:rPr>
              <w:t>姓名</w:t>
            </w:r>
          </w:p>
        </w:tc>
        <w:tc>
          <w:tcPr>
            <w:tcW w:w="2053" w:type="dxa"/>
          </w:tcPr>
          <w:p w:rsidR="008340A3" w:rsidRPr="005E3362" w:rsidRDefault="008340A3" w:rsidP="00D625B4">
            <w:pPr>
              <w:jc w:val="center"/>
            </w:pPr>
            <w:r w:rsidRPr="005E3362">
              <w:rPr>
                <w:rFonts w:hint="eastAsia"/>
              </w:rPr>
              <w:t>性别</w:t>
            </w:r>
          </w:p>
        </w:tc>
        <w:tc>
          <w:tcPr>
            <w:tcW w:w="2178" w:type="dxa"/>
          </w:tcPr>
          <w:p w:rsidR="008340A3" w:rsidRPr="005E3362" w:rsidRDefault="008340A3" w:rsidP="00D625B4">
            <w:pPr>
              <w:jc w:val="center"/>
            </w:pPr>
            <w:r w:rsidRPr="005E3362">
              <w:rPr>
                <w:rFonts w:hint="eastAsia"/>
              </w:rPr>
              <w:t>身份证号</w:t>
            </w:r>
          </w:p>
        </w:tc>
        <w:tc>
          <w:tcPr>
            <w:tcW w:w="2114" w:type="dxa"/>
          </w:tcPr>
          <w:p w:rsidR="008340A3" w:rsidRPr="005E3362" w:rsidRDefault="008340A3" w:rsidP="00D625B4">
            <w:pPr>
              <w:jc w:val="center"/>
            </w:pPr>
            <w:r w:rsidRPr="005E3362">
              <w:rPr>
                <w:rFonts w:hint="eastAsia"/>
              </w:rPr>
              <w:t>手机号码</w:t>
            </w:r>
          </w:p>
        </w:tc>
      </w:tr>
      <w:tr w:rsidR="008340A3" w:rsidTr="005E3362">
        <w:trPr>
          <w:trHeight w:val="914"/>
        </w:trPr>
        <w:tc>
          <w:tcPr>
            <w:tcW w:w="2177" w:type="dxa"/>
          </w:tcPr>
          <w:p w:rsidR="008340A3" w:rsidRDefault="008340A3" w:rsidP="00D625B4">
            <w:pPr>
              <w:jc w:val="center"/>
            </w:pPr>
          </w:p>
        </w:tc>
        <w:tc>
          <w:tcPr>
            <w:tcW w:w="2053" w:type="dxa"/>
          </w:tcPr>
          <w:p w:rsidR="008340A3" w:rsidRDefault="008340A3" w:rsidP="00D625B4">
            <w:pPr>
              <w:jc w:val="center"/>
            </w:pPr>
          </w:p>
        </w:tc>
        <w:tc>
          <w:tcPr>
            <w:tcW w:w="2178" w:type="dxa"/>
          </w:tcPr>
          <w:p w:rsidR="008340A3" w:rsidRDefault="008340A3" w:rsidP="00D625B4">
            <w:pPr>
              <w:jc w:val="center"/>
            </w:pPr>
          </w:p>
        </w:tc>
        <w:tc>
          <w:tcPr>
            <w:tcW w:w="2114" w:type="dxa"/>
          </w:tcPr>
          <w:p w:rsidR="008340A3" w:rsidRDefault="008340A3" w:rsidP="00D625B4">
            <w:pPr>
              <w:jc w:val="center"/>
            </w:pPr>
          </w:p>
        </w:tc>
      </w:tr>
      <w:tr w:rsidR="008340A3" w:rsidTr="005E3362">
        <w:tc>
          <w:tcPr>
            <w:tcW w:w="2177" w:type="dxa"/>
          </w:tcPr>
          <w:p w:rsidR="008340A3" w:rsidRDefault="008340A3" w:rsidP="00D625B4">
            <w:pPr>
              <w:jc w:val="center"/>
            </w:pPr>
            <w:r>
              <w:rPr>
                <w:rFonts w:hint="eastAsia"/>
              </w:rPr>
              <w:t>乘车区间（车站）</w:t>
            </w:r>
          </w:p>
        </w:tc>
        <w:tc>
          <w:tcPr>
            <w:tcW w:w="2053" w:type="dxa"/>
          </w:tcPr>
          <w:p w:rsidR="008340A3" w:rsidRDefault="008340A3" w:rsidP="008340A3">
            <w:pPr>
              <w:jc w:val="center"/>
            </w:pPr>
            <w:r>
              <w:rPr>
                <w:rFonts w:hint="eastAsia"/>
              </w:rPr>
              <w:t>报道时间</w:t>
            </w:r>
          </w:p>
          <w:p w:rsidR="008340A3" w:rsidRDefault="008340A3" w:rsidP="008340A3">
            <w:pPr>
              <w:jc w:val="center"/>
            </w:pPr>
            <w:r>
              <w:rPr>
                <w:rFonts w:hint="eastAsia"/>
              </w:rPr>
              <w:t>（</w:t>
            </w:r>
            <w:r w:rsidR="005772FE">
              <w:rPr>
                <w:rFonts w:hint="eastAsia"/>
              </w:rPr>
              <w:t>16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晚上）</w:t>
            </w:r>
          </w:p>
        </w:tc>
        <w:tc>
          <w:tcPr>
            <w:tcW w:w="2178" w:type="dxa"/>
          </w:tcPr>
          <w:p w:rsidR="008340A3" w:rsidRDefault="008340A3" w:rsidP="008340A3">
            <w:pPr>
              <w:jc w:val="center"/>
            </w:pPr>
          </w:p>
        </w:tc>
        <w:tc>
          <w:tcPr>
            <w:tcW w:w="2114" w:type="dxa"/>
          </w:tcPr>
          <w:p w:rsidR="008340A3" w:rsidRPr="008340A3" w:rsidRDefault="005772FE" w:rsidP="008340A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340A3" w:rsidTr="005E3362">
        <w:trPr>
          <w:trHeight w:val="898"/>
        </w:trPr>
        <w:tc>
          <w:tcPr>
            <w:tcW w:w="2177" w:type="dxa"/>
          </w:tcPr>
          <w:p w:rsidR="008340A3" w:rsidRDefault="008340A3" w:rsidP="00D625B4">
            <w:pPr>
              <w:jc w:val="center"/>
            </w:pPr>
          </w:p>
        </w:tc>
        <w:tc>
          <w:tcPr>
            <w:tcW w:w="2053" w:type="dxa"/>
          </w:tcPr>
          <w:p w:rsidR="008340A3" w:rsidRDefault="008340A3" w:rsidP="00D625B4">
            <w:pPr>
              <w:jc w:val="center"/>
            </w:pPr>
          </w:p>
        </w:tc>
        <w:tc>
          <w:tcPr>
            <w:tcW w:w="2178" w:type="dxa"/>
          </w:tcPr>
          <w:p w:rsidR="008340A3" w:rsidRDefault="008340A3" w:rsidP="00D625B4">
            <w:pPr>
              <w:jc w:val="center"/>
            </w:pPr>
          </w:p>
        </w:tc>
        <w:tc>
          <w:tcPr>
            <w:tcW w:w="2114" w:type="dxa"/>
          </w:tcPr>
          <w:p w:rsidR="008340A3" w:rsidRDefault="008340A3" w:rsidP="00D625B4">
            <w:pPr>
              <w:jc w:val="center"/>
            </w:pPr>
          </w:p>
        </w:tc>
      </w:tr>
    </w:tbl>
    <w:p w:rsidR="00D625B4" w:rsidRDefault="00D625B4" w:rsidP="00D625B4">
      <w:pPr>
        <w:jc w:val="center"/>
      </w:pPr>
    </w:p>
    <w:sectPr w:rsidR="00D62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B4"/>
    <w:rsid w:val="005772FE"/>
    <w:rsid w:val="005E3362"/>
    <w:rsid w:val="008340A3"/>
    <w:rsid w:val="00D625B4"/>
    <w:rsid w:val="00F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Grid"/>
    <w:basedOn w:val="a1"/>
    <w:uiPriority w:val="62"/>
    <w:rsid w:val="005E33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5E33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Grid"/>
    <w:basedOn w:val="a1"/>
    <w:uiPriority w:val="62"/>
    <w:rsid w:val="005E33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5E33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Sky123.Org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2017-06-18T01:06:00Z</dcterms:created>
  <dcterms:modified xsi:type="dcterms:W3CDTF">2017-06-18T01:06:00Z</dcterms:modified>
</cp:coreProperties>
</file>