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AEE" w:rsidRPr="00100FDC" w:rsidRDefault="007B0AEE" w:rsidP="00950D16">
      <w:pPr>
        <w:jc w:val="center"/>
        <w:rPr>
          <w:rFonts w:ascii="宋体" w:cs="Times New Roman"/>
          <w:b/>
          <w:bCs/>
          <w:sz w:val="36"/>
          <w:szCs w:val="36"/>
        </w:rPr>
      </w:pPr>
      <w:bookmarkStart w:id="0" w:name="_GoBack"/>
      <w:r w:rsidRPr="00100FDC">
        <w:rPr>
          <w:rFonts w:ascii="宋体" w:hAnsi="宋体" w:cs="宋体" w:hint="eastAsia"/>
          <w:b/>
          <w:bCs/>
          <w:sz w:val="36"/>
          <w:szCs w:val="36"/>
        </w:rPr>
        <w:t>山东艺术学院</w:t>
      </w:r>
    </w:p>
    <w:p w:rsidR="007B0AEE" w:rsidRPr="00100FDC" w:rsidRDefault="007B0AEE" w:rsidP="00950D16">
      <w:pPr>
        <w:jc w:val="center"/>
        <w:rPr>
          <w:rFonts w:ascii="宋体" w:cs="宋体"/>
          <w:b/>
          <w:bCs/>
          <w:sz w:val="36"/>
          <w:szCs w:val="36"/>
        </w:rPr>
      </w:pPr>
      <w:r w:rsidRPr="00100FDC">
        <w:rPr>
          <w:rFonts w:ascii="宋体" w:hAnsi="宋体" w:cs="宋体"/>
          <w:b/>
          <w:bCs/>
          <w:sz w:val="36"/>
          <w:szCs w:val="36"/>
        </w:rPr>
        <w:t>2018</w:t>
      </w:r>
      <w:r w:rsidRPr="00100FDC">
        <w:rPr>
          <w:rFonts w:ascii="宋体" w:hAnsi="宋体" w:cs="宋体" w:hint="eastAsia"/>
          <w:b/>
          <w:bCs/>
          <w:sz w:val="36"/>
          <w:szCs w:val="36"/>
        </w:rPr>
        <w:t>年硕士研究生招生专业目录</w:t>
      </w:r>
    </w:p>
    <w:p w:rsidR="007B0AEE" w:rsidRPr="00100FDC" w:rsidRDefault="007B0AEE" w:rsidP="00950D16">
      <w:pPr>
        <w:jc w:val="center"/>
        <w:rPr>
          <w:rFonts w:ascii="宋体" w:cs="Times New Roman"/>
          <w:b/>
          <w:bCs/>
          <w:sz w:val="36"/>
          <w:szCs w:val="36"/>
        </w:rPr>
      </w:pPr>
      <w:r w:rsidRPr="00100FDC">
        <w:rPr>
          <w:rFonts w:ascii="宋体" w:hAnsi="宋体" w:cs="宋体" w:hint="eastAsia"/>
          <w:b/>
          <w:bCs/>
          <w:sz w:val="36"/>
          <w:szCs w:val="36"/>
        </w:rPr>
        <w:t>（专业学位）</w:t>
      </w:r>
    </w:p>
    <w:p w:rsidR="007B0AEE" w:rsidRPr="00100FDC" w:rsidRDefault="007B0AEE" w:rsidP="00950D16">
      <w:pPr>
        <w:jc w:val="center"/>
        <w:rPr>
          <w:rFonts w:cs="Times New Roman"/>
        </w:rPr>
      </w:pPr>
    </w:p>
    <w:p w:rsidR="007B0AEE" w:rsidRPr="00100FDC" w:rsidRDefault="007B0AEE" w:rsidP="00950D16">
      <w:pPr>
        <w:jc w:val="center"/>
        <w:rPr>
          <w:rFonts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2"/>
        <w:gridCol w:w="1890"/>
        <w:gridCol w:w="2576"/>
        <w:gridCol w:w="1960"/>
      </w:tblGrid>
      <w:tr w:rsidR="00100FDC" w:rsidRPr="00100FDC" w:rsidTr="008055F5">
        <w:trPr>
          <w:jc w:val="center"/>
        </w:trPr>
        <w:tc>
          <w:tcPr>
            <w:tcW w:w="8188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B0AEE" w:rsidRPr="00100FDC" w:rsidRDefault="007B0AEE" w:rsidP="00945969">
            <w:pPr>
              <w:spacing w:line="360" w:lineRule="auto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 w:rsidRPr="00100FDC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音乐学院（专业学位）</w:t>
            </w:r>
          </w:p>
          <w:p w:rsidR="007B0AEE" w:rsidRPr="00100FDC" w:rsidRDefault="007B0AEE" w:rsidP="00945969">
            <w:pPr>
              <w:spacing w:line="360" w:lineRule="auto"/>
              <w:rPr>
                <w:rFonts w:ascii="宋体" w:cs="Times New Roman"/>
                <w:b/>
                <w:bCs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音乐</w:t>
            </w:r>
            <w:r w:rsidRPr="00100FDC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135101</w:t>
            </w:r>
          </w:p>
        </w:tc>
      </w:tr>
      <w:tr w:rsidR="00100FDC" w:rsidRPr="00100FDC" w:rsidTr="008055F5">
        <w:trPr>
          <w:jc w:val="center"/>
        </w:trPr>
        <w:tc>
          <w:tcPr>
            <w:tcW w:w="1762" w:type="dxa"/>
            <w:tcBorders>
              <w:left w:val="double" w:sz="4" w:space="0" w:color="auto"/>
            </w:tcBorders>
            <w:vAlign w:val="center"/>
          </w:tcPr>
          <w:p w:rsidR="007B0AEE" w:rsidRPr="00100FDC" w:rsidRDefault="007B0AEE" w:rsidP="00C96883">
            <w:pPr>
              <w:spacing w:line="360" w:lineRule="auto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研究方向代码、名称</w:t>
            </w:r>
          </w:p>
        </w:tc>
        <w:tc>
          <w:tcPr>
            <w:tcW w:w="1890" w:type="dxa"/>
            <w:vAlign w:val="center"/>
          </w:tcPr>
          <w:p w:rsidR="007B0AEE" w:rsidRPr="00100FDC" w:rsidRDefault="007B0AEE" w:rsidP="00C96883">
            <w:pPr>
              <w:spacing w:line="360" w:lineRule="auto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初试科目</w:t>
            </w:r>
          </w:p>
        </w:tc>
        <w:tc>
          <w:tcPr>
            <w:tcW w:w="2576" w:type="dxa"/>
            <w:vAlign w:val="center"/>
          </w:tcPr>
          <w:p w:rsidR="007B0AEE" w:rsidRPr="00100FDC" w:rsidRDefault="007B0AEE" w:rsidP="00C96883">
            <w:pPr>
              <w:spacing w:line="360" w:lineRule="auto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复试、加试科目</w:t>
            </w:r>
          </w:p>
        </w:tc>
        <w:tc>
          <w:tcPr>
            <w:tcW w:w="1960" w:type="dxa"/>
            <w:tcBorders>
              <w:right w:val="double" w:sz="4" w:space="0" w:color="auto"/>
            </w:tcBorders>
            <w:vAlign w:val="center"/>
          </w:tcPr>
          <w:p w:rsidR="007B0AEE" w:rsidRPr="00100FDC" w:rsidRDefault="007B0AEE" w:rsidP="00C96883">
            <w:pPr>
              <w:spacing w:line="360" w:lineRule="auto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导师</w:t>
            </w:r>
          </w:p>
        </w:tc>
      </w:tr>
      <w:tr w:rsidR="00100FDC" w:rsidRPr="00100FDC" w:rsidTr="008055F5">
        <w:trPr>
          <w:trHeight w:val="414"/>
          <w:jc w:val="center"/>
        </w:trPr>
        <w:tc>
          <w:tcPr>
            <w:tcW w:w="1762" w:type="dxa"/>
            <w:tcBorders>
              <w:left w:val="double" w:sz="4" w:space="0" w:color="auto"/>
            </w:tcBorders>
            <w:vAlign w:val="center"/>
          </w:tcPr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01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声乐演唱艺术</w:t>
            </w:r>
          </w:p>
        </w:tc>
        <w:tc>
          <w:tcPr>
            <w:tcW w:w="1890" w:type="dxa"/>
            <w:vMerge w:val="restart"/>
            <w:vAlign w:val="center"/>
          </w:tcPr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①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101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思想政治理论</w:t>
            </w:r>
          </w:p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②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204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英语二</w:t>
            </w:r>
          </w:p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③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611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艺术基础</w:t>
            </w:r>
          </w:p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④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911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专业理论（中、西音乐史，二选一；和声与曲式，二选一）</w:t>
            </w:r>
          </w:p>
        </w:tc>
        <w:tc>
          <w:tcPr>
            <w:tcW w:w="2576" w:type="dxa"/>
            <w:vAlign w:val="center"/>
          </w:tcPr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复试：</w:t>
            </w:r>
          </w:p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专业主科与面试</w:t>
            </w:r>
            <w:r w:rsidRPr="00100FDC">
              <w:rPr>
                <w:rFonts w:ascii="宋体" w:cs="Times New Roman"/>
                <w:kern w:val="0"/>
                <w:sz w:val="18"/>
                <w:szCs w:val="18"/>
              </w:rPr>
              <w:br/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美声唱法：演唱作品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首。包括中国艺术歌曲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首，中国创作歌曲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首，外国艺术歌曲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首（原文），外国歌剧咏叹调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首（原文），自选歌曲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首。</w:t>
            </w:r>
            <w:r w:rsidRPr="00100FDC">
              <w:rPr>
                <w:rFonts w:ascii="宋体" w:cs="Times New Roman"/>
                <w:kern w:val="0"/>
                <w:sz w:val="18"/>
                <w:szCs w:val="18"/>
              </w:rPr>
              <w:br/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民族唱法：演唱作品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首。包括中国艺术歌曲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首，原型民歌（含改编）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首，创作歌曲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首，中国歌剧咏叹调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首，自选歌曲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首。</w:t>
            </w:r>
            <w:r w:rsidRPr="00100FDC">
              <w:rPr>
                <w:rFonts w:ascii="宋体" w:cs="Times New Roman"/>
                <w:kern w:val="0"/>
                <w:sz w:val="18"/>
                <w:szCs w:val="18"/>
              </w:rPr>
              <w:br/>
            </w:r>
            <w:r w:rsidRPr="00100FD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跨学科、同等学力加试：</w:t>
            </w:r>
            <w:r w:rsidRPr="00100FDC">
              <w:rPr>
                <w:rFonts w:ascii="宋体" w:cs="Times New Roman"/>
                <w:kern w:val="0"/>
                <w:sz w:val="18"/>
                <w:szCs w:val="18"/>
              </w:rPr>
              <w:br/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a.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视唱练耳与乐理</w:t>
            </w:r>
            <w:r w:rsidRPr="00100FDC">
              <w:rPr>
                <w:rFonts w:ascii="宋体" w:cs="Times New Roman"/>
                <w:kern w:val="0"/>
                <w:sz w:val="18"/>
                <w:szCs w:val="18"/>
              </w:rPr>
              <w:br/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b.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中国民族音乐概论</w:t>
            </w:r>
          </w:p>
        </w:tc>
        <w:tc>
          <w:tcPr>
            <w:tcW w:w="1960" w:type="dxa"/>
            <w:tcBorders>
              <w:right w:val="double" w:sz="4" w:space="0" w:color="auto"/>
            </w:tcBorders>
            <w:vAlign w:val="center"/>
          </w:tcPr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刘焕成</w:t>
            </w:r>
          </w:p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鞠銮升</w:t>
            </w:r>
          </w:p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闫慧芳</w:t>
            </w:r>
          </w:p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张梦馨</w:t>
            </w:r>
          </w:p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吴侃</w:t>
            </w:r>
          </w:p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王歌群</w:t>
            </w:r>
          </w:p>
        </w:tc>
      </w:tr>
      <w:tr w:rsidR="00100FDC" w:rsidRPr="00100FDC" w:rsidTr="008055F5">
        <w:trPr>
          <w:trHeight w:val="414"/>
          <w:jc w:val="center"/>
        </w:trPr>
        <w:tc>
          <w:tcPr>
            <w:tcW w:w="1762" w:type="dxa"/>
            <w:tcBorders>
              <w:left w:val="double" w:sz="4" w:space="0" w:color="auto"/>
            </w:tcBorders>
            <w:vAlign w:val="center"/>
          </w:tcPr>
          <w:p w:rsidR="007B0AEE" w:rsidRPr="00100FDC" w:rsidRDefault="007B0AEE" w:rsidP="00FD1D2B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02</w:t>
            </w:r>
            <w:r w:rsidRPr="00100FD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西方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管弦乐器演奏艺术（含管乐、弦乐、打击乐）</w:t>
            </w:r>
          </w:p>
        </w:tc>
        <w:tc>
          <w:tcPr>
            <w:tcW w:w="1890" w:type="dxa"/>
            <w:vMerge/>
            <w:vAlign w:val="center"/>
          </w:tcPr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2576" w:type="dxa"/>
            <w:vAlign w:val="center"/>
          </w:tcPr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复试：</w:t>
            </w:r>
          </w:p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专业主科与面试</w:t>
            </w:r>
            <w:r w:rsidRPr="00100FDC">
              <w:rPr>
                <w:rFonts w:ascii="宋体" w:cs="Times New Roman"/>
                <w:kern w:val="0"/>
                <w:sz w:val="18"/>
                <w:szCs w:val="18"/>
              </w:rPr>
              <w:br/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管乐（包括：长笛、小号）：高级练习曲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首，完整的大型套曲作品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首（协奏曲或奏鸣曲）。</w:t>
            </w:r>
          </w:p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弦乐：小提琴：帕格尼尼随想曲任选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首，协奏曲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首。</w:t>
            </w:r>
            <w:r w:rsidRPr="00100FDC">
              <w:rPr>
                <w:rFonts w:ascii="宋体" w:cs="Times New Roman"/>
                <w:kern w:val="0"/>
                <w:sz w:val="18"/>
                <w:szCs w:val="18"/>
              </w:rPr>
              <w:br/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大提琴与低音提琴：完整的协奏曲或奏鸣曲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首，技巧性乐曲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首。</w:t>
            </w:r>
          </w:p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打击乐：自选小军鼓乐曲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首（如芬克第一组曲或相等难度以上），自选定音鼓乐曲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首（如卡特组曲或相等难度以上），自选组合独奏打击乐曲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1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首，马林巴乐曲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首（大型独奏曲或协奏曲）。</w:t>
            </w:r>
          </w:p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跨学科、同等学力加试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：</w:t>
            </w:r>
            <w:r w:rsidRPr="00100FDC">
              <w:rPr>
                <w:rFonts w:ascii="宋体" w:cs="Times New Roman"/>
                <w:kern w:val="0"/>
                <w:sz w:val="18"/>
                <w:szCs w:val="18"/>
              </w:rPr>
              <w:br/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a.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视唱练耳与乐理</w:t>
            </w:r>
            <w:r w:rsidRPr="00100FDC">
              <w:rPr>
                <w:rFonts w:ascii="宋体" w:cs="Times New Roman"/>
                <w:kern w:val="0"/>
                <w:sz w:val="18"/>
                <w:szCs w:val="18"/>
              </w:rPr>
              <w:br/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b.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中国民族音乐概论</w:t>
            </w:r>
          </w:p>
        </w:tc>
        <w:tc>
          <w:tcPr>
            <w:tcW w:w="1960" w:type="dxa"/>
            <w:tcBorders>
              <w:right w:val="double" w:sz="4" w:space="0" w:color="auto"/>
            </w:tcBorders>
            <w:vAlign w:val="center"/>
          </w:tcPr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兰绍彤（低音提琴）</w:t>
            </w:r>
          </w:p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向兆年（长笛）</w:t>
            </w:r>
          </w:p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傅义洁（小号）</w:t>
            </w:r>
          </w:p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周明（小提琴）</w:t>
            </w:r>
          </w:p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栾奕（大提琴）</w:t>
            </w:r>
          </w:p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袁晨斐（打击乐）</w:t>
            </w:r>
          </w:p>
        </w:tc>
      </w:tr>
      <w:tr w:rsidR="00100FDC" w:rsidRPr="00100FDC" w:rsidTr="008055F5">
        <w:trPr>
          <w:trHeight w:val="1081"/>
          <w:jc w:val="center"/>
        </w:trPr>
        <w:tc>
          <w:tcPr>
            <w:tcW w:w="1762" w:type="dxa"/>
            <w:tcBorders>
              <w:left w:val="double" w:sz="4" w:space="0" w:color="auto"/>
            </w:tcBorders>
            <w:vAlign w:val="center"/>
          </w:tcPr>
          <w:p w:rsidR="007B0AEE" w:rsidRPr="00100FDC" w:rsidRDefault="007B0AEE" w:rsidP="00945969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03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中国乐器演奏艺术（含管乐、弦乐、弹拨乐、打击乐）</w:t>
            </w:r>
          </w:p>
        </w:tc>
        <w:tc>
          <w:tcPr>
            <w:tcW w:w="1890" w:type="dxa"/>
            <w:vMerge/>
            <w:vAlign w:val="center"/>
          </w:tcPr>
          <w:p w:rsidR="007B0AEE" w:rsidRPr="00100FDC" w:rsidRDefault="007B0AEE" w:rsidP="00945969">
            <w:pPr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2576" w:type="dxa"/>
            <w:vAlign w:val="center"/>
          </w:tcPr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复试：</w:t>
            </w:r>
          </w:p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专业主科与面试</w:t>
            </w:r>
          </w:p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高级练习曲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首，传统或民间乐曲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首，近现代作品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首，协奏曲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首。</w:t>
            </w:r>
            <w:r w:rsidRPr="00100FDC">
              <w:rPr>
                <w:rFonts w:ascii="宋体" w:cs="Times New Roman"/>
                <w:kern w:val="0"/>
                <w:sz w:val="18"/>
                <w:szCs w:val="18"/>
              </w:rPr>
              <w:br/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打击乐：</w:t>
            </w:r>
            <w:r w:rsidR="0088124B"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（包含民族鼓、小军鼓、马林巴、定音鼓）</w:t>
            </w:r>
          </w:p>
          <w:p w:rsidR="0037768E" w:rsidRPr="00100FDC" w:rsidRDefault="0088124B" w:rsidP="0094596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1.</w:t>
            </w:r>
            <w:r w:rsidR="007B0AEE"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民族鼓：高级独奏曲</w:t>
            </w:r>
            <w:r w:rsidR="007B0AEE" w:rsidRPr="00100FDC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="007B0AEE"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首</w:t>
            </w:r>
            <w:r w:rsidR="0037768E"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；</w:t>
            </w:r>
          </w:p>
          <w:p w:rsidR="0037768E" w:rsidRPr="00100FDC" w:rsidRDefault="0088124B" w:rsidP="0094596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2.</w:t>
            </w:r>
            <w:r w:rsidR="007B0AEE"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小军鼓：高级独奏曲</w:t>
            </w:r>
            <w:r w:rsidR="007B0AEE" w:rsidRPr="00100FDC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="007B0AEE"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首</w:t>
            </w:r>
            <w:r w:rsidR="0037768E"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；</w:t>
            </w:r>
          </w:p>
          <w:p w:rsidR="0037768E" w:rsidRPr="00100FDC" w:rsidRDefault="0088124B" w:rsidP="0094596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3.</w:t>
            </w:r>
            <w:r w:rsidR="007B0AEE"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马林巴：协奏曲单乐章或高级独奏曲</w:t>
            </w:r>
            <w:r w:rsidR="007B0AEE" w:rsidRPr="00100FDC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="007B0AEE"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首</w:t>
            </w:r>
            <w:r w:rsidR="0037768E"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；</w:t>
            </w:r>
          </w:p>
          <w:p w:rsidR="007B0AEE" w:rsidRPr="00100FDC" w:rsidRDefault="0088124B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4.</w:t>
            </w:r>
            <w:r w:rsidR="007B0AEE"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定音鼓：高级独奏曲</w:t>
            </w:r>
            <w:r w:rsidR="007B0AEE" w:rsidRPr="00100FDC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="007B0AEE"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首。</w:t>
            </w:r>
          </w:p>
          <w:p w:rsidR="007B0AEE" w:rsidRPr="00100FDC" w:rsidRDefault="007B0AEE" w:rsidP="00945969">
            <w:pPr>
              <w:jc w:val="left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跨学科、同等学力加试：</w:t>
            </w:r>
            <w:r w:rsidRPr="00100FDC">
              <w:rPr>
                <w:rFonts w:ascii="宋体" w:cs="Times New Roman"/>
                <w:kern w:val="0"/>
                <w:sz w:val="18"/>
                <w:szCs w:val="18"/>
              </w:rPr>
              <w:br/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a.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视唱练耳与乐理</w:t>
            </w:r>
            <w:r w:rsidRPr="00100FDC">
              <w:rPr>
                <w:rFonts w:ascii="宋体" w:cs="Times New Roman"/>
                <w:kern w:val="0"/>
                <w:sz w:val="18"/>
                <w:szCs w:val="18"/>
              </w:rPr>
              <w:br/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b.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中国民族音乐概论</w:t>
            </w:r>
          </w:p>
        </w:tc>
        <w:tc>
          <w:tcPr>
            <w:tcW w:w="1960" w:type="dxa"/>
            <w:tcBorders>
              <w:right w:val="double" w:sz="4" w:space="0" w:color="auto"/>
            </w:tcBorders>
            <w:vAlign w:val="center"/>
          </w:tcPr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郝益军（竹笛）</w:t>
            </w:r>
          </w:p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杨秀玉（琵琶）</w:t>
            </w:r>
          </w:p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肖成玉（二胡）</w:t>
            </w:r>
          </w:p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成慧青（扬琴）</w:t>
            </w:r>
            <w:r w:rsidRPr="00100FDC">
              <w:rPr>
                <w:rFonts w:ascii="宋体" w:cs="Times New Roman"/>
                <w:kern w:val="0"/>
                <w:sz w:val="18"/>
                <w:szCs w:val="18"/>
              </w:rPr>
              <w:br/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王炳杰（柳琴、中阮）</w:t>
            </w:r>
          </w:p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殷增琴（柳琴、中阮）</w:t>
            </w:r>
          </w:p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袁晨斐（打击乐）</w:t>
            </w:r>
          </w:p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王彬林（唢呐，外聘）</w:t>
            </w:r>
          </w:p>
          <w:p w:rsidR="007B0AEE" w:rsidRPr="00100FDC" w:rsidRDefault="007B0AEE" w:rsidP="00945969">
            <w:pPr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王以东（打击乐，外聘）</w:t>
            </w:r>
          </w:p>
        </w:tc>
      </w:tr>
      <w:tr w:rsidR="00100FDC" w:rsidRPr="00100FDC" w:rsidTr="00A23FA0">
        <w:trPr>
          <w:trHeight w:val="5092"/>
          <w:jc w:val="center"/>
        </w:trPr>
        <w:tc>
          <w:tcPr>
            <w:tcW w:w="1762" w:type="dxa"/>
            <w:tcBorders>
              <w:left w:val="double" w:sz="4" w:space="0" w:color="auto"/>
            </w:tcBorders>
            <w:vAlign w:val="center"/>
          </w:tcPr>
          <w:p w:rsidR="007B0AEE" w:rsidRPr="00100FDC" w:rsidRDefault="007B0AEE" w:rsidP="00945969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04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键盘乐器演奏艺术（含钢琴、钢琴伴奏）</w:t>
            </w:r>
          </w:p>
        </w:tc>
        <w:tc>
          <w:tcPr>
            <w:tcW w:w="1890" w:type="dxa"/>
            <w:vMerge/>
            <w:vAlign w:val="center"/>
          </w:tcPr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2576" w:type="dxa"/>
            <w:vAlign w:val="center"/>
          </w:tcPr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复试：</w:t>
            </w:r>
          </w:p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专业主科与面试</w:t>
            </w:r>
            <w:r w:rsidRPr="00100FDC">
              <w:rPr>
                <w:rFonts w:ascii="宋体" w:cs="Times New Roman"/>
                <w:kern w:val="0"/>
                <w:sz w:val="18"/>
                <w:szCs w:val="18"/>
              </w:rPr>
              <w:br/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钢琴演奏：</w:t>
            </w:r>
            <w:r w:rsidR="00753A3B" w:rsidRPr="00100FD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（需背谱演奏）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技巧性快速练习曲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首，复调乐曲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首，奏鸣曲或协奏曲快板乐章或大型变奏曲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首，中外乐曲自选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首</w:t>
            </w:r>
            <w:r w:rsidRPr="00100FD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。</w:t>
            </w:r>
          </w:p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钢琴伴奏：技巧性练习曲与复调作品任选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首，奏鸣曲快板乐章与大型乐曲任选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首</w:t>
            </w:r>
            <w:r w:rsidRPr="00100FD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（</w:t>
            </w:r>
            <w:r w:rsidR="00753A3B" w:rsidRPr="00100FD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以上两首</w:t>
            </w:r>
            <w:r w:rsidRPr="00100FD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需背谱演奏）。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声乐作品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首（自带合作者），现场视奏作品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首（正谱）。</w:t>
            </w:r>
          </w:p>
          <w:p w:rsidR="007B0AEE" w:rsidRPr="00100FDC" w:rsidRDefault="007B0AEE" w:rsidP="00945969">
            <w:pPr>
              <w:jc w:val="left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跨学科、同等学力加试：</w:t>
            </w:r>
            <w:r w:rsidRPr="00100FDC">
              <w:rPr>
                <w:rFonts w:ascii="宋体" w:cs="Times New Roman"/>
                <w:kern w:val="0"/>
                <w:sz w:val="18"/>
                <w:szCs w:val="18"/>
              </w:rPr>
              <w:br/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a.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视唱练耳与乐理</w:t>
            </w:r>
            <w:r w:rsidRPr="00100FDC">
              <w:rPr>
                <w:rFonts w:ascii="宋体" w:cs="Times New Roman"/>
                <w:kern w:val="0"/>
                <w:sz w:val="18"/>
                <w:szCs w:val="18"/>
              </w:rPr>
              <w:br/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b.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中国民族音乐概论</w:t>
            </w:r>
          </w:p>
        </w:tc>
        <w:tc>
          <w:tcPr>
            <w:tcW w:w="1960" w:type="dxa"/>
            <w:tcBorders>
              <w:right w:val="double" w:sz="4" w:space="0" w:color="auto"/>
            </w:tcBorders>
            <w:vAlign w:val="center"/>
          </w:tcPr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王瑶（钢琴）</w:t>
            </w:r>
          </w:p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解彤（钢琴）</w:t>
            </w:r>
          </w:p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陈家贝（钢琴）</w:t>
            </w:r>
          </w:p>
          <w:p w:rsidR="007B0AEE" w:rsidRPr="00100FDC" w:rsidRDefault="007B0AEE" w:rsidP="00945969">
            <w:pPr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于莉莉（钢琴伴奏）</w:t>
            </w:r>
          </w:p>
        </w:tc>
      </w:tr>
      <w:tr w:rsidR="00100FDC" w:rsidRPr="00100FDC" w:rsidTr="008055F5">
        <w:trPr>
          <w:trHeight w:val="414"/>
          <w:jc w:val="center"/>
        </w:trPr>
        <w:tc>
          <w:tcPr>
            <w:tcW w:w="1762" w:type="dxa"/>
            <w:tcBorders>
              <w:left w:val="double" w:sz="4" w:space="0" w:color="auto"/>
            </w:tcBorders>
            <w:vAlign w:val="center"/>
          </w:tcPr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08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作曲艺术</w:t>
            </w:r>
          </w:p>
        </w:tc>
        <w:tc>
          <w:tcPr>
            <w:tcW w:w="1890" w:type="dxa"/>
            <w:vAlign w:val="center"/>
          </w:tcPr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①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101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思想政治理论</w:t>
            </w:r>
          </w:p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②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204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英语二</w:t>
            </w:r>
          </w:p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③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611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艺术基础</w:t>
            </w:r>
          </w:p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④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911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专业理论（中、西音乐史，二选一；管弦乐配器）</w:t>
            </w:r>
          </w:p>
        </w:tc>
        <w:tc>
          <w:tcPr>
            <w:tcW w:w="2576" w:type="dxa"/>
            <w:vAlign w:val="center"/>
          </w:tcPr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复试：</w:t>
            </w:r>
          </w:p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a.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主科</w:t>
            </w:r>
            <w:r w:rsidRPr="00100FDC">
              <w:rPr>
                <w:rFonts w:ascii="宋体" w:cs="Times New Roman"/>
                <w:kern w:val="0"/>
                <w:sz w:val="18"/>
                <w:szCs w:val="18"/>
              </w:rPr>
              <w:t>    </w:t>
            </w:r>
          </w:p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b.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钢琴演奏与面试</w:t>
            </w:r>
          </w:p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注：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1.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需在复试前提交本人创作的大、中型作品一部以上。</w:t>
            </w:r>
            <w:r w:rsidRPr="00100FDC">
              <w:rPr>
                <w:rFonts w:ascii="宋体" w:cs="Times New Roman"/>
                <w:kern w:val="0"/>
                <w:sz w:val="18"/>
                <w:szCs w:val="18"/>
              </w:rPr>
              <w:br/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2.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复试：根据所给动机或主题，发展成相当于奏鸣曲式呈示部规模的室内乐（如弦乐四重奏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等）作品。</w:t>
            </w:r>
          </w:p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跨学科、同等学力加试：</w:t>
            </w:r>
            <w:r w:rsidRPr="00100FDC">
              <w:rPr>
                <w:rFonts w:ascii="宋体" w:cs="Times New Roman"/>
                <w:kern w:val="0"/>
                <w:sz w:val="18"/>
                <w:szCs w:val="18"/>
              </w:rPr>
              <w:br/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a.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视唱练耳与乐理</w:t>
            </w:r>
            <w:r w:rsidRPr="00100FDC">
              <w:rPr>
                <w:rFonts w:ascii="宋体" w:cs="Times New Roman"/>
                <w:kern w:val="0"/>
                <w:sz w:val="18"/>
                <w:szCs w:val="18"/>
              </w:rPr>
              <w:br/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b.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中国民族音乐概论</w:t>
            </w:r>
          </w:p>
        </w:tc>
        <w:tc>
          <w:tcPr>
            <w:tcW w:w="1960" w:type="dxa"/>
            <w:tcBorders>
              <w:right w:val="double" w:sz="4" w:space="0" w:color="auto"/>
            </w:tcBorders>
            <w:vAlign w:val="center"/>
          </w:tcPr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李云涛</w:t>
            </w:r>
          </w:p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何清涛</w:t>
            </w:r>
          </w:p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郭建勇</w:t>
            </w:r>
          </w:p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朱长磊</w:t>
            </w:r>
          </w:p>
        </w:tc>
      </w:tr>
      <w:tr w:rsidR="007B0AEE" w:rsidRPr="00100FDC" w:rsidTr="008055F5">
        <w:trPr>
          <w:trHeight w:val="414"/>
          <w:jc w:val="center"/>
        </w:trPr>
        <w:tc>
          <w:tcPr>
            <w:tcW w:w="1762" w:type="dxa"/>
            <w:tcBorders>
              <w:left w:val="double" w:sz="4" w:space="0" w:color="auto"/>
            </w:tcBorders>
            <w:vAlign w:val="center"/>
          </w:tcPr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11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乐队指挥艺术</w:t>
            </w:r>
          </w:p>
        </w:tc>
        <w:tc>
          <w:tcPr>
            <w:tcW w:w="1890" w:type="dxa"/>
            <w:vAlign w:val="center"/>
          </w:tcPr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①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101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思想政治理论</w:t>
            </w:r>
          </w:p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②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204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英语二</w:t>
            </w:r>
          </w:p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③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611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艺术基础</w:t>
            </w:r>
          </w:p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④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911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专业理论（中、西音乐史，二选一；和声与曲式，二选一）</w:t>
            </w:r>
          </w:p>
        </w:tc>
        <w:tc>
          <w:tcPr>
            <w:tcW w:w="2576" w:type="dxa"/>
          </w:tcPr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复试：</w:t>
            </w:r>
          </w:p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1.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指挥两架钢琴代替乐队；</w:t>
            </w:r>
          </w:p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2.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视唱练耳；</w:t>
            </w:r>
          </w:p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3.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乐器演奏（钢琴或其它乐器）；</w:t>
            </w:r>
          </w:p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4.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视奏；</w:t>
            </w:r>
          </w:p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Pr="00100FDC">
              <w:rPr>
                <w:rFonts w:ascii="宋体" w:cs="宋体"/>
                <w:kern w:val="0"/>
                <w:sz w:val="18"/>
                <w:szCs w:val="18"/>
              </w:rPr>
              <w:t>.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总谱读法。</w:t>
            </w:r>
          </w:p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注：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本方向不接收同等学力和跨学科考生</w:t>
            </w:r>
          </w:p>
        </w:tc>
        <w:tc>
          <w:tcPr>
            <w:tcW w:w="1960" w:type="dxa"/>
            <w:tcBorders>
              <w:right w:val="double" w:sz="4" w:space="0" w:color="auto"/>
            </w:tcBorders>
            <w:vAlign w:val="center"/>
          </w:tcPr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刘沙（外聘）</w:t>
            </w:r>
          </w:p>
        </w:tc>
      </w:tr>
    </w:tbl>
    <w:p w:rsidR="007B0AEE" w:rsidRPr="00100FDC" w:rsidRDefault="007B0AEE" w:rsidP="00950D16">
      <w:pPr>
        <w:jc w:val="center"/>
        <w:rPr>
          <w:rFonts w:cs="Times New Roman"/>
        </w:rPr>
      </w:pPr>
    </w:p>
    <w:p w:rsidR="007B0AEE" w:rsidRPr="00100FDC" w:rsidRDefault="007B0AEE" w:rsidP="00950D16">
      <w:pPr>
        <w:jc w:val="center"/>
        <w:rPr>
          <w:rFonts w:cs="Times New Roman"/>
        </w:rPr>
      </w:pPr>
    </w:p>
    <w:p w:rsidR="007B0AEE" w:rsidRPr="00100FDC" w:rsidRDefault="007B0AEE" w:rsidP="00950D16">
      <w:pPr>
        <w:jc w:val="center"/>
        <w:rPr>
          <w:rFonts w:cs="Times New Roman"/>
        </w:rPr>
      </w:pPr>
    </w:p>
    <w:p w:rsidR="007B0AEE" w:rsidRPr="00100FDC" w:rsidRDefault="007B0AEE" w:rsidP="00950D16">
      <w:pPr>
        <w:jc w:val="center"/>
        <w:rPr>
          <w:rFonts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2"/>
        <w:gridCol w:w="1890"/>
        <w:gridCol w:w="2576"/>
        <w:gridCol w:w="1960"/>
      </w:tblGrid>
      <w:tr w:rsidR="00100FDC" w:rsidRPr="00100FDC" w:rsidTr="008055F5">
        <w:trPr>
          <w:jc w:val="center"/>
        </w:trPr>
        <w:tc>
          <w:tcPr>
            <w:tcW w:w="8188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B0AEE" w:rsidRPr="00100FDC" w:rsidRDefault="007B0AEE" w:rsidP="00945969">
            <w:pPr>
              <w:spacing w:line="360" w:lineRule="auto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 w:rsidRPr="00100FDC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音乐教育学院（专业学位）</w:t>
            </w:r>
          </w:p>
          <w:p w:rsidR="007B0AEE" w:rsidRPr="00100FDC" w:rsidRDefault="007B0AEE" w:rsidP="00945969">
            <w:pPr>
              <w:spacing w:line="360" w:lineRule="auto"/>
              <w:rPr>
                <w:rFonts w:ascii="宋体" w:cs="Times New Roman"/>
                <w:b/>
                <w:bCs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音乐</w:t>
            </w:r>
            <w:r w:rsidRPr="00100FDC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135101</w:t>
            </w:r>
          </w:p>
        </w:tc>
      </w:tr>
      <w:tr w:rsidR="00100FDC" w:rsidRPr="00100FDC" w:rsidTr="008055F5">
        <w:trPr>
          <w:jc w:val="center"/>
        </w:trPr>
        <w:tc>
          <w:tcPr>
            <w:tcW w:w="1762" w:type="dxa"/>
            <w:tcBorders>
              <w:left w:val="double" w:sz="4" w:space="0" w:color="auto"/>
            </w:tcBorders>
            <w:vAlign w:val="center"/>
          </w:tcPr>
          <w:p w:rsidR="007B0AEE" w:rsidRPr="00100FDC" w:rsidRDefault="007B0AEE" w:rsidP="00C96883">
            <w:pPr>
              <w:spacing w:line="360" w:lineRule="auto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研究方向代码、名称</w:t>
            </w:r>
          </w:p>
        </w:tc>
        <w:tc>
          <w:tcPr>
            <w:tcW w:w="1890" w:type="dxa"/>
            <w:vAlign w:val="center"/>
          </w:tcPr>
          <w:p w:rsidR="007B0AEE" w:rsidRPr="00100FDC" w:rsidRDefault="007B0AEE" w:rsidP="00C96883">
            <w:pPr>
              <w:spacing w:line="360" w:lineRule="auto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初试科目</w:t>
            </w:r>
          </w:p>
        </w:tc>
        <w:tc>
          <w:tcPr>
            <w:tcW w:w="2576" w:type="dxa"/>
            <w:vAlign w:val="center"/>
          </w:tcPr>
          <w:p w:rsidR="007B0AEE" w:rsidRPr="00100FDC" w:rsidRDefault="007B0AEE" w:rsidP="00C96883">
            <w:pPr>
              <w:spacing w:line="360" w:lineRule="auto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复试、加试科目</w:t>
            </w:r>
          </w:p>
        </w:tc>
        <w:tc>
          <w:tcPr>
            <w:tcW w:w="1960" w:type="dxa"/>
            <w:tcBorders>
              <w:right w:val="double" w:sz="4" w:space="0" w:color="auto"/>
            </w:tcBorders>
            <w:vAlign w:val="center"/>
          </w:tcPr>
          <w:p w:rsidR="007B0AEE" w:rsidRPr="00100FDC" w:rsidRDefault="007B0AEE" w:rsidP="00C96883">
            <w:pPr>
              <w:spacing w:line="360" w:lineRule="auto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导师</w:t>
            </w:r>
          </w:p>
        </w:tc>
      </w:tr>
      <w:tr w:rsidR="00100FDC" w:rsidRPr="00100FDC" w:rsidTr="008055F5">
        <w:trPr>
          <w:trHeight w:val="414"/>
          <w:jc w:val="center"/>
        </w:trPr>
        <w:tc>
          <w:tcPr>
            <w:tcW w:w="1762" w:type="dxa"/>
            <w:tcBorders>
              <w:left w:val="double" w:sz="4" w:space="0" w:color="auto"/>
            </w:tcBorders>
            <w:vAlign w:val="center"/>
          </w:tcPr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01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声乐演唱艺术</w:t>
            </w:r>
          </w:p>
        </w:tc>
        <w:tc>
          <w:tcPr>
            <w:tcW w:w="1890" w:type="dxa"/>
            <w:vMerge w:val="restart"/>
            <w:vAlign w:val="center"/>
          </w:tcPr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①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101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思想思想政治理论</w:t>
            </w:r>
          </w:p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②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204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英语二</w:t>
            </w:r>
          </w:p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③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611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艺术基础</w:t>
            </w:r>
          </w:p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④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911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专业理论（中、西音乐史，二选一；和声与曲式，二选一）</w:t>
            </w:r>
          </w:p>
        </w:tc>
        <w:tc>
          <w:tcPr>
            <w:tcW w:w="2576" w:type="dxa"/>
            <w:vAlign w:val="center"/>
          </w:tcPr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复试：</w:t>
            </w:r>
          </w:p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专业主科与面试</w:t>
            </w:r>
            <w:r w:rsidRPr="00100FDC">
              <w:rPr>
                <w:rFonts w:ascii="宋体" w:cs="Times New Roman"/>
                <w:kern w:val="0"/>
                <w:sz w:val="18"/>
                <w:szCs w:val="18"/>
              </w:rPr>
              <w:br/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美声唱法：演唱作品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首。包括中国艺术歌曲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首，中国创作歌曲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首，外国艺术歌曲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首（原文），外国歌剧咏叹调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首（原文），自选歌曲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首。</w:t>
            </w:r>
            <w:r w:rsidRPr="00100FDC">
              <w:rPr>
                <w:rFonts w:ascii="宋体" w:cs="Times New Roman"/>
                <w:kern w:val="0"/>
                <w:sz w:val="18"/>
                <w:szCs w:val="18"/>
              </w:rPr>
              <w:br/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民族唱法：演唱作品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首。包括中国艺术歌曲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首，原型民歌（含改编）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首，创作歌曲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首，中国歌剧咏叹调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首，自选歌曲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首。</w:t>
            </w:r>
          </w:p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跨学科、同等学力加试：</w:t>
            </w:r>
            <w:r w:rsidRPr="00100FDC">
              <w:rPr>
                <w:rFonts w:ascii="宋体" w:cs="Times New Roman"/>
                <w:kern w:val="0"/>
                <w:sz w:val="18"/>
                <w:szCs w:val="18"/>
              </w:rPr>
              <w:br/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a.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视唱练耳与乐理</w:t>
            </w:r>
            <w:r w:rsidRPr="00100FDC">
              <w:rPr>
                <w:rFonts w:ascii="宋体" w:cs="Times New Roman"/>
                <w:kern w:val="0"/>
                <w:sz w:val="18"/>
                <w:szCs w:val="18"/>
              </w:rPr>
              <w:br/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b.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中国民族音乐概论</w:t>
            </w:r>
          </w:p>
        </w:tc>
        <w:tc>
          <w:tcPr>
            <w:tcW w:w="1960" w:type="dxa"/>
            <w:tcBorders>
              <w:right w:val="double" w:sz="4" w:space="0" w:color="auto"/>
            </w:tcBorders>
            <w:vAlign w:val="center"/>
          </w:tcPr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王忠</w:t>
            </w:r>
          </w:p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李静</w:t>
            </w:r>
          </w:p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吴鹰</w:t>
            </w:r>
          </w:p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林梅</w:t>
            </w:r>
          </w:p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张洪兰</w:t>
            </w:r>
          </w:p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王厚谊</w:t>
            </w:r>
          </w:p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李保珍</w:t>
            </w:r>
          </w:p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宋小霞（外聘）</w:t>
            </w:r>
          </w:p>
        </w:tc>
      </w:tr>
      <w:tr w:rsidR="00100FDC" w:rsidRPr="00100FDC" w:rsidTr="008055F5">
        <w:trPr>
          <w:trHeight w:val="414"/>
          <w:jc w:val="center"/>
        </w:trPr>
        <w:tc>
          <w:tcPr>
            <w:tcW w:w="1762" w:type="dxa"/>
            <w:tcBorders>
              <w:left w:val="double" w:sz="4" w:space="0" w:color="auto"/>
            </w:tcBorders>
            <w:vAlign w:val="center"/>
          </w:tcPr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04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键盘乐器演奏艺术（含钢琴、钢琴伴奏、手风琴）</w:t>
            </w:r>
          </w:p>
        </w:tc>
        <w:tc>
          <w:tcPr>
            <w:tcW w:w="1890" w:type="dxa"/>
            <w:vMerge/>
            <w:vAlign w:val="center"/>
          </w:tcPr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2576" w:type="dxa"/>
            <w:vAlign w:val="center"/>
          </w:tcPr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复试：</w:t>
            </w:r>
          </w:p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专业主科与面试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钢琴：技巧性快速练习曲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首，复调乐曲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首，奏鸣曲或协奏曲快板乐章或大型变奏曲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首，中外乐曲自选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首。</w:t>
            </w:r>
          </w:p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钢琴伴奏：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 xml:space="preserve"> 1.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技巧性练习曲与复调作品任选一首。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2.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奏鸣曲快板乐章与大型乐曲任选一首。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3.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声乐作品一首（自带合作者）。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4.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现场视奏作品一首（正谱）。</w:t>
            </w:r>
          </w:p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手风琴：复调乐曲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首，中国乐曲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首，单乐章外国乐曲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首，多乐章外国乐曲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首。</w:t>
            </w:r>
          </w:p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跨学科、同等学力加试：</w:t>
            </w:r>
            <w:r w:rsidRPr="00100FDC">
              <w:rPr>
                <w:rFonts w:ascii="宋体" w:cs="Times New Roman"/>
                <w:kern w:val="0"/>
                <w:sz w:val="18"/>
                <w:szCs w:val="18"/>
              </w:rPr>
              <w:br/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a.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视唱练耳与乐理</w:t>
            </w:r>
            <w:r w:rsidRPr="00100FDC">
              <w:rPr>
                <w:rFonts w:ascii="宋体" w:cs="Times New Roman"/>
                <w:kern w:val="0"/>
                <w:sz w:val="18"/>
                <w:szCs w:val="18"/>
              </w:rPr>
              <w:br/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b.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中国民族音乐概论</w:t>
            </w:r>
          </w:p>
        </w:tc>
        <w:tc>
          <w:tcPr>
            <w:tcW w:w="1960" w:type="dxa"/>
            <w:tcBorders>
              <w:right w:val="double" w:sz="4" w:space="0" w:color="auto"/>
            </w:tcBorders>
            <w:vAlign w:val="center"/>
          </w:tcPr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孙建滨（钢琴）</w:t>
            </w:r>
          </w:p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周晓珑（钢琴伴奏）</w:t>
            </w:r>
          </w:p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杨春红（手风琴）</w:t>
            </w:r>
          </w:p>
        </w:tc>
      </w:tr>
      <w:tr w:rsidR="00100FDC" w:rsidRPr="00100FDC" w:rsidTr="008055F5">
        <w:trPr>
          <w:trHeight w:val="414"/>
          <w:jc w:val="center"/>
        </w:trPr>
        <w:tc>
          <w:tcPr>
            <w:tcW w:w="1762" w:type="dxa"/>
            <w:tcBorders>
              <w:left w:val="double" w:sz="4" w:space="0" w:color="auto"/>
            </w:tcBorders>
            <w:vAlign w:val="center"/>
          </w:tcPr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05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现代器乐演奏</w:t>
            </w:r>
            <w:r w:rsidRPr="00100FD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艺术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（含钢琴、手风琴、电吉他、电贝司）</w:t>
            </w:r>
          </w:p>
        </w:tc>
        <w:tc>
          <w:tcPr>
            <w:tcW w:w="1890" w:type="dxa"/>
            <w:vAlign w:val="center"/>
          </w:tcPr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①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101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思想政治理论</w:t>
            </w:r>
          </w:p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②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204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英语二</w:t>
            </w:r>
          </w:p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③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611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艺术基础</w:t>
            </w:r>
          </w:p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④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828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流行音乐作品分析</w:t>
            </w:r>
          </w:p>
        </w:tc>
        <w:tc>
          <w:tcPr>
            <w:tcW w:w="2576" w:type="dxa"/>
            <w:vAlign w:val="center"/>
          </w:tcPr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复试：</w:t>
            </w:r>
            <w:r w:rsidRPr="00100FDC">
              <w:rPr>
                <w:rFonts w:ascii="宋体" w:cs="Times New Roman"/>
                <w:kern w:val="0"/>
                <w:sz w:val="18"/>
                <w:szCs w:val="18"/>
              </w:rPr>
              <w:br/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a.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乐器演奏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br/>
              <w:t>b.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视奏与面试</w:t>
            </w:r>
          </w:p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要求：自选两首曲目</w:t>
            </w:r>
          </w:p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跨学科、同等学力加试：</w:t>
            </w:r>
            <w:r w:rsidRPr="00100FDC">
              <w:rPr>
                <w:rFonts w:ascii="宋体" w:cs="Times New Roman"/>
                <w:kern w:val="0"/>
                <w:sz w:val="18"/>
                <w:szCs w:val="18"/>
              </w:rPr>
              <w:br/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a.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视唱练耳与乐理</w:t>
            </w:r>
            <w:r w:rsidRPr="00100FDC">
              <w:rPr>
                <w:rFonts w:ascii="宋体" w:cs="Times New Roman"/>
                <w:kern w:val="0"/>
                <w:sz w:val="18"/>
                <w:szCs w:val="18"/>
              </w:rPr>
              <w:br/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b.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中国民族音乐概论</w:t>
            </w:r>
          </w:p>
        </w:tc>
        <w:tc>
          <w:tcPr>
            <w:tcW w:w="1960" w:type="dxa"/>
            <w:tcBorders>
              <w:right w:val="double" w:sz="4" w:space="0" w:color="auto"/>
            </w:tcBorders>
            <w:vAlign w:val="center"/>
          </w:tcPr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孙建滨（钢琴）</w:t>
            </w:r>
          </w:p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周晓珑（钢琴）</w:t>
            </w:r>
          </w:p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杨春红（手风琴）</w:t>
            </w:r>
          </w:p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罗大林（电吉他、贝司，外聘）</w:t>
            </w:r>
          </w:p>
        </w:tc>
      </w:tr>
      <w:tr w:rsidR="00100FDC" w:rsidRPr="00100FDC" w:rsidTr="008055F5">
        <w:trPr>
          <w:trHeight w:val="414"/>
          <w:jc w:val="center"/>
        </w:trPr>
        <w:tc>
          <w:tcPr>
            <w:tcW w:w="1762" w:type="dxa"/>
            <w:tcBorders>
              <w:left w:val="double" w:sz="4" w:space="0" w:color="auto"/>
            </w:tcBorders>
            <w:vAlign w:val="center"/>
          </w:tcPr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06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音乐剧表演</w:t>
            </w:r>
            <w:r w:rsidRPr="00100FD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艺术</w:t>
            </w:r>
          </w:p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（含声乐、表演、舞蹈）</w:t>
            </w:r>
          </w:p>
        </w:tc>
        <w:tc>
          <w:tcPr>
            <w:tcW w:w="1890" w:type="dxa"/>
            <w:vAlign w:val="center"/>
          </w:tcPr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①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101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思想政治理论</w:t>
            </w:r>
          </w:p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②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204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英语二</w:t>
            </w:r>
          </w:p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③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611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艺术基础</w:t>
            </w:r>
          </w:p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④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827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音乐剧表演基础理论</w:t>
            </w:r>
          </w:p>
        </w:tc>
        <w:tc>
          <w:tcPr>
            <w:tcW w:w="2576" w:type="dxa"/>
            <w:vAlign w:val="center"/>
          </w:tcPr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复试：</w:t>
            </w:r>
          </w:p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a.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音乐剧表演主项考试（一项）</w:t>
            </w:r>
          </w:p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b.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音乐剧表演副项考试（两项）与面试</w:t>
            </w:r>
          </w:p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注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：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1.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音乐剧表演主项考试（声乐、表演、舞蹈）选择其中一项为主项，另外两项为副项（主副项不得重复）。</w:t>
            </w:r>
          </w:p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2.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主项表演两个作品；副项表演各一个作品。</w:t>
            </w:r>
          </w:p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跨学科、同等学力加试：</w:t>
            </w:r>
            <w:r w:rsidRPr="00100FDC">
              <w:rPr>
                <w:rFonts w:ascii="宋体" w:cs="Times New Roman"/>
                <w:kern w:val="0"/>
                <w:sz w:val="18"/>
                <w:szCs w:val="18"/>
              </w:rPr>
              <w:br/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a.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视唱练耳与乐理</w:t>
            </w:r>
            <w:r w:rsidRPr="00100FDC">
              <w:rPr>
                <w:rFonts w:ascii="宋体" w:cs="Times New Roman"/>
                <w:kern w:val="0"/>
                <w:sz w:val="18"/>
                <w:szCs w:val="18"/>
              </w:rPr>
              <w:br/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b</w:t>
            </w:r>
            <w:r w:rsidRPr="00100FDC">
              <w:rPr>
                <w:rFonts w:ascii="宋体" w:cs="宋体"/>
                <w:kern w:val="0"/>
                <w:sz w:val="18"/>
                <w:szCs w:val="18"/>
              </w:rPr>
              <w:t>.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音乐剧史论</w:t>
            </w:r>
          </w:p>
        </w:tc>
        <w:tc>
          <w:tcPr>
            <w:tcW w:w="1960" w:type="dxa"/>
            <w:tcBorders>
              <w:right w:val="double" w:sz="4" w:space="0" w:color="auto"/>
            </w:tcBorders>
            <w:vAlign w:val="center"/>
          </w:tcPr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王忠（声乐）</w:t>
            </w:r>
          </w:p>
          <w:p w:rsidR="007B0AEE" w:rsidRDefault="007B0AEE" w:rsidP="00945969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王歌群（声乐）</w:t>
            </w:r>
          </w:p>
          <w:p w:rsidR="00D85D34" w:rsidRPr="00100FDC" w:rsidRDefault="00D85D34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王厚谊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（声乐）</w:t>
            </w:r>
          </w:p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丁建军（戏剧）</w:t>
            </w:r>
          </w:p>
          <w:p w:rsidR="007B0AEE" w:rsidRDefault="007B0AEE" w:rsidP="0094596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王文清（戏曲）</w:t>
            </w:r>
          </w:p>
          <w:p w:rsidR="00945CF4" w:rsidRPr="00100FDC" w:rsidRDefault="00945CF4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100FDC" w:rsidRPr="00100FDC" w:rsidTr="008055F5">
        <w:trPr>
          <w:trHeight w:val="414"/>
          <w:jc w:val="center"/>
        </w:trPr>
        <w:tc>
          <w:tcPr>
            <w:tcW w:w="1762" w:type="dxa"/>
            <w:tcBorders>
              <w:left w:val="double" w:sz="4" w:space="0" w:color="auto"/>
            </w:tcBorders>
            <w:vAlign w:val="center"/>
          </w:tcPr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09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音乐剧作曲艺术</w:t>
            </w:r>
          </w:p>
        </w:tc>
        <w:tc>
          <w:tcPr>
            <w:tcW w:w="1890" w:type="dxa"/>
            <w:vAlign w:val="center"/>
          </w:tcPr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①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101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思想政治理论</w:t>
            </w:r>
          </w:p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②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204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英语二</w:t>
            </w:r>
          </w:p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③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611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艺术基础</w:t>
            </w:r>
          </w:p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④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826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电声乐队配器</w:t>
            </w:r>
          </w:p>
        </w:tc>
        <w:tc>
          <w:tcPr>
            <w:tcW w:w="2576" w:type="dxa"/>
            <w:vAlign w:val="center"/>
          </w:tcPr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复试：</w:t>
            </w:r>
            <w:r w:rsidRPr="00100FDC">
              <w:rPr>
                <w:rFonts w:ascii="宋体" w:cs="Times New Roman"/>
                <w:kern w:val="0"/>
                <w:sz w:val="18"/>
                <w:szCs w:val="18"/>
              </w:rPr>
              <w:br/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a.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音乐剧情景写作</w:t>
            </w:r>
            <w:r w:rsidRPr="00100FDC">
              <w:rPr>
                <w:rFonts w:ascii="宋体" w:cs="Times New Roman"/>
                <w:kern w:val="0"/>
                <w:sz w:val="18"/>
                <w:szCs w:val="18"/>
              </w:rPr>
              <w:br/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b.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乐器演奏与面试</w:t>
            </w:r>
            <w:r w:rsidRPr="00100FDC">
              <w:rPr>
                <w:rFonts w:ascii="宋体" w:cs="Times New Roman"/>
                <w:kern w:val="0"/>
                <w:sz w:val="18"/>
                <w:szCs w:val="18"/>
              </w:rPr>
              <w:br/>
            </w:r>
            <w:r w:rsidRPr="00100FD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跨学科、同等学力加试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：</w:t>
            </w:r>
            <w:r w:rsidRPr="00100FDC">
              <w:rPr>
                <w:rFonts w:ascii="宋体" w:cs="Times New Roman"/>
                <w:kern w:val="0"/>
                <w:sz w:val="18"/>
                <w:szCs w:val="18"/>
              </w:rPr>
              <w:br/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a.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和声</w:t>
            </w:r>
          </w:p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b.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曲式</w:t>
            </w:r>
          </w:p>
        </w:tc>
        <w:tc>
          <w:tcPr>
            <w:tcW w:w="1960" w:type="dxa"/>
            <w:tcBorders>
              <w:right w:val="double" w:sz="4" w:space="0" w:color="auto"/>
            </w:tcBorders>
            <w:vAlign w:val="center"/>
          </w:tcPr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郭建勇</w:t>
            </w:r>
          </w:p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朱长磊</w:t>
            </w:r>
          </w:p>
        </w:tc>
      </w:tr>
      <w:tr w:rsidR="007B0AEE" w:rsidRPr="00100FDC" w:rsidTr="008055F5">
        <w:trPr>
          <w:trHeight w:val="414"/>
          <w:jc w:val="center"/>
        </w:trPr>
        <w:tc>
          <w:tcPr>
            <w:tcW w:w="1762" w:type="dxa"/>
            <w:tcBorders>
              <w:left w:val="double" w:sz="4" w:space="0" w:color="auto"/>
            </w:tcBorders>
            <w:vAlign w:val="center"/>
          </w:tcPr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合唱指挥艺术</w:t>
            </w:r>
          </w:p>
        </w:tc>
        <w:tc>
          <w:tcPr>
            <w:tcW w:w="1890" w:type="dxa"/>
            <w:vAlign w:val="center"/>
          </w:tcPr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①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101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思想政治理论</w:t>
            </w:r>
          </w:p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②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204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英语二</w:t>
            </w:r>
          </w:p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③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611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艺术基础</w:t>
            </w:r>
          </w:p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④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911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专业理论（中、西音乐史，二选一；和声与曲式，二选一）</w:t>
            </w:r>
          </w:p>
        </w:tc>
        <w:tc>
          <w:tcPr>
            <w:tcW w:w="2576" w:type="dxa"/>
          </w:tcPr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复试：</w:t>
            </w:r>
          </w:p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1.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指挥无伴奏合唱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首〔①自选一首（自备双钢琴伴奏）②抽选一首（考生提前一天抽取考试曲目（自备双钢琴伴奏）；</w:t>
            </w:r>
          </w:p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2.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钢琴演奏（复调三部创意钢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琴作品）；</w:t>
            </w:r>
          </w:p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3.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声乐演唱（演唱艺术歌曲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首）；</w:t>
            </w:r>
          </w:p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4.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视唱练耳〔①合唱总谱弹唱（钢琴弹奏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个声部，同时视唱另一个声部）②和弦模奏〕。</w:t>
            </w:r>
          </w:p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跨学科、同等学力加试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：</w:t>
            </w:r>
            <w:r w:rsidRPr="00100FDC">
              <w:rPr>
                <w:rFonts w:ascii="宋体" w:cs="Times New Roman"/>
                <w:kern w:val="0"/>
                <w:sz w:val="18"/>
                <w:szCs w:val="18"/>
              </w:rPr>
              <w:br/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a.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视唱练耳与乐理</w:t>
            </w:r>
            <w:r w:rsidRPr="00100FDC">
              <w:rPr>
                <w:rFonts w:ascii="宋体" w:cs="Times New Roman"/>
                <w:kern w:val="0"/>
                <w:sz w:val="18"/>
                <w:szCs w:val="18"/>
              </w:rPr>
              <w:br/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b.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中国民族音乐概论</w:t>
            </w:r>
          </w:p>
        </w:tc>
        <w:tc>
          <w:tcPr>
            <w:tcW w:w="1960" w:type="dxa"/>
            <w:tcBorders>
              <w:right w:val="double" w:sz="4" w:space="0" w:color="auto"/>
            </w:tcBorders>
            <w:vAlign w:val="center"/>
          </w:tcPr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李强</w:t>
            </w:r>
          </w:p>
        </w:tc>
      </w:tr>
    </w:tbl>
    <w:p w:rsidR="007B0AEE" w:rsidRPr="00100FDC" w:rsidRDefault="007B0AEE" w:rsidP="00950D16">
      <w:pPr>
        <w:jc w:val="center"/>
        <w:rPr>
          <w:rFonts w:cs="Times New Roman"/>
        </w:rPr>
      </w:pPr>
    </w:p>
    <w:p w:rsidR="007B0AEE" w:rsidRPr="00100FDC" w:rsidRDefault="007B0AEE" w:rsidP="00950D16">
      <w:pPr>
        <w:jc w:val="center"/>
        <w:rPr>
          <w:rFonts w:cs="Times New Roman"/>
        </w:rPr>
      </w:pPr>
    </w:p>
    <w:p w:rsidR="007B0AEE" w:rsidRPr="00100FDC" w:rsidRDefault="007B0AEE" w:rsidP="00950D16">
      <w:pPr>
        <w:jc w:val="center"/>
        <w:rPr>
          <w:rFonts w:cs="Times New Roman"/>
        </w:rPr>
      </w:pPr>
    </w:p>
    <w:p w:rsidR="007B0AEE" w:rsidRPr="00100FDC" w:rsidRDefault="007B0AEE" w:rsidP="00950D16">
      <w:pPr>
        <w:jc w:val="center"/>
        <w:rPr>
          <w:rFonts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2"/>
        <w:gridCol w:w="1890"/>
        <w:gridCol w:w="2576"/>
        <w:gridCol w:w="1960"/>
      </w:tblGrid>
      <w:tr w:rsidR="00100FDC" w:rsidRPr="00100FDC" w:rsidTr="008055F5">
        <w:trPr>
          <w:jc w:val="center"/>
        </w:trPr>
        <w:tc>
          <w:tcPr>
            <w:tcW w:w="8188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B0AEE" w:rsidRPr="00100FDC" w:rsidRDefault="007B0AEE" w:rsidP="00945969">
            <w:pPr>
              <w:spacing w:line="360" w:lineRule="auto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 w:rsidRPr="00100FDC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舞蹈学院（专业学位）</w:t>
            </w:r>
          </w:p>
          <w:p w:rsidR="007B0AEE" w:rsidRPr="00100FDC" w:rsidRDefault="007B0AEE" w:rsidP="00945969">
            <w:pPr>
              <w:spacing w:line="360" w:lineRule="auto"/>
              <w:rPr>
                <w:rFonts w:ascii="宋体" w:cs="Times New Roman"/>
                <w:b/>
                <w:bCs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舞蹈</w:t>
            </w:r>
            <w:r w:rsidRPr="00100FDC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135106</w:t>
            </w:r>
          </w:p>
        </w:tc>
      </w:tr>
      <w:tr w:rsidR="00100FDC" w:rsidRPr="00100FDC" w:rsidTr="008055F5">
        <w:trPr>
          <w:jc w:val="center"/>
        </w:trPr>
        <w:tc>
          <w:tcPr>
            <w:tcW w:w="1762" w:type="dxa"/>
            <w:tcBorders>
              <w:left w:val="double" w:sz="4" w:space="0" w:color="auto"/>
            </w:tcBorders>
            <w:vAlign w:val="center"/>
          </w:tcPr>
          <w:p w:rsidR="007B0AEE" w:rsidRPr="00100FDC" w:rsidRDefault="007B0AEE" w:rsidP="00C96883">
            <w:pPr>
              <w:spacing w:line="360" w:lineRule="auto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研究方向代码、名称</w:t>
            </w:r>
          </w:p>
        </w:tc>
        <w:tc>
          <w:tcPr>
            <w:tcW w:w="1890" w:type="dxa"/>
            <w:vAlign w:val="center"/>
          </w:tcPr>
          <w:p w:rsidR="007B0AEE" w:rsidRPr="00100FDC" w:rsidRDefault="007B0AEE" w:rsidP="00C96883">
            <w:pPr>
              <w:spacing w:line="360" w:lineRule="auto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初试科目</w:t>
            </w:r>
          </w:p>
        </w:tc>
        <w:tc>
          <w:tcPr>
            <w:tcW w:w="2576" w:type="dxa"/>
            <w:vAlign w:val="center"/>
          </w:tcPr>
          <w:p w:rsidR="007B0AEE" w:rsidRPr="00100FDC" w:rsidRDefault="007B0AEE" w:rsidP="00C96883">
            <w:pPr>
              <w:spacing w:line="360" w:lineRule="auto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复试、加试科目</w:t>
            </w:r>
          </w:p>
        </w:tc>
        <w:tc>
          <w:tcPr>
            <w:tcW w:w="1960" w:type="dxa"/>
            <w:tcBorders>
              <w:right w:val="double" w:sz="4" w:space="0" w:color="auto"/>
            </w:tcBorders>
            <w:vAlign w:val="center"/>
          </w:tcPr>
          <w:p w:rsidR="007B0AEE" w:rsidRPr="00100FDC" w:rsidRDefault="007B0AEE" w:rsidP="00C96883">
            <w:pPr>
              <w:spacing w:line="360" w:lineRule="auto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导师</w:t>
            </w:r>
          </w:p>
        </w:tc>
      </w:tr>
      <w:tr w:rsidR="00100FDC" w:rsidRPr="00100FDC" w:rsidTr="008055F5">
        <w:trPr>
          <w:trHeight w:val="414"/>
          <w:jc w:val="center"/>
        </w:trPr>
        <w:tc>
          <w:tcPr>
            <w:tcW w:w="1762" w:type="dxa"/>
            <w:tcBorders>
              <w:left w:val="double" w:sz="4" w:space="0" w:color="auto"/>
            </w:tcBorders>
            <w:vAlign w:val="center"/>
          </w:tcPr>
          <w:p w:rsidR="007B0AEE" w:rsidRPr="00100FDC" w:rsidRDefault="007B0AEE" w:rsidP="00945969">
            <w:pPr>
              <w:widowControl/>
              <w:rPr>
                <w:rFonts w:ascii="宋体" w:cs="Times New Roman"/>
                <w:sz w:val="18"/>
                <w:szCs w:val="18"/>
              </w:rPr>
            </w:pPr>
            <w:r w:rsidRPr="00100FDC">
              <w:rPr>
                <w:rFonts w:ascii="宋体" w:hAnsi="宋体" w:cs="宋体"/>
                <w:sz w:val="18"/>
                <w:szCs w:val="18"/>
              </w:rPr>
              <w:t>17</w:t>
            </w:r>
            <w:r w:rsidRPr="00100FDC">
              <w:rPr>
                <w:rFonts w:ascii="宋体" w:hAnsi="宋体" w:cs="宋体" w:hint="eastAsia"/>
                <w:sz w:val="18"/>
                <w:szCs w:val="18"/>
              </w:rPr>
              <w:t>舞蹈编导艺术</w:t>
            </w:r>
          </w:p>
        </w:tc>
        <w:tc>
          <w:tcPr>
            <w:tcW w:w="1890" w:type="dxa"/>
            <w:vMerge w:val="restart"/>
            <w:vAlign w:val="center"/>
          </w:tcPr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①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101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思想政治理论</w:t>
            </w:r>
          </w:p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②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204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英语二</w:t>
            </w:r>
          </w:p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③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611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艺术基础</w:t>
            </w:r>
          </w:p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④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911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专业理论</w:t>
            </w:r>
          </w:p>
        </w:tc>
        <w:tc>
          <w:tcPr>
            <w:tcW w:w="2576" w:type="dxa"/>
            <w:vAlign w:val="center"/>
          </w:tcPr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复试：</w:t>
            </w:r>
          </w:p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a.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舞蹈专业技能测试</w:t>
            </w:r>
          </w:p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b.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自编舞蹈剧目表演</w:t>
            </w:r>
          </w:p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c.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命题即兴</w:t>
            </w:r>
          </w:p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d.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跨学科、同等学力加试：</w:t>
            </w:r>
          </w:p>
          <w:p w:rsidR="007B0AEE" w:rsidRPr="00100FDC" w:rsidRDefault="007B0AEE" w:rsidP="00945969">
            <w:pPr>
              <w:widowControl/>
              <w:rPr>
                <w:rFonts w:ascii="宋体" w:cs="Times New Roman"/>
                <w:sz w:val="18"/>
                <w:szCs w:val="18"/>
              </w:rPr>
            </w:pPr>
            <w:r w:rsidRPr="00100FDC">
              <w:rPr>
                <w:rFonts w:ascii="宋体" w:hAnsi="宋体" w:cs="宋体"/>
                <w:sz w:val="18"/>
                <w:szCs w:val="18"/>
              </w:rPr>
              <w:t>a.</w:t>
            </w:r>
            <w:r w:rsidRPr="00100FDC">
              <w:rPr>
                <w:rFonts w:ascii="宋体" w:hAnsi="宋体" w:cs="宋体" w:hint="eastAsia"/>
                <w:sz w:val="18"/>
                <w:szCs w:val="18"/>
              </w:rPr>
              <w:t>剧目表演</w:t>
            </w:r>
          </w:p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/>
                <w:sz w:val="18"/>
                <w:szCs w:val="18"/>
              </w:rPr>
              <w:t>b.</w:t>
            </w:r>
            <w:r w:rsidRPr="00100FDC">
              <w:rPr>
                <w:rFonts w:ascii="宋体" w:hAnsi="宋体" w:cs="宋体" w:hint="eastAsia"/>
                <w:sz w:val="18"/>
                <w:szCs w:val="18"/>
              </w:rPr>
              <w:t>舞蹈作品分析</w:t>
            </w:r>
          </w:p>
        </w:tc>
        <w:tc>
          <w:tcPr>
            <w:tcW w:w="1960" w:type="dxa"/>
            <w:tcBorders>
              <w:right w:val="double" w:sz="4" w:space="0" w:color="auto"/>
            </w:tcBorders>
            <w:vAlign w:val="center"/>
          </w:tcPr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赵宇</w:t>
            </w:r>
          </w:p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胡玉平（外聘）</w:t>
            </w:r>
          </w:p>
        </w:tc>
      </w:tr>
      <w:tr w:rsidR="007B0AEE" w:rsidRPr="00100FDC" w:rsidTr="008055F5">
        <w:trPr>
          <w:trHeight w:val="414"/>
          <w:jc w:val="center"/>
        </w:trPr>
        <w:tc>
          <w:tcPr>
            <w:tcW w:w="1762" w:type="dxa"/>
            <w:tcBorders>
              <w:left w:val="double" w:sz="4" w:space="0" w:color="auto"/>
            </w:tcBorders>
            <w:vAlign w:val="center"/>
          </w:tcPr>
          <w:p w:rsidR="007B0AEE" w:rsidRPr="00100FDC" w:rsidRDefault="007B0AEE" w:rsidP="00945969">
            <w:pPr>
              <w:widowControl/>
              <w:rPr>
                <w:rFonts w:ascii="宋体" w:cs="Times New Roman"/>
                <w:sz w:val="18"/>
                <w:szCs w:val="18"/>
              </w:rPr>
            </w:pPr>
            <w:r w:rsidRPr="00100FDC">
              <w:rPr>
                <w:rFonts w:ascii="宋体" w:hAnsi="宋体" w:cs="宋体"/>
                <w:sz w:val="18"/>
                <w:szCs w:val="18"/>
              </w:rPr>
              <w:t>18</w:t>
            </w:r>
            <w:r w:rsidRPr="00100FDC">
              <w:rPr>
                <w:rFonts w:ascii="宋体" w:hAnsi="宋体" w:cs="宋体" w:hint="eastAsia"/>
                <w:sz w:val="18"/>
                <w:szCs w:val="18"/>
              </w:rPr>
              <w:t>舞蹈教育（含山东民间舞、舞蹈科学训练）</w:t>
            </w:r>
          </w:p>
        </w:tc>
        <w:tc>
          <w:tcPr>
            <w:tcW w:w="1890" w:type="dxa"/>
            <w:vMerge/>
            <w:vAlign w:val="center"/>
          </w:tcPr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2576" w:type="dxa"/>
            <w:vAlign w:val="center"/>
          </w:tcPr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复试：</w:t>
            </w:r>
          </w:p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a.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舞蹈专业技能测试</w:t>
            </w:r>
          </w:p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 xml:space="preserve">b. 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舞蹈剧目表演</w:t>
            </w:r>
          </w:p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 xml:space="preserve">c. 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组合展示</w:t>
            </w:r>
            <w:r w:rsidRPr="00100FDC">
              <w:rPr>
                <w:rFonts w:ascii="宋体" w:hAnsi="宋体" w:cs="宋体" w:hint="eastAsia"/>
                <w:sz w:val="18"/>
                <w:szCs w:val="18"/>
              </w:rPr>
              <w:t>（注：山东民间舞表演与教学方向：山东民间舞组合展示）</w:t>
            </w:r>
          </w:p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 xml:space="preserve">d. 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  <w:p w:rsidR="007B0AEE" w:rsidRPr="00100FDC" w:rsidRDefault="007B0AEE" w:rsidP="00945969">
            <w:pPr>
              <w:widowControl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跨学科、同等学力加试：</w:t>
            </w:r>
          </w:p>
          <w:p w:rsidR="007B0AEE" w:rsidRPr="00100FDC" w:rsidRDefault="007B0AEE" w:rsidP="00945969">
            <w:pPr>
              <w:widowControl/>
              <w:rPr>
                <w:rFonts w:ascii="宋体" w:cs="Times New Roman"/>
                <w:sz w:val="18"/>
                <w:szCs w:val="18"/>
              </w:rPr>
            </w:pPr>
            <w:r w:rsidRPr="00100FDC">
              <w:rPr>
                <w:rFonts w:ascii="宋体" w:hAnsi="宋体" w:cs="宋体"/>
                <w:sz w:val="18"/>
                <w:szCs w:val="18"/>
              </w:rPr>
              <w:t>a.</w:t>
            </w:r>
            <w:r w:rsidRPr="00100FDC">
              <w:rPr>
                <w:rFonts w:ascii="宋体" w:hAnsi="宋体" w:cs="宋体" w:hint="eastAsia"/>
                <w:sz w:val="18"/>
                <w:szCs w:val="18"/>
              </w:rPr>
              <w:t>剧目表演</w:t>
            </w:r>
          </w:p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/>
                <w:sz w:val="18"/>
                <w:szCs w:val="18"/>
              </w:rPr>
              <w:t>b.</w:t>
            </w:r>
            <w:r w:rsidRPr="00100FDC">
              <w:rPr>
                <w:rFonts w:ascii="宋体" w:hAnsi="宋体" w:cs="宋体" w:hint="eastAsia"/>
                <w:sz w:val="18"/>
                <w:szCs w:val="18"/>
              </w:rPr>
              <w:t>舞蹈作品分析</w:t>
            </w:r>
          </w:p>
        </w:tc>
        <w:tc>
          <w:tcPr>
            <w:tcW w:w="1960" w:type="dxa"/>
            <w:tcBorders>
              <w:right w:val="double" w:sz="4" w:space="0" w:color="auto"/>
            </w:tcBorders>
            <w:vAlign w:val="center"/>
          </w:tcPr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张荫松（山东民间舞表演与教学，外聘）</w:t>
            </w:r>
          </w:p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</w:p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马翱（舞蹈科学训练与实践）</w:t>
            </w:r>
          </w:p>
        </w:tc>
      </w:tr>
    </w:tbl>
    <w:p w:rsidR="007B0AEE" w:rsidRPr="00100FDC" w:rsidRDefault="007B0AEE" w:rsidP="00950D16">
      <w:pPr>
        <w:jc w:val="center"/>
        <w:rPr>
          <w:rFonts w:cs="Times New Roman"/>
        </w:rPr>
      </w:pPr>
    </w:p>
    <w:p w:rsidR="007B0AEE" w:rsidRPr="00100FDC" w:rsidRDefault="007B0AEE" w:rsidP="00950D16">
      <w:pPr>
        <w:jc w:val="center"/>
        <w:rPr>
          <w:rFonts w:cs="Times New Roman"/>
        </w:rPr>
      </w:pPr>
    </w:p>
    <w:p w:rsidR="007B0AEE" w:rsidRPr="00100FDC" w:rsidRDefault="007B0AEE" w:rsidP="00950D16">
      <w:pPr>
        <w:jc w:val="center"/>
        <w:rPr>
          <w:rFonts w:cs="Times New Roman"/>
        </w:rPr>
      </w:pPr>
    </w:p>
    <w:p w:rsidR="007B0AEE" w:rsidRPr="00100FDC" w:rsidRDefault="007B0AEE" w:rsidP="00950D16">
      <w:pPr>
        <w:jc w:val="center"/>
        <w:rPr>
          <w:rFonts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2"/>
        <w:gridCol w:w="1890"/>
        <w:gridCol w:w="2576"/>
        <w:gridCol w:w="1960"/>
      </w:tblGrid>
      <w:tr w:rsidR="00100FDC" w:rsidRPr="00100FDC" w:rsidTr="008055F5">
        <w:trPr>
          <w:jc w:val="center"/>
        </w:trPr>
        <w:tc>
          <w:tcPr>
            <w:tcW w:w="8188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B0AEE" w:rsidRPr="00100FDC" w:rsidRDefault="007B0AEE" w:rsidP="00945969">
            <w:pPr>
              <w:spacing w:line="360" w:lineRule="auto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 w:rsidRPr="00100FDC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戏剧影视学院（专业学位）</w:t>
            </w:r>
          </w:p>
          <w:p w:rsidR="007B0AEE" w:rsidRPr="00100FDC" w:rsidRDefault="007B0AEE" w:rsidP="00945969">
            <w:pPr>
              <w:spacing w:line="360" w:lineRule="auto"/>
              <w:rPr>
                <w:rFonts w:ascii="宋体" w:cs="Times New Roman"/>
                <w:b/>
                <w:bCs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戏剧</w:t>
            </w:r>
            <w:r w:rsidRPr="00100FDC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135102</w:t>
            </w:r>
          </w:p>
        </w:tc>
      </w:tr>
      <w:tr w:rsidR="00100FDC" w:rsidRPr="00100FDC" w:rsidTr="008055F5">
        <w:trPr>
          <w:jc w:val="center"/>
        </w:trPr>
        <w:tc>
          <w:tcPr>
            <w:tcW w:w="1762" w:type="dxa"/>
            <w:tcBorders>
              <w:left w:val="double" w:sz="4" w:space="0" w:color="auto"/>
            </w:tcBorders>
            <w:vAlign w:val="center"/>
          </w:tcPr>
          <w:p w:rsidR="007B0AEE" w:rsidRPr="00100FDC" w:rsidRDefault="007B0AEE" w:rsidP="00C96883">
            <w:pPr>
              <w:spacing w:line="360" w:lineRule="auto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lastRenderedPageBreak/>
              <w:t>研究方向代码、名称</w:t>
            </w:r>
          </w:p>
        </w:tc>
        <w:tc>
          <w:tcPr>
            <w:tcW w:w="1890" w:type="dxa"/>
            <w:vAlign w:val="center"/>
          </w:tcPr>
          <w:p w:rsidR="007B0AEE" w:rsidRPr="00100FDC" w:rsidRDefault="007B0AEE" w:rsidP="00C96883">
            <w:pPr>
              <w:spacing w:line="360" w:lineRule="auto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初试科目</w:t>
            </w:r>
          </w:p>
        </w:tc>
        <w:tc>
          <w:tcPr>
            <w:tcW w:w="2576" w:type="dxa"/>
            <w:vAlign w:val="center"/>
          </w:tcPr>
          <w:p w:rsidR="007B0AEE" w:rsidRPr="00100FDC" w:rsidRDefault="007B0AEE" w:rsidP="00C96883">
            <w:pPr>
              <w:spacing w:line="360" w:lineRule="auto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复试、加试科目</w:t>
            </w:r>
          </w:p>
        </w:tc>
        <w:tc>
          <w:tcPr>
            <w:tcW w:w="1960" w:type="dxa"/>
            <w:tcBorders>
              <w:right w:val="double" w:sz="4" w:space="0" w:color="auto"/>
            </w:tcBorders>
            <w:vAlign w:val="center"/>
          </w:tcPr>
          <w:p w:rsidR="007B0AEE" w:rsidRPr="00100FDC" w:rsidRDefault="007B0AEE" w:rsidP="00C96883">
            <w:pPr>
              <w:spacing w:line="360" w:lineRule="auto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导师</w:t>
            </w:r>
          </w:p>
        </w:tc>
      </w:tr>
      <w:tr w:rsidR="00100FDC" w:rsidRPr="00100FDC" w:rsidTr="008055F5">
        <w:trPr>
          <w:trHeight w:val="414"/>
          <w:jc w:val="center"/>
        </w:trPr>
        <w:tc>
          <w:tcPr>
            <w:tcW w:w="1762" w:type="dxa"/>
            <w:tcBorders>
              <w:left w:val="double" w:sz="4" w:space="0" w:color="auto"/>
            </w:tcBorders>
            <w:vAlign w:val="center"/>
          </w:tcPr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01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演剧艺术创作</w:t>
            </w:r>
          </w:p>
        </w:tc>
        <w:tc>
          <w:tcPr>
            <w:tcW w:w="1890" w:type="dxa"/>
            <w:vMerge w:val="restart"/>
            <w:vAlign w:val="center"/>
          </w:tcPr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①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101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思想政治理论</w:t>
            </w:r>
            <w:r w:rsidRPr="00100FDC">
              <w:rPr>
                <w:rFonts w:ascii="宋体" w:cs="Times New Roman"/>
                <w:kern w:val="0"/>
                <w:sz w:val="18"/>
                <w:szCs w:val="18"/>
              </w:rPr>
              <w:br/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②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204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英语二</w:t>
            </w:r>
            <w:r w:rsidRPr="00100FDC">
              <w:rPr>
                <w:rFonts w:ascii="宋体" w:cs="Times New Roman"/>
                <w:kern w:val="0"/>
                <w:sz w:val="18"/>
                <w:szCs w:val="18"/>
              </w:rPr>
              <w:br/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③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611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艺术基础</w:t>
            </w:r>
            <w:r w:rsidRPr="00100FDC">
              <w:rPr>
                <w:rFonts w:ascii="宋体" w:cs="Times New Roman"/>
                <w:kern w:val="0"/>
                <w:sz w:val="18"/>
                <w:szCs w:val="18"/>
              </w:rPr>
              <w:br/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④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912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戏剧基础理论</w:t>
            </w:r>
          </w:p>
        </w:tc>
        <w:tc>
          <w:tcPr>
            <w:tcW w:w="2576" w:type="dxa"/>
            <w:vMerge w:val="restart"/>
            <w:vAlign w:val="center"/>
          </w:tcPr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复试：</w:t>
            </w:r>
          </w:p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a.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专业技能测试</w:t>
            </w:r>
          </w:p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b.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  <w:r w:rsidRPr="00100FDC">
              <w:rPr>
                <w:rFonts w:ascii="宋体" w:cs="Times New Roman"/>
                <w:kern w:val="0"/>
                <w:sz w:val="18"/>
                <w:szCs w:val="18"/>
              </w:rPr>
              <w:t>  </w:t>
            </w:r>
          </w:p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跨学科、同等学力加试：</w:t>
            </w:r>
          </w:p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a.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专业基础</w:t>
            </w:r>
          </w:p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b.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作品分析</w:t>
            </w:r>
          </w:p>
        </w:tc>
        <w:tc>
          <w:tcPr>
            <w:tcW w:w="1960" w:type="dxa"/>
            <w:tcBorders>
              <w:right w:val="double" w:sz="4" w:space="0" w:color="auto"/>
            </w:tcBorders>
            <w:vAlign w:val="center"/>
          </w:tcPr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丁建军</w:t>
            </w:r>
          </w:p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苏静（戏剧形体）</w:t>
            </w:r>
          </w:p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于涌（外聘）</w:t>
            </w:r>
          </w:p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i/>
                <w:iCs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sz w:val="18"/>
                <w:szCs w:val="18"/>
              </w:rPr>
              <w:t>黄港（外聘）</w:t>
            </w:r>
          </w:p>
        </w:tc>
      </w:tr>
      <w:tr w:rsidR="00100FDC" w:rsidRPr="00100FDC" w:rsidTr="008055F5">
        <w:trPr>
          <w:trHeight w:val="414"/>
          <w:jc w:val="center"/>
        </w:trPr>
        <w:tc>
          <w:tcPr>
            <w:tcW w:w="1762" w:type="dxa"/>
            <w:tcBorders>
              <w:left w:val="double" w:sz="4" w:space="0" w:color="auto"/>
            </w:tcBorders>
            <w:vAlign w:val="center"/>
          </w:tcPr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cs="宋体"/>
                <w:kern w:val="0"/>
                <w:sz w:val="18"/>
                <w:szCs w:val="18"/>
              </w:rPr>
              <w:t>0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戏剧语言艺术</w:t>
            </w:r>
          </w:p>
        </w:tc>
        <w:tc>
          <w:tcPr>
            <w:tcW w:w="1890" w:type="dxa"/>
            <w:vMerge/>
            <w:vAlign w:val="center"/>
          </w:tcPr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2576" w:type="dxa"/>
            <w:vMerge/>
            <w:vAlign w:val="center"/>
          </w:tcPr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60" w:type="dxa"/>
            <w:tcBorders>
              <w:right w:val="double" w:sz="4" w:space="0" w:color="auto"/>
            </w:tcBorders>
            <w:vAlign w:val="center"/>
          </w:tcPr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牟熙春</w:t>
            </w:r>
          </w:p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李钦君</w:t>
            </w:r>
          </w:p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刘元鸣（外聘）</w:t>
            </w:r>
          </w:p>
        </w:tc>
      </w:tr>
      <w:tr w:rsidR="00100FDC" w:rsidRPr="00100FDC" w:rsidTr="008055F5">
        <w:trPr>
          <w:trHeight w:val="414"/>
          <w:jc w:val="center"/>
        </w:trPr>
        <w:tc>
          <w:tcPr>
            <w:tcW w:w="1762" w:type="dxa"/>
            <w:tcBorders>
              <w:left w:val="double" w:sz="4" w:space="0" w:color="auto"/>
            </w:tcBorders>
            <w:vAlign w:val="center"/>
          </w:tcPr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cs="宋体"/>
                <w:kern w:val="0"/>
                <w:sz w:val="18"/>
                <w:szCs w:val="18"/>
              </w:rPr>
              <w:t>0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戏剧影视美术设计</w:t>
            </w:r>
          </w:p>
        </w:tc>
        <w:tc>
          <w:tcPr>
            <w:tcW w:w="1890" w:type="dxa"/>
            <w:vMerge/>
            <w:vAlign w:val="center"/>
          </w:tcPr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2576" w:type="dxa"/>
            <w:vMerge/>
            <w:vAlign w:val="center"/>
          </w:tcPr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60" w:type="dxa"/>
            <w:tcBorders>
              <w:right w:val="double" w:sz="4" w:space="0" w:color="auto"/>
            </w:tcBorders>
            <w:vAlign w:val="center"/>
          </w:tcPr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魏德君（</w:t>
            </w:r>
            <w:r w:rsidRPr="00100FDC">
              <w:rPr>
                <w:rFonts w:ascii="宋体" w:hAnsi="宋体" w:cs="宋体" w:hint="eastAsia"/>
                <w:sz w:val="18"/>
                <w:szCs w:val="18"/>
              </w:rPr>
              <w:t>色彩</w:t>
            </w:r>
            <w:r w:rsidRPr="00100F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设计</w:t>
            </w:r>
            <w:r w:rsidRPr="00100FDC"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sz w:val="18"/>
                <w:szCs w:val="18"/>
              </w:rPr>
              <w:t>徐丽慧（服装设计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</w:tr>
      <w:tr w:rsidR="00100FDC" w:rsidRPr="00100FDC" w:rsidTr="008055F5">
        <w:trPr>
          <w:trHeight w:val="414"/>
          <w:jc w:val="center"/>
        </w:trPr>
        <w:tc>
          <w:tcPr>
            <w:tcW w:w="1762" w:type="dxa"/>
            <w:tcBorders>
              <w:left w:val="double" w:sz="4" w:space="0" w:color="auto"/>
            </w:tcBorders>
            <w:vAlign w:val="center"/>
          </w:tcPr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cs="宋体"/>
                <w:kern w:val="0"/>
                <w:sz w:val="18"/>
                <w:szCs w:val="18"/>
              </w:rPr>
              <w:t>0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电影电视剧创作</w:t>
            </w:r>
          </w:p>
        </w:tc>
        <w:tc>
          <w:tcPr>
            <w:tcW w:w="1890" w:type="dxa"/>
            <w:vMerge/>
            <w:vAlign w:val="center"/>
          </w:tcPr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2576" w:type="dxa"/>
            <w:vMerge/>
            <w:vAlign w:val="center"/>
          </w:tcPr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60" w:type="dxa"/>
            <w:tcBorders>
              <w:right w:val="double" w:sz="4" w:space="0" w:color="auto"/>
            </w:tcBorders>
            <w:vAlign w:val="center"/>
          </w:tcPr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牛烟生（外聘）</w:t>
            </w:r>
          </w:p>
        </w:tc>
      </w:tr>
      <w:tr w:rsidR="00100FDC" w:rsidRPr="00100FDC" w:rsidTr="008055F5">
        <w:trPr>
          <w:trHeight w:val="720"/>
          <w:jc w:val="center"/>
        </w:trPr>
        <w:tc>
          <w:tcPr>
            <w:tcW w:w="1762" w:type="dxa"/>
            <w:tcBorders>
              <w:left w:val="double" w:sz="4" w:space="0" w:color="auto"/>
            </w:tcBorders>
            <w:vAlign w:val="center"/>
          </w:tcPr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05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广播电视文艺创作</w:t>
            </w:r>
          </w:p>
        </w:tc>
        <w:tc>
          <w:tcPr>
            <w:tcW w:w="1890" w:type="dxa"/>
            <w:vMerge w:val="restart"/>
            <w:vAlign w:val="center"/>
          </w:tcPr>
          <w:p w:rsidR="007B0AEE" w:rsidRPr="00100FDC" w:rsidRDefault="007B0AEE" w:rsidP="00945969">
            <w:pPr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①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101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思想政治理论</w:t>
            </w:r>
            <w:r w:rsidRPr="00100FDC">
              <w:rPr>
                <w:rFonts w:ascii="宋体" w:cs="Times New Roman"/>
                <w:kern w:val="0"/>
                <w:sz w:val="18"/>
                <w:szCs w:val="18"/>
              </w:rPr>
              <w:br/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②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204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英语二</w:t>
            </w:r>
            <w:r w:rsidRPr="00100FDC">
              <w:rPr>
                <w:rFonts w:ascii="宋体" w:cs="Times New Roman"/>
                <w:kern w:val="0"/>
                <w:sz w:val="18"/>
                <w:szCs w:val="18"/>
              </w:rPr>
              <w:br/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③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611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艺术基础</w:t>
            </w:r>
            <w:r w:rsidRPr="00100FDC">
              <w:rPr>
                <w:rFonts w:ascii="宋体" w:cs="Times New Roman"/>
                <w:kern w:val="0"/>
                <w:sz w:val="18"/>
                <w:szCs w:val="18"/>
              </w:rPr>
              <w:br/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④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913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广播电视艺术基础理论</w:t>
            </w:r>
          </w:p>
        </w:tc>
        <w:tc>
          <w:tcPr>
            <w:tcW w:w="2576" w:type="dxa"/>
            <w:vMerge/>
            <w:vAlign w:val="center"/>
          </w:tcPr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60" w:type="dxa"/>
            <w:tcBorders>
              <w:right w:val="double" w:sz="4" w:space="0" w:color="auto"/>
            </w:tcBorders>
            <w:vAlign w:val="center"/>
          </w:tcPr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李建东（外聘）</w:t>
            </w:r>
          </w:p>
        </w:tc>
      </w:tr>
      <w:tr w:rsidR="007B0AEE" w:rsidRPr="00100FDC" w:rsidTr="008055F5">
        <w:trPr>
          <w:trHeight w:val="772"/>
          <w:jc w:val="center"/>
        </w:trPr>
        <w:tc>
          <w:tcPr>
            <w:tcW w:w="1762" w:type="dxa"/>
            <w:tcBorders>
              <w:left w:val="double" w:sz="4" w:space="0" w:color="auto"/>
            </w:tcBorders>
            <w:vAlign w:val="center"/>
          </w:tcPr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06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播音与主持艺术</w:t>
            </w:r>
          </w:p>
        </w:tc>
        <w:tc>
          <w:tcPr>
            <w:tcW w:w="1890" w:type="dxa"/>
            <w:vMerge/>
            <w:vAlign w:val="center"/>
          </w:tcPr>
          <w:p w:rsidR="007B0AEE" w:rsidRPr="00100FDC" w:rsidRDefault="007B0AEE" w:rsidP="00945969">
            <w:pPr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2576" w:type="dxa"/>
            <w:vMerge/>
            <w:vAlign w:val="center"/>
          </w:tcPr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60" w:type="dxa"/>
            <w:tcBorders>
              <w:right w:val="double" w:sz="4" w:space="0" w:color="auto"/>
            </w:tcBorders>
            <w:vAlign w:val="center"/>
          </w:tcPr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毛馨（外聘）</w:t>
            </w:r>
          </w:p>
        </w:tc>
      </w:tr>
    </w:tbl>
    <w:p w:rsidR="007B0AEE" w:rsidRPr="00100FDC" w:rsidRDefault="007B0AEE" w:rsidP="00950D16">
      <w:pPr>
        <w:jc w:val="center"/>
        <w:rPr>
          <w:rFonts w:cs="Times New Roman"/>
        </w:rPr>
      </w:pPr>
    </w:p>
    <w:p w:rsidR="007B0AEE" w:rsidRPr="00100FDC" w:rsidRDefault="007B0AEE" w:rsidP="00950D16">
      <w:pPr>
        <w:jc w:val="center"/>
        <w:rPr>
          <w:rFonts w:cs="Times New Roman"/>
        </w:rPr>
      </w:pPr>
    </w:p>
    <w:p w:rsidR="007B0AEE" w:rsidRPr="00100FDC" w:rsidRDefault="007B0AEE" w:rsidP="00950D16">
      <w:pPr>
        <w:jc w:val="center"/>
        <w:rPr>
          <w:rFonts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2"/>
        <w:gridCol w:w="1890"/>
        <w:gridCol w:w="2576"/>
        <w:gridCol w:w="1960"/>
      </w:tblGrid>
      <w:tr w:rsidR="00100FDC" w:rsidRPr="00100FDC" w:rsidTr="008055F5">
        <w:trPr>
          <w:jc w:val="center"/>
        </w:trPr>
        <w:tc>
          <w:tcPr>
            <w:tcW w:w="8188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B0AEE" w:rsidRPr="00100FDC" w:rsidRDefault="007B0AEE" w:rsidP="00945969">
            <w:pPr>
              <w:spacing w:line="360" w:lineRule="auto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 w:rsidRPr="00100FDC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戏曲学院（专业学位）</w:t>
            </w:r>
          </w:p>
          <w:p w:rsidR="007B0AEE" w:rsidRPr="00100FDC" w:rsidRDefault="007B0AEE" w:rsidP="00945969">
            <w:pPr>
              <w:spacing w:line="360" w:lineRule="auto"/>
              <w:rPr>
                <w:rFonts w:ascii="宋体" w:cs="Times New Roman"/>
                <w:b/>
                <w:bCs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戏曲</w:t>
            </w:r>
            <w:r w:rsidRPr="00100FDC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135103</w:t>
            </w:r>
          </w:p>
        </w:tc>
      </w:tr>
      <w:tr w:rsidR="00100FDC" w:rsidRPr="00100FDC" w:rsidTr="008055F5">
        <w:trPr>
          <w:jc w:val="center"/>
        </w:trPr>
        <w:tc>
          <w:tcPr>
            <w:tcW w:w="1762" w:type="dxa"/>
            <w:tcBorders>
              <w:left w:val="double" w:sz="4" w:space="0" w:color="auto"/>
            </w:tcBorders>
            <w:vAlign w:val="center"/>
          </w:tcPr>
          <w:p w:rsidR="007B0AEE" w:rsidRPr="00100FDC" w:rsidRDefault="007B0AEE" w:rsidP="00C96883">
            <w:pPr>
              <w:spacing w:line="360" w:lineRule="auto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研究方向代码、名称</w:t>
            </w:r>
          </w:p>
        </w:tc>
        <w:tc>
          <w:tcPr>
            <w:tcW w:w="1890" w:type="dxa"/>
            <w:vAlign w:val="center"/>
          </w:tcPr>
          <w:p w:rsidR="007B0AEE" w:rsidRPr="00100FDC" w:rsidRDefault="007B0AEE" w:rsidP="00C96883">
            <w:pPr>
              <w:spacing w:line="360" w:lineRule="auto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初试科目</w:t>
            </w:r>
          </w:p>
        </w:tc>
        <w:tc>
          <w:tcPr>
            <w:tcW w:w="2576" w:type="dxa"/>
            <w:vAlign w:val="center"/>
          </w:tcPr>
          <w:p w:rsidR="007B0AEE" w:rsidRPr="00100FDC" w:rsidRDefault="007B0AEE" w:rsidP="00C96883">
            <w:pPr>
              <w:spacing w:line="360" w:lineRule="auto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复试、加试科目</w:t>
            </w:r>
          </w:p>
        </w:tc>
        <w:tc>
          <w:tcPr>
            <w:tcW w:w="1960" w:type="dxa"/>
            <w:tcBorders>
              <w:right w:val="double" w:sz="4" w:space="0" w:color="auto"/>
            </w:tcBorders>
            <w:vAlign w:val="center"/>
          </w:tcPr>
          <w:p w:rsidR="007B0AEE" w:rsidRPr="00100FDC" w:rsidRDefault="007B0AEE" w:rsidP="00C96883">
            <w:pPr>
              <w:spacing w:line="360" w:lineRule="auto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导师</w:t>
            </w:r>
          </w:p>
        </w:tc>
      </w:tr>
      <w:tr w:rsidR="00100FDC" w:rsidRPr="00100FDC" w:rsidTr="008055F5">
        <w:trPr>
          <w:trHeight w:val="414"/>
          <w:jc w:val="center"/>
        </w:trPr>
        <w:tc>
          <w:tcPr>
            <w:tcW w:w="1762" w:type="dxa"/>
            <w:tcBorders>
              <w:left w:val="double" w:sz="4" w:space="0" w:color="auto"/>
            </w:tcBorders>
            <w:vAlign w:val="center"/>
          </w:tcPr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戏曲表演艺术</w:t>
            </w:r>
          </w:p>
        </w:tc>
        <w:tc>
          <w:tcPr>
            <w:tcW w:w="1890" w:type="dxa"/>
            <w:vMerge w:val="restart"/>
            <w:vAlign w:val="center"/>
          </w:tcPr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①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101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思想政治理论</w:t>
            </w:r>
          </w:p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②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204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英语二</w:t>
            </w:r>
            <w:r w:rsidRPr="00100FDC">
              <w:rPr>
                <w:rFonts w:ascii="宋体" w:cs="Times New Roman"/>
                <w:kern w:val="0"/>
                <w:sz w:val="18"/>
                <w:szCs w:val="18"/>
              </w:rPr>
              <w:br/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③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611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艺术基础</w:t>
            </w:r>
            <w:r w:rsidRPr="00100FDC">
              <w:rPr>
                <w:rFonts w:ascii="宋体" w:cs="Times New Roman"/>
                <w:kern w:val="0"/>
                <w:sz w:val="18"/>
                <w:szCs w:val="18"/>
              </w:rPr>
              <w:br/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④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911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专业理论</w:t>
            </w:r>
          </w:p>
        </w:tc>
        <w:tc>
          <w:tcPr>
            <w:tcW w:w="2576" w:type="dxa"/>
          </w:tcPr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复试：</w:t>
            </w:r>
            <w:r w:rsidRPr="00100FDC">
              <w:rPr>
                <w:rFonts w:ascii="宋体" w:cs="Times New Roman"/>
                <w:kern w:val="0"/>
                <w:sz w:val="18"/>
                <w:szCs w:val="18"/>
              </w:rPr>
              <w:br/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专业主科与面试</w:t>
            </w:r>
          </w:p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跨学科、同等学力加试：</w:t>
            </w:r>
          </w:p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a.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戏曲作品评论</w:t>
            </w:r>
            <w:r w:rsidRPr="00100FDC">
              <w:rPr>
                <w:rFonts w:ascii="宋体" w:cs="Times New Roman"/>
                <w:kern w:val="0"/>
                <w:sz w:val="18"/>
                <w:szCs w:val="18"/>
              </w:rPr>
              <w:br/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b.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专业基本技能</w:t>
            </w:r>
          </w:p>
        </w:tc>
        <w:tc>
          <w:tcPr>
            <w:tcW w:w="1960" w:type="dxa"/>
            <w:tcBorders>
              <w:right w:val="double" w:sz="4" w:space="0" w:color="auto"/>
            </w:tcBorders>
            <w:vAlign w:val="center"/>
          </w:tcPr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王文清</w:t>
            </w:r>
          </w:p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王德明</w:t>
            </w:r>
          </w:p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李强</w:t>
            </w:r>
          </w:p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段晓羚</w:t>
            </w:r>
            <w:r w:rsidRPr="00100FDC">
              <w:rPr>
                <w:rFonts w:ascii="宋体" w:cs="Times New Roman"/>
                <w:kern w:val="0"/>
                <w:sz w:val="18"/>
                <w:szCs w:val="18"/>
              </w:rPr>
              <w:br/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周龙（外聘）</w:t>
            </w:r>
            <w:r w:rsidRPr="00100FDC">
              <w:rPr>
                <w:rFonts w:ascii="宋体" w:cs="Times New Roman"/>
                <w:kern w:val="0"/>
                <w:sz w:val="18"/>
                <w:szCs w:val="18"/>
              </w:rPr>
              <w:br/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董德光（外聘）</w:t>
            </w:r>
          </w:p>
        </w:tc>
      </w:tr>
      <w:tr w:rsidR="007B0AEE" w:rsidRPr="00100FDC" w:rsidTr="008055F5">
        <w:trPr>
          <w:trHeight w:val="414"/>
          <w:jc w:val="center"/>
        </w:trPr>
        <w:tc>
          <w:tcPr>
            <w:tcW w:w="1762" w:type="dxa"/>
            <w:tcBorders>
              <w:left w:val="double" w:sz="4" w:space="0" w:color="auto"/>
            </w:tcBorders>
            <w:vAlign w:val="center"/>
          </w:tcPr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戏曲音乐艺术</w:t>
            </w:r>
          </w:p>
        </w:tc>
        <w:tc>
          <w:tcPr>
            <w:tcW w:w="1890" w:type="dxa"/>
            <w:vMerge/>
            <w:vAlign w:val="center"/>
          </w:tcPr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2576" w:type="dxa"/>
          </w:tcPr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复试：</w:t>
            </w:r>
          </w:p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专业主科与面试</w:t>
            </w:r>
          </w:p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跨学科、同等学力加试：</w:t>
            </w:r>
            <w:r w:rsidRPr="00100FDC">
              <w:rPr>
                <w:rFonts w:ascii="宋体" w:cs="Times New Roman"/>
                <w:kern w:val="0"/>
                <w:sz w:val="18"/>
                <w:szCs w:val="18"/>
              </w:rPr>
              <w:br/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a.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视唱练耳</w:t>
            </w:r>
            <w:r w:rsidRPr="00100FDC">
              <w:rPr>
                <w:rFonts w:ascii="宋体" w:cs="Times New Roman"/>
                <w:kern w:val="0"/>
                <w:sz w:val="18"/>
                <w:szCs w:val="18"/>
              </w:rPr>
              <w:br/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b.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专业基本技能</w:t>
            </w:r>
          </w:p>
        </w:tc>
        <w:tc>
          <w:tcPr>
            <w:tcW w:w="1960" w:type="dxa"/>
            <w:tcBorders>
              <w:right w:val="double" w:sz="4" w:space="0" w:color="auto"/>
            </w:tcBorders>
            <w:vAlign w:val="center"/>
          </w:tcPr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孙新</w:t>
            </w:r>
          </w:p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顾玉杰（外聘）</w:t>
            </w:r>
          </w:p>
        </w:tc>
      </w:tr>
    </w:tbl>
    <w:p w:rsidR="007B0AEE" w:rsidRPr="00100FDC" w:rsidRDefault="007B0AEE" w:rsidP="00950D16">
      <w:pPr>
        <w:jc w:val="center"/>
        <w:rPr>
          <w:rFonts w:cs="Times New Roman"/>
        </w:rPr>
      </w:pPr>
    </w:p>
    <w:p w:rsidR="007B0AEE" w:rsidRPr="00100FDC" w:rsidRDefault="007B0AEE" w:rsidP="00950D16">
      <w:pPr>
        <w:jc w:val="center"/>
        <w:rPr>
          <w:rFonts w:cs="Times New Roman"/>
        </w:rPr>
      </w:pPr>
    </w:p>
    <w:p w:rsidR="007B0AEE" w:rsidRPr="00100FDC" w:rsidRDefault="007B0AEE" w:rsidP="00950D16">
      <w:pPr>
        <w:jc w:val="center"/>
        <w:rPr>
          <w:rFonts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2"/>
        <w:gridCol w:w="1890"/>
        <w:gridCol w:w="2576"/>
        <w:gridCol w:w="1960"/>
      </w:tblGrid>
      <w:tr w:rsidR="00100FDC" w:rsidRPr="00100FDC" w:rsidTr="008055F5">
        <w:trPr>
          <w:jc w:val="center"/>
        </w:trPr>
        <w:tc>
          <w:tcPr>
            <w:tcW w:w="8188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B0AEE" w:rsidRPr="00100FDC" w:rsidRDefault="007B0AEE" w:rsidP="00945969">
            <w:pPr>
              <w:spacing w:line="360" w:lineRule="auto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 w:rsidRPr="00100FDC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传媒学院（专业学位）</w:t>
            </w:r>
          </w:p>
          <w:p w:rsidR="007B0AEE" w:rsidRPr="00100FDC" w:rsidRDefault="007B0AEE" w:rsidP="00945969">
            <w:pPr>
              <w:spacing w:line="360" w:lineRule="auto"/>
              <w:rPr>
                <w:rFonts w:ascii="宋体" w:cs="Times New Roman"/>
                <w:b/>
                <w:bCs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广播电视</w:t>
            </w:r>
            <w:r w:rsidRPr="00100FDC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135105</w:t>
            </w:r>
          </w:p>
        </w:tc>
      </w:tr>
      <w:tr w:rsidR="00100FDC" w:rsidRPr="00100FDC" w:rsidTr="008055F5">
        <w:trPr>
          <w:jc w:val="center"/>
        </w:trPr>
        <w:tc>
          <w:tcPr>
            <w:tcW w:w="1762" w:type="dxa"/>
            <w:tcBorders>
              <w:left w:val="double" w:sz="4" w:space="0" w:color="auto"/>
            </w:tcBorders>
            <w:vAlign w:val="center"/>
          </w:tcPr>
          <w:p w:rsidR="007B0AEE" w:rsidRPr="00100FDC" w:rsidRDefault="007B0AEE" w:rsidP="00C96883">
            <w:pPr>
              <w:spacing w:line="360" w:lineRule="auto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lastRenderedPageBreak/>
              <w:t>研究方向代码、名称</w:t>
            </w:r>
          </w:p>
        </w:tc>
        <w:tc>
          <w:tcPr>
            <w:tcW w:w="1890" w:type="dxa"/>
            <w:vAlign w:val="center"/>
          </w:tcPr>
          <w:p w:rsidR="007B0AEE" w:rsidRPr="00100FDC" w:rsidRDefault="007B0AEE" w:rsidP="00C96883">
            <w:pPr>
              <w:spacing w:line="360" w:lineRule="auto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初试科目</w:t>
            </w:r>
          </w:p>
        </w:tc>
        <w:tc>
          <w:tcPr>
            <w:tcW w:w="2576" w:type="dxa"/>
            <w:vAlign w:val="center"/>
          </w:tcPr>
          <w:p w:rsidR="007B0AEE" w:rsidRPr="00100FDC" w:rsidRDefault="007B0AEE" w:rsidP="00C96883">
            <w:pPr>
              <w:spacing w:line="360" w:lineRule="auto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复试、加试科目</w:t>
            </w:r>
          </w:p>
        </w:tc>
        <w:tc>
          <w:tcPr>
            <w:tcW w:w="1960" w:type="dxa"/>
            <w:tcBorders>
              <w:right w:val="double" w:sz="4" w:space="0" w:color="auto"/>
            </w:tcBorders>
            <w:vAlign w:val="center"/>
          </w:tcPr>
          <w:p w:rsidR="007B0AEE" w:rsidRPr="00100FDC" w:rsidRDefault="007B0AEE" w:rsidP="00C96883">
            <w:pPr>
              <w:spacing w:line="360" w:lineRule="auto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导师</w:t>
            </w:r>
          </w:p>
        </w:tc>
      </w:tr>
      <w:tr w:rsidR="00100FDC" w:rsidRPr="00100FDC" w:rsidTr="008055F5">
        <w:trPr>
          <w:trHeight w:val="414"/>
          <w:jc w:val="center"/>
        </w:trPr>
        <w:tc>
          <w:tcPr>
            <w:tcW w:w="1762" w:type="dxa"/>
            <w:tcBorders>
              <w:left w:val="double" w:sz="4" w:space="0" w:color="auto"/>
            </w:tcBorders>
            <w:vAlign w:val="center"/>
          </w:tcPr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14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动画艺术</w:t>
            </w:r>
          </w:p>
        </w:tc>
        <w:tc>
          <w:tcPr>
            <w:tcW w:w="1890" w:type="dxa"/>
            <w:vAlign w:val="center"/>
          </w:tcPr>
          <w:p w:rsidR="007B0AEE" w:rsidRPr="00100FDC" w:rsidRDefault="007B0AEE" w:rsidP="00945969">
            <w:pPr>
              <w:pStyle w:val="a5"/>
              <w:widowControl/>
              <w:ind w:firstLineChars="0" w:firstLine="0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①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101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思想政治理论</w:t>
            </w:r>
            <w:r w:rsidRPr="00100FDC">
              <w:rPr>
                <w:rFonts w:ascii="宋体" w:cs="Times New Roman"/>
                <w:kern w:val="0"/>
                <w:sz w:val="18"/>
                <w:szCs w:val="18"/>
              </w:rPr>
              <w:br/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②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204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英语二</w:t>
            </w:r>
            <w:r w:rsidRPr="00100FDC">
              <w:rPr>
                <w:rFonts w:ascii="宋体" w:cs="Times New Roman"/>
                <w:kern w:val="0"/>
                <w:sz w:val="18"/>
                <w:szCs w:val="18"/>
              </w:rPr>
              <w:br/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③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611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艺术基础</w:t>
            </w:r>
            <w:r w:rsidRPr="00100FDC">
              <w:rPr>
                <w:rFonts w:ascii="宋体" w:cs="Times New Roman"/>
                <w:kern w:val="0"/>
                <w:sz w:val="18"/>
                <w:szCs w:val="18"/>
              </w:rPr>
              <w:br/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④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911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专业理论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动画概论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2576" w:type="dxa"/>
            <w:vAlign w:val="center"/>
          </w:tcPr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复试：</w:t>
            </w:r>
          </w:p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a.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命题创作</w:t>
            </w:r>
          </w:p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b.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专业面试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提交个人作品及获奖证书等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跨学科、同等学力加试：</w:t>
            </w:r>
          </w:p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a.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角色设计（二维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三维不限）</w:t>
            </w:r>
          </w:p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b.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场景设计（二维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三维不限）</w:t>
            </w:r>
          </w:p>
        </w:tc>
        <w:tc>
          <w:tcPr>
            <w:tcW w:w="1960" w:type="dxa"/>
            <w:tcBorders>
              <w:right w:val="double" w:sz="4" w:space="0" w:color="auto"/>
            </w:tcBorders>
            <w:vAlign w:val="center"/>
          </w:tcPr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王宏昆</w:t>
            </w:r>
          </w:p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淮永建（外聘）</w:t>
            </w:r>
          </w:p>
        </w:tc>
      </w:tr>
      <w:tr w:rsidR="007B0AEE" w:rsidRPr="00100FDC" w:rsidTr="008055F5">
        <w:trPr>
          <w:trHeight w:val="414"/>
          <w:jc w:val="center"/>
        </w:trPr>
        <w:tc>
          <w:tcPr>
            <w:tcW w:w="1762" w:type="dxa"/>
            <w:tcBorders>
              <w:left w:val="double" w:sz="4" w:space="0" w:color="auto"/>
            </w:tcBorders>
            <w:vAlign w:val="center"/>
          </w:tcPr>
          <w:p w:rsidR="007B0AEE" w:rsidRPr="00100FDC" w:rsidRDefault="007B0AEE" w:rsidP="00E7026E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15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影视艺术创作</w:t>
            </w:r>
          </w:p>
        </w:tc>
        <w:tc>
          <w:tcPr>
            <w:tcW w:w="1890" w:type="dxa"/>
            <w:vAlign w:val="center"/>
          </w:tcPr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①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101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思想政治理论</w:t>
            </w:r>
            <w:r w:rsidRPr="00100FDC">
              <w:rPr>
                <w:rFonts w:ascii="宋体" w:cs="Times New Roman"/>
                <w:kern w:val="0"/>
                <w:sz w:val="18"/>
                <w:szCs w:val="18"/>
              </w:rPr>
              <w:br/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②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204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英语二</w:t>
            </w:r>
            <w:r w:rsidRPr="00100FDC">
              <w:rPr>
                <w:rFonts w:ascii="宋体" w:cs="Times New Roman"/>
                <w:kern w:val="0"/>
                <w:sz w:val="18"/>
                <w:szCs w:val="18"/>
              </w:rPr>
              <w:br/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③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611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艺术基础</w:t>
            </w:r>
            <w:r w:rsidRPr="00100FDC">
              <w:rPr>
                <w:rFonts w:ascii="宋体" w:cs="Times New Roman"/>
                <w:kern w:val="0"/>
                <w:sz w:val="18"/>
                <w:szCs w:val="18"/>
              </w:rPr>
              <w:br/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④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911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专业理论（广播电视艺术基础理论）</w:t>
            </w:r>
          </w:p>
        </w:tc>
        <w:tc>
          <w:tcPr>
            <w:tcW w:w="2576" w:type="dxa"/>
            <w:vAlign w:val="center"/>
          </w:tcPr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复试：</w:t>
            </w:r>
          </w:p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a.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专业技能测试</w:t>
            </w:r>
          </w:p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b.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提交个人作品及获奖证书等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跨学科、同等学力加试：</w:t>
            </w:r>
          </w:p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a.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艺术概论</w:t>
            </w:r>
            <w:r w:rsidRPr="00100FDC">
              <w:rPr>
                <w:rFonts w:ascii="宋体" w:cs="Times New Roman"/>
                <w:b/>
                <w:bCs/>
                <w:i/>
                <w:iCs/>
                <w:kern w:val="0"/>
                <w:sz w:val="18"/>
                <w:szCs w:val="18"/>
              </w:rPr>
              <w:br/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b.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电视写作基础</w:t>
            </w:r>
          </w:p>
        </w:tc>
        <w:tc>
          <w:tcPr>
            <w:tcW w:w="1960" w:type="dxa"/>
            <w:tcBorders>
              <w:right w:val="double" w:sz="4" w:space="0" w:color="auto"/>
            </w:tcBorders>
            <w:vAlign w:val="center"/>
          </w:tcPr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常秀芹（传媒艺术创作）</w:t>
            </w:r>
          </w:p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牛光夏（纪录片）</w:t>
            </w:r>
          </w:p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王向群（纪录片，外聘）</w:t>
            </w:r>
          </w:p>
        </w:tc>
      </w:tr>
    </w:tbl>
    <w:p w:rsidR="007B0AEE" w:rsidRPr="00100FDC" w:rsidRDefault="007B0AEE" w:rsidP="00950D16">
      <w:pPr>
        <w:jc w:val="center"/>
        <w:rPr>
          <w:rFonts w:cs="Times New Roman"/>
        </w:rPr>
      </w:pPr>
    </w:p>
    <w:p w:rsidR="007B0AEE" w:rsidRPr="00100FDC" w:rsidRDefault="007B0AEE" w:rsidP="00950D16">
      <w:pPr>
        <w:jc w:val="center"/>
        <w:rPr>
          <w:rFonts w:cs="Times New Roman"/>
        </w:rPr>
      </w:pPr>
    </w:p>
    <w:p w:rsidR="007B0AEE" w:rsidRPr="00100FDC" w:rsidRDefault="007B0AEE" w:rsidP="00950D16">
      <w:pPr>
        <w:jc w:val="center"/>
        <w:rPr>
          <w:rFonts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2"/>
        <w:gridCol w:w="1890"/>
        <w:gridCol w:w="2576"/>
        <w:gridCol w:w="1960"/>
      </w:tblGrid>
      <w:tr w:rsidR="00100FDC" w:rsidRPr="00100FDC" w:rsidTr="008055F5">
        <w:trPr>
          <w:jc w:val="center"/>
        </w:trPr>
        <w:tc>
          <w:tcPr>
            <w:tcW w:w="8188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B0AEE" w:rsidRPr="00100FDC" w:rsidRDefault="007B0AEE" w:rsidP="00945969">
            <w:pPr>
              <w:spacing w:line="360" w:lineRule="auto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 w:rsidRPr="00100FDC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美术学院（专业学位）</w:t>
            </w:r>
          </w:p>
          <w:p w:rsidR="007B0AEE" w:rsidRPr="00100FDC" w:rsidRDefault="007B0AEE" w:rsidP="00945969">
            <w:pPr>
              <w:spacing w:line="360" w:lineRule="auto"/>
              <w:rPr>
                <w:rFonts w:ascii="宋体" w:cs="Times New Roman"/>
                <w:b/>
                <w:bCs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美术</w:t>
            </w:r>
            <w:r w:rsidRPr="00100FDC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135107</w:t>
            </w:r>
          </w:p>
        </w:tc>
      </w:tr>
      <w:tr w:rsidR="00100FDC" w:rsidRPr="00100FDC" w:rsidTr="008055F5">
        <w:trPr>
          <w:jc w:val="center"/>
        </w:trPr>
        <w:tc>
          <w:tcPr>
            <w:tcW w:w="1762" w:type="dxa"/>
            <w:tcBorders>
              <w:left w:val="double" w:sz="4" w:space="0" w:color="auto"/>
            </w:tcBorders>
            <w:vAlign w:val="center"/>
          </w:tcPr>
          <w:p w:rsidR="007B0AEE" w:rsidRPr="00100FDC" w:rsidRDefault="007B0AEE" w:rsidP="00C96883">
            <w:pPr>
              <w:spacing w:line="360" w:lineRule="auto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研究方向代码、名称</w:t>
            </w:r>
          </w:p>
        </w:tc>
        <w:tc>
          <w:tcPr>
            <w:tcW w:w="1890" w:type="dxa"/>
            <w:vAlign w:val="center"/>
          </w:tcPr>
          <w:p w:rsidR="007B0AEE" w:rsidRPr="00100FDC" w:rsidRDefault="007B0AEE" w:rsidP="00C96883">
            <w:pPr>
              <w:spacing w:line="360" w:lineRule="auto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初试科目</w:t>
            </w:r>
          </w:p>
        </w:tc>
        <w:tc>
          <w:tcPr>
            <w:tcW w:w="2576" w:type="dxa"/>
            <w:vAlign w:val="center"/>
          </w:tcPr>
          <w:p w:rsidR="007B0AEE" w:rsidRPr="00100FDC" w:rsidRDefault="007B0AEE" w:rsidP="00C96883">
            <w:pPr>
              <w:spacing w:line="360" w:lineRule="auto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复试、加试科目</w:t>
            </w:r>
          </w:p>
        </w:tc>
        <w:tc>
          <w:tcPr>
            <w:tcW w:w="1960" w:type="dxa"/>
            <w:tcBorders>
              <w:right w:val="double" w:sz="4" w:space="0" w:color="auto"/>
            </w:tcBorders>
            <w:vAlign w:val="center"/>
          </w:tcPr>
          <w:p w:rsidR="007B0AEE" w:rsidRPr="00100FDC" w:rsidRDefault="007B0AEE" w:rsidP="00C96883">
            <w:pPr>
              <w:spacing w:line="360" w:lineRule="auto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导师</w:t>
            </w:r>
          </w:p>
        </w:tc>
      </w:tr>
      <w:tr w:rsidR="00100FDC" w:rsidRPr="00100FDC" w:rsidTr="008055F5">
        <w:trPr>
          <w:trHeight w:val="414"/>
          <w:jc w:val="center"/>
        </w:trPr>
        <w:tc>
          <w:tcPr>
            <w:tcW w:w="1762" w:type="dxa"/>
            <w:tcBorders>
              <w:left w:val="double" w:sz="4" w:space="0" w:color="auto"/>
            </w:tcBorders>
            <w:vAlign w:val="center"/>
          </w:tcPr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01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油画艺术</w:t>
            </w:r>
          </w:p>
        </w:tc>
        <w:tc>
          <w:tcPr>
            <w:tcW w:w="1890" w:type="dxa"/>
            <w:vMerge w:val="restart"/>
            <w:vAlign w:val="center"/>
          </w:tcPr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①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101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思想政治理论</w:t>
            </w:r>
            <w:r w:rsidRPr="00100FDC">
              <w:rPr>
                <w:rFonts w:ascii="宋体" w:cs="Times New Roman"/>
                <w:kern w:val="0"/>
                <w:sz w:val="18"/>
                <w:szCs w:val="18"/>
              </w:rPr>
              <w:br/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②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204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英语二</w:t>
            </w:r>
            <w:r w:rsidRPr="00100FDC">
              <w:rPr>
                <w:rFonts w:ascii="宋体" w:cs="Times New Roman"/>
                <w:kern w:val="0"/>
                <w:sz w:val="18"/>
                <w:szCs w:val="18"/>
              </w:rPr>
              <w:br/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③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611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艺术基础</w:t>
            </w:r>
            <w:r w:rsidRPr="00100FDC">
              <w:rPr>
                <w:rFonts w:ascii="宋体" w:cs="Times New Roman"/>
                <w:kern w:val="0"/>
                <w:sz w:val="18"/>
                <w:szCs w:val="18"/>
              </w:rPr>
              <w:br/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④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911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专业理论（美术类）</w:t>
            </w:r>
          </w:p>
        </w:tc>
        <w:tc>
          <w:tcPr>
            <w:tcW w:w="2576" w:type="dxa"/>
            <w:vMerge w:val="restart"/>
            <w:vAlign w:val="center"/>
          </w:tcPr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复试：</w:t>
            </w:r>
            <w:r w:rsidRPr="00100FDC">
              <w:rPr>
                <w:rFonts w:ascii="宋体" w:cs="Times New Roman"/>
                <w:kern w:val="0"/>
                <w:sz w:val="18"/>
                <w:szCs w:val="18"/>
              </w:rPr>
              <w:br/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a.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素描、专业写生、专业创作</w:t>
            </w:r>
          </w:p>
          <w:p w:rsidR="007B0AEE" w:rsidRPr="00100FDC" w:rsidRDefault="007B0AEE" w:rsidP="00945969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b.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跨学科、同等学力加试：</w:t>
            </w:r>
          </w:p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a.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素描</w:t>
            </w:r>
          </w:p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b.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色彩</w:t>
            </w:r>
          </w:p>
        </w:tc>
        <w:tc>
          <w:tcPr>
            <w:tcW w:w="1960" w:type="dxa"/>
            <w:tcBorders>
              <w:right w:val="double" w:sz="4" w:space="0" w:color="auto"/>
            </w:tcBorders>
            <w:vAlign w:val="center"/>
          </w:tcPr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王力克</w:t>
            </w:r>
          </w:p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毛岱宗</w:t>
            </w:r>
          </w:p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宋齐鸣</w:t>
            </w:r>
          </w:p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陈建华</w:t>
            </w:r>
          </w:p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管朴学</w:t>
            </w:r>
          </w:p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张淳</w:t>
            </w:r>
          </w:p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谭智群</w:t>
            </w:r>
          </w:p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宋海永</w:t>
            </w:r>
          </w:p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徐青峰（外聘）</w:t>
            </w:r>
          </w:p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姜衍波（外聘）</w:t>
            </w:r>
          </w:p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王衍成（外聘）</w:t>
            </w:r>
          </w:p>
        </w:tc>
      </w:tr>
      <w:tr w:rsidR="00100FDC" w:rsidRPr="00100FDC" w:rsidTr="008055F5">
        <w:trPr>
          <w:trHeight w:val="414"/>
          <w:jc w:val="center"/>
        </w:trPr>
        <w:tc>
          <w:tcPr>
            <w:tcW w:w="1762" w:type="dxa"/>
            <w:tcBorders>
              <w:left w:val="double" w:sz="4" w:space="0" w:color="auto"/>
            </w:tcBorders>
            <w:vAlign w:val="center"/>
          </w:tcPr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02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山水画艺术</w:t>
            </w:r>
          </w:p>
        </w:tc>
        <w:tc>
          <w:tcPr>
            <w:tcW w:w="1890" w:type="dxa"/>
            <w:vMerge/>
            <w:vAlign w:val="center"/>
          </w:tcPr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2576" w:type="dxa"/>
            <w:vMerge/>
            <w:vAlign w:val="center"/>
          </w:tcPr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60" w:type="dxa"/>
            <w:tcBorders>
              <w:right w:val="double" w:sz="4" w:space="0" w:color="auto"/>
            </w:tcBorders>
            <w:vAlign w:val="center"/>
          </w:tcPr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张志民</w:t>
            </w:r>
          </w:p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谭逸冰</w:t>
            </w:r>
          </w:p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王兴堂</w:t>
            </w:r>
          </w:p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侯弟坤</w:t>
            </w:r>
          </w:p>
        </w:tc>
      </w:tr>
      <w:tr w:rsidR="00100FDC" w:rsidRPr="00100FDC" w:rsidTr="008055F5">
        <w:trPr>
          <w:trHeight w:val="414"/>
          <w:jc w:val="center"/>
        </w:trPr>
        <w:tc>
          <w:tcPr>
            <w:tcW w:w="1762" w:type="dxa"/>
            <w:tcBorders>
              <w:left w:val="double" w:sz="4" w:space="0" w:color="auto"/>
            </w:tcBorders>
            <w:vAlign w:val="center"/>
          </w:tcPr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03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水墨人物画艺术</w:t>
            </w:r>
          </w:p>
        </w:tc>
        <w:tc>
          <w:tcPr>
            <w:tcW w:w="1890" w:type="dxa"/>
            <w:vMerge/>
            <w:vAlign w:val="center"/>
          </w:tcPr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2576" w:type="dxa"/>
            <w:vMerge/>
            <w:vAlign w:val="center"/>
          </w:tcPr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60" w:type="dxa"/>
            <w:tcBorders>
              <w:right w:val="double" w:sz="4" w:space="0" w:color="auto"/>
            </w:tcBorders>
            <w:vAlign w:val="center"/>
          </w:tcPr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岳海波</w:t>
            </w:r>
          </w:p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张丽华</w:t>
            </w:r>
          </w:p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韩菊声</w:t>
            </w:r>
          </w:p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李忻峰</w:t>
            </w:r>
          </w:p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王伟中（外聘）</w:t>
            </w:r>
          </w:p>
        </w:tc>
      </w:tr>
      <w:tr w:rsidR="00100FDC" w:rsidRPr="00100FDC" w:rsidTr="008055F5">
        <w:trPr>
          <w:trHeight w:val="414"/>
          <w:jc w:val="center"/>
        </w:trPr>
        <w:tc>
          <w:tcPr>
            <w:tcW w:w="1762" w:type="dxa"/>
            <w:tcBorders>
              <w:left w:val="double" w:sz="4" w:space="0" w:color="auto"/>
            </w:tcBorders>
            <w:vAlign w:val="center"/>
          </w:tcPr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04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工笔人物画艺术</w:t>
            </w:r>
          </w:p>
        </w:tc>
        <w:tc>
          <w:tcPr>
            <w:tcW w:w="1890" w:type="dxa"/>
            <w:vMerge/>
            <w:vAlign w:val="center"/>
          </w:tcPr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2576" w:type="dxa"/>
            <w:vMerge/>
            <w:vAlign w:val="center"/>
          </w:tcPr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60" w:type="dxa"/>
            <w:tcBorders>
              <w:right w:val="double" w:sz="4" w:space="0" w:color="auto"/>
            </w:tcBorders>
            <w:vAlign w:val="center"/>
          </w:tcPr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梁文博</w:t>
            </w:r>
          </w:p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王小晖</w:t>
            </w:r>
          </w:p>
        </w:tc>
      </w:tr>
      <w:tr w:rsidR="00100FDC" w:rsidRPr="00100FDC" w:rsidTr="008055F5">
        <w:trPr>
          <w:trHeight w:val="414"/>
          <w:jc w:val="center"/>
        </w:trPr>
        <w:tc>
          <w:tcPr>
            <w:tcW w:w="1762" w:type="dxa"/>
            <w:tcBorders>
              <w:left w:val="double" w:sz="4" w:space="0" w:color="auto"/>
            </w:tcBorders>
            <w:vAlign w:val="center"/>
          </w:tcPr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05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花鸟画艺术</w:t>
            </w:r>
          </w:p>
        </w:tc>
        <w:tc>
          <w:tcPr>
            <w:tcW w:w="1890" w:type="dxa"/>
            <w:vMerge/>
            <w:vAlign w:val="center"/>
          </w:tcPr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2576" w:type="dxa"/>
            <w:vMerge/>
            <w:vAlign w:val="center"/>
          </w:tcPr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60" w:type="dxa"/>
            <w:tcBorders>
              <w:right w:val="double" w:sz="4" w:space="0" w:color="auto"/>
            </w:tcBorders>
            <w:vAlign w:val="center"/>
          </w:tcPr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刘玉泉</w:t>
            </w:r>
          </w:p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马麟春</w:t>
            </w:r>
          </w:p>
        </w:tc>
      </w:tr>
      <w:tr w:rsidR="00100FDC" w:rsidRPr="00100FDC" w:rsidTr="008055F5">
        <w:trPr>
          <w:trHeight w:val="414"/>
          <w:jc w:val="center"/>
        </w:trPr>
        <w:tc>
          <w:tcPr>
            <w:tcW w:w="1762" w:type="dxa"/>
            <w:tcBorders>
              <w:left w:val="double" w:sz="4" w:space="0" w:color="auto"/>
            </w:tcBorders>
            <w:vAlign w:val="center"/>
          </w:tcPr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06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版画艺术</w:t>
            </w:r>
          </w:p>
        </w:tc>
        <w:tc>
          <w:tcPr>
            <w:tcW w:w="1890" w:type="dxa"/>
            <w:vMerge/>
            <w:vAlign w:val="center"/>
          </w:tcPr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2576" w:type="dxa"/>
            <w:vMerge/>
            <w:vAlign w:val="center"/>
          </w:tcPr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60" w:type="dxa"/>
            <w:tcBorders>
              <w:right w:val="double" w:sz="4" w:space="0" w:color="auto"/>
            </w:tcBorders>
            <w:vAlign w:val="center"/>
          </w:tcPr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常勇（丝网版）</w:t>
            </w:r>
          </w:p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谢秋（铜版）</w:t>
            </w:r>
          </w:p>
        </w:tc>
      </w:tr>
      <w:tr w:rsidR="00100FDC" w:rsidRPr="00100FDC" w:rsidTr="008055F5">
        <w:trPr>
          <w:trHeight w:val="414"/>
          <w:jc w:val="center"/>
        </w:trPr>
        <w:tc>
          <w:tcPr>
            <w:tcW w:w="1762" w:type="dxa"/>
            <w:tcBorders>
              <w:left w:val="double" w:sz="4" w:space="0" w:color="auto"/>
            </w:tcBorders>
            <w:vAlign w:val="center"/>
          </w:tcPr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07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壁画艺术</w:t>
            </w:r>
          </w:p>
        </w:tc>
        <w:tc>
          <w:tcPr>
            <w:tcW w:w="1890" w:type="dxa"/>
            <w:vMerge/>
            <w:vAlign w:val="center"/>
          </w:tcPr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2576" w:type="dxa"/>
            <w:vMerge/>
            <w:vAlign w:val="center"/>
          </w:tcPr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60" w:type="dxa"/>
            <w:tcBorders>
              <w:right w:val="double" w:sz="4" w:space="0" w:color="auto"/>
            </w:tcBorders>
            <w:vAlign w:val="center"/>
          </w:tcPr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唐鸣岳</w:t>
            </w:r>
          </w:p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孙逊</w:t>
            </w:r>
          </w:p>
        </w:tc>
      </w:tr>
      <w:tr w:rsidR="00100FDC" w:rsidRPr="00100FDC" w:rsidTr="008055F5">
        <w:trPr>
          <w:trHeight w:val="414"/>
          <w:jc w:val="center"/>
        </w:trPr>
        <w:tc>
          <w:tcPr>
            <w:tcW w:w="1762" w:type="dxa"/>
            <w:tcBorders>
              <w:left w:val="double" w:sz="4" w:space="0" w:color="auto"/>
            </w:tcBorders>
            <w:vAlign w:val="center"/>
          </w:tcPr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08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水彩画艺术</w:t>
            </w:r>
          </w:p>
        </w:tc>
        <w:tc>
          <w:tcPr>
            <w:tcW w:w="1890" w:type="dxa"/>
            <w:vMerge/>
            <w:vAlign w:val="center"/>
          </w:tcPr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2576" w:type="dxa"/>
            <w:vMerge/>
            <w:vAlign w:val="center"/>
          </w:tcPr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60" w:type="dxa"/>
            <w:tcBorders>
              <w:right w:val="double" w:sz="4" w:space="0" w:color="auto"/>
            </w:tcBorders>
            <w:vAlign w:val="center"/>
          </w:tcPr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刘慨</w:t>
            </w:r>
          </w:p>
        </w:tc>
      </w:tr>
      <w:tr w:rsidR="00100FDC" w:rsidRPr="00100FDC" w:rsidTr="008055F5">
        <w:trPr>
          <w:trHeight w:val="414"/>
          <w:jc w:val="center"/>
        </w:trPr>
        <w:tc>
          <w:tcPr>
            <w:tcW w:w="1762" w:type="dxa"/>
            <w:tcBorders>
              <w:left w:val="double" w:sz="4" w:space="0" w:color="auto"/>
            </w:tcBorders>
            <w:vAlign w:val="center"/>
          </w:tcPr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09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雕塑艺术</w:t>
            </w:r>
          </w:p>
        </w:tc>
        <w:tc>
          <w:tcPr>
            <w:tcW w:w="1890" w:type="dxa"/>
            <w:vMerge/>
            <w:vAlign w:val="center"/>
          </w:tcPr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2576" w:type="dxa"/>
            <w:vMerge/>
            <w:vAlign w:val="center"/>
          </w:tcPr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60" w:type="dxa"/>
            <w:tcBorders>
              <w:right w:val="double" w:sz="4" w:space="0" w:color="auto"/>
            </w:tcBorders>
            <w:vAlign w:val="center"/>
          </w:tcPr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李怀杰</w:t>
            </w:r>
          </w:p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董明光</w:t>
            </w:r>
          </w:p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池灏</w:t>
            </w:r>
          </w:p>
        </w:tc>
      </w:tr>
      <w:tr w:rsidR="00100FDC" w:rsidRPr="00100FDC" w:rsidTr="008055F5">
        <w:trPr>
          <w:trHeight w:val="414"/>
          <w:jc w:val="center"/>
        </w:trPr>
        <w:tc>
          <w:tcPr>
            <w:tcW w:w="1762" w:type="dxa"/>
            <w:tcBorders>
              <w:left w:val="double" w:sz="4" w:space="0" w:color="auto"/>
            </w:tcBorders>
            <w:vAlign w:val="center"/>
          </w:tcPr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综合材料绘画艺术</w:t>
            </w:r>
          </w:p>
        </w:tc>
        <w:tc>
          <w:tcPr>
            <w:tcW w:w="1890" w:type="dxa"/>
            <w:vMerge/>
            <w:vAlign w:val="center"/>
          </w:tcPr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2576" w:type="dxa"/>
            <w:vMerge/>
            <w:vAlign w:val="center"/>
          </w:tcPr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60" w:type="dxa"/>
            <w:tcBorders>
              <w:right w:val="double" w:sz="4" w:space="0" w:color="auto"/>
            </w:tcBorders>
            <w:vAlign w:val="center"/>
          </w:tcPr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李济民</w:t>
            </w:r>
          </w:p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张映辉</w:t>
            </w:r>
          </w:p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李晓辉</w:t>
            </w:r>
          </w:p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杜华（外聘）</w:t>
            </w:r>
          </w:p>
        </w:tc>
      </w:tr>
      <w:tr w:rsidR="00100FDC" w:rsidRPr="00100FDC" w:rsidTr="008055F5">
        <w:trPr>
          <w:trHeight w:val="414"/>
          <w:jc w:val="center"/>
        </w:trPr>
        <w:tc>
          <w:tcPr>
            <w:tcW w:w="1762" w:type="dxa"/>
            <w:tcBorders>
              <w:left w:val="double" w:sz="4" w:space="0" w:color="auto"/>
            </w:tcBorders>
            <w:vAlign w:val="center"/>
          </w:tcPr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实验艺术</w:t>
            </w:r>
          </w:p>
        </w:tc>
        <w:tc>
          <w:tcPr>
            <w:tcW w:w="1890" w:type="dxa"/>
            <w:vMerge/>
            <w:vAlign w:val="center"/>
          </w:tcPr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2576" w:type="dxa"/>
            <w:vMerge/>
            <w:vAlign w:val="center"/>
          </w:tcPr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60" w:type="dxa"/>
            <w:tcBorders>
              <w:right w:val="double" w:sz="4" w:space="0" w:color="auto"/>
            </w:tcBorders>
            <w:vAlign w:val="center"/>
          </w:tcPr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谭开界（新媒体）</w:t>
            </w:r>
          </w:p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孙磊</w:t>
            </w:r>
          </w:p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朱朱（外聘）</w:t>
            </w:r>
          </w:p>
        </w:tc>
      </w:tr>
      <w:tr w:rsidR="007B0AEE" w:rsidRPr="00100FDC" w:rsidTr="008055F5">
        <w:trPr>
          <w:trHeight w:val="414"/>
          <w:jc w:val="center"/>
        </w:trPr>
        <w:tc>
          <w:tcPr>
            <w:tcW w:w="1762" w:type="dxa"/>
            <w:tcBorders>
              <w:left w:val="double" w:sz="4" w:space="0" w:color="auto"/>
            </w:tcBorders>
            <w:vAlign w:val="center"/>
          </w:tcPr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书法艺术</w:t>
            </w:r>
          </w:p>
        </w:tc>
        <w:tc>
          <w:tcPr>
            <w:tcW w:w="1890" w:type="dxa"/>
            <w:vAlign w:val="center"/>
          </w:tcPr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①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101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思想政治理论</w:t>
            </w:r>
            <w:r w:rsidRPr="00100FDC">
              <w:rPr>
                <w:rFonts w:ascii="宋体" w:cs="Times New Roman"/>
                <w:kern w:val="0"/>
                <w:sz w:val="18"/>
                <w:szCs w:val="18"/>
              </w:rPr>
              <w:br/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②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204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英语二</w:t>
            </w:r>
            <w:r w:rsidRPr="00100FDC">
              <w:rPr>
                <w:rFonts w:ascii="宋体" w:cs="Times New Roman"/>
                <w:kern w:val="0"/>
                <w:sz w:val="18"/>
                <w:szCs w:val="18"/>
              </w:rPr>
              <w:br/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③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611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艺术基础</w:t>
            </w:r>
            <w:r w:rsidRPr="00100FDC">
              <w:rPr>
                <w:rFonts w:ascii="宋体" w:cs="Times New Roman"/>
                <w:kern w:val="0"/>
                <w:sz w:val="18"/>
                <w:szCs w:val="18"/>
              </w:rPr>
              <w:br/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④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911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专业理论（书法类）</w:t>
            </w:r>
          </w:p>
        </w:tc>
        <w:tc>
          <w:tcPr>
            <w:tcW w:w="2576" w:type="dxa"/>
            <w:vAlign w:val="center"/>
          </w:tcPr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复试：</w:t>
            </w:r>
          </w:p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a.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书法临摹、专业创作</w:t>
            </w:r>
          </w:p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b.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跨学科、同等学力加试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：</w:t>
            </w:r>
          </w:p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a.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古代汉语</w:t>
            </w:r>
          </w:p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b.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书法或篆刻鉴赏批评</w:t>
            </w:r>
          </w:p>
        </w:tc>
        <w:tc>
          <w:tcPr>
            <w:tcW w:w="1960" w:type="dxa"/>
            <w:tcBorders>
              <w:right w:val="double" w:sz="4" w:space="0" w:color="auto"/>
            </w:tcBorders>
            <w:vAlign w:val="center"/>
          </w:tcPr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于明诠</w:t>
            </w:r>
          </w:p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刘光</w:t>
            </w:r>
          </w:p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陈靖（篆刻）</w:t>
            </w:r>
          </w:p>
        </w:tc>
      </w:tr>
    </w:tbl>
    <w:p w:rsidR="007B0AEE" w:rsidRPr="00100FDC" w:rsidRDefault="007B0AEE" w:rsidP="00950D16">
      <w:pPr>
        <w:jc w:val="center"/>
        <w:rPr>
          <w:rFonts w:cs="Times New Roman"/>
        </w:rPr>
      </w:pPr>
    </w:p>
    <w:p w:rsidR="007B0AEE" w:rsidRPr="00100FDC" w:rsidRDefault="007B0AEE" w:rsidP="00950D16">
      <w:pPr>
        <w:jc w:val="center"/>
        <w:rPr>
          <w:rFonts w:cs="Times New Roman"/>
        </w:rPr>
      </w:pPr>
    </w:p>
    <w:p w:rsidR="007B0AEE" w:rsidRPr="00100FDC" w:rsidRDefault="007B0AEE" w:rsidP="00950D16">
      <w:pPr>
        <w:jc w:val="center"/>
        <w:rPr>
          <w:rFonts w:cs="Times New Roman"/>
        </w:rPr>
      </w:pPr>
    </w:p>
    <w:p w:rsidR="007B0AEE" w:rsidRPr="00100FDC" w:rsidRDefault="007B0AEE" w:rsidP="00950D16">
      <w:pPr>
        <w:jc w:val="center"/>
        <w:rPr>
          <w:rFonts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2"/>
        <w:gridCol w:w="1890"/>
        <w:gridCol w:w="2576"/>
        <w:gridCol w:w="1960"/>
      </w:tblGrid>
      <w:tr w:rsidR="00100FDC" w:rsidRPr="00100FDC" w:rsidTr="008055F5">
        <w:trPr>
          <w:jc w:val="center"/>
        </w:trPr>
        <w:tc>
          <w:tcPr>
            <w:tcW w:w="8188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B0AEE" w:rsidRPr="00100FDC" w:rsidRDefault="007B0AEE" w:rsidP="00945969">
            <w:pPr>
              <w:spacing w:line="360" w:lineRule="auto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 w:rsidRPr="00100FDC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设计学院（专业学位）</w:t>
            </w:r>
          </w:p>
          <w:p w:rsidR="007B0AEE" w:rsidRPr="00100FDC" w:rsidRDefault="007B0AEE" w:rsidP="00945969">
            <w:pPr>
              <w:spacing w:line="360" w:lineRule="auto"/>
              <w:rPr>
                <w:rFonts w:ascii="宋体" w:cs="Times New Roman"/>
                <w:b/>
                <w:bCs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艺术设计</w:t>
            </w:r>
            <w:r w:rsidRPr="00100FDC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135108</w:t>
            </w:r>
          </w:p>
        </w:tc>
      </w:tr>
      <w:tr w:rsidR="00100FDC" w:rsidRPr="00100FDC" w:rsidTr="008055F5">
        <w:trPr>
          <w:jc w:val="center"/>
        </w:trPr>
        <w:tc>
          <w:tcPr>
            <w:tcW w:w="1762" w:type="dxa"/>
            <w:tcBorders>
              <w:left w:val="double" w:sz="4" w:space="0" w:color="auto"/>
            </w:tcBorders>
            <w:vAlign w:val="center"/>
          </w:tcPr>
          <w:p w:rsidR="007B0AEE" w:rsidRPr="00100FDC" w:rsidRDefault="007B0AEE" w:rsidP="00C96883">
            <w:pPr>
              <w:spacing w:line="360" w:lineRule="auto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研究方向代码、名称</w:t>
            </w:r>
          </w:p>
        </w:tc>
        <w:tc>
          <w:tcPr>
            <w:tcW w:w="1890" w:type="dxa"/>
            <w:vAlign w:val="center"/>
          </w:tcPr>
          <w:p w:rsidR="007B0AEE" w:rsidRPr="00100FDC" w:rsidRDefault="007B0AEE" w:rsidP="00C96883">
            <w:pPr>
              <w:spacing w:line="360" w:lineRule="auto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初试科目</w:t>
            </w:r>
          </w:p>
        </w:tc>
        <w:tc>
          <w:tcPr>
            <w:tcW w:w="2576" w:type="dxa"/>
            <w:vAlign w:val="center"/>
          </w:tcPr>
          <w:p w:rsidR="007B0AEE" w:rsidRPr="00100FDC" w:rsidRDefault="007B0AEE" w:rsidP="00C96883">
            <w:pPr>
              <w:spacing w:line="360" w:lineRule="auto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复试、加试科目</w:t>
            </w:r>
          </w:p>
        </w:tc>
        <w:tc>
          <w:tcPr>
            <w:tcW w:w="1960" w:type="dxa"/>
            <w:tcBorders>
              <w:right w:val="double" w:sz="4" w:space="0" w:color="auto"/>
            </w:tcBorders>
            <w:vAlign w:val="center"/>
          </w:tcPr>
          <w:p w:rsidR="007B0AEE" w:rsidRPr="00100FDC" w:rsidRDefault="007B0AEE" w:rsidP="00C96883">
            <w:pPr>
              <w:spacing w:line="360" w:lineRule="auto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导师</w:t>
            </w:r>
          </w:p>
        </w:tc>
      </w:tr>
      <w:tr w:rsidR="00100FDC" w:rsidRPr="00100FDC" w:rsidTr="008055F5">
        <w:trPr>
          <w:trHeight w:val="414"/>
          <w:jc w:val="center"/>
        </w:trPr>
        <w:tc>
          <w:tcPr>
            <w:tcW w:w="1762" w:type="dxa"/>
            <w:tcBorders>
              <w:left w:val="double" w:sz="4" w:space="0" w:color="auto"/>
            </w:tcBorders>
            <w:vAlign w:val="center"/>
          </w:tcPr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01</w:t>
            </w:r>
            <w:r w:rsidRPr="00100FDC">
              <w:rPr>
                <w:rFonts w:ascii="宋体" w:hAnsi="宋体" w:cs="宋体" w:hint="eastAsia"/>
                <w:sz w:val="18"/>
                <w:szCs w:val="18"/>
              </w:rPr>
              <w:t>视觉传达设计</w:t>
            </w:r>
          </w:p>
        </w:tc>
        <w:tc>
          <w:tcPr>
            <w:tcW w:w="1890" w:type="dxa"/>
            <w:vMerge w:val="restart"/>
            <w:vAlign w:val="center"/>
          </w:tcPr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①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101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思想政治理论</w:t>
            </w:r>
            <w:r w:rsidRPr="00100FDC">
              <w:rPr>
                <w:rFonts w:ascii="宋体" w:cs="Times New Roman"/>
                <w:kern w:val="0"/>
                <w:sz w:val="18"/>
                <w:szCs w:val="18"/>
              </w:rPr>
              <w:br/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②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204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英语二</w:t>
            </w:r>
            <w:r w:rsidRPr="00100FDC">
              <w:rPr>
                <w:rFonts w:ascii="宋体" w:cs="Times New Roman"/>
                <w:kern w:val="0"/>
                <w:sz w:val="18"/>
                <w:szCs w:val="18"/>
              </w:rPr>
              <w:br/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③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611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艺术基础</w:t>
            </w:r>
            <w:r w:rsidRPr="00100FDC">
              <w:rPr>
                <w:rFonts w:ascii="宋体" w:cs="Times New Roman"/>
                <w:kern w:val="0"/>
                <w:sz w:val="18"/>
                <w:szCs w:val="18"/>
              </w:rPr>
              <w:br/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④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911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专业理论</w:t>
            </w:r>
          </w:p>
        </w:tc>
        <w:tc>
          <w:tcPr>
            <w:tcW w:w="2576" w:type="dxa"/>
            <w:vMerge w:val="restart"/>
            <w:vAlign w:val="center"/>
          </w:tcPr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复试：</w:t>
            </w:r>
          </w:p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a.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专业技能测试</w:t>
            </w:r>
          </w:p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01-05: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方向：专业技能测试为命题设计或命题创作，均采用手绘表现。</w:t>
            </w:r>
            <w:r w:rsidRPr="00100FDC">
              <w:rPr>
                <w:rFonts w:ascii="宋体" w:cs="Times New Roman"/>
                <w:kern w:val="0"/>
                <w:sz w:val="18"/>
                <w:szCs w:val="18"/>
              </w:rPr>
              <w:br/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06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方向：专业技能测试为命题现场拍摄。</w:t>
            </w:r>
          </w:p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b.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专业面试</w:t>
            </w:r>
            <w:r w:rsidRPr="00100FDC">
              <w:rPr>
                <w:rFonts w:ascii="宋体" w:cs="Times New Roman"/>
                <w:kern w:val="0"/>
                <w:sz w:val="18"/>
                <w:szCs w:val="18"/>
              </w:rPr>
              <w:br/>
            </w:r>
            <w:r w:rsidRPr="00100FD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注：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复试时需提交个人作品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件（套）及各类获奖证书，用于举办小型展示供综合评价。如发现非本人作品，成绩无效。</w:t>
            </w:r>
          </w:p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跨学科、同等学力加试：</w:t>
            </w:r>
            <w:r w:rsidRPr="00100FDC">
              <w:rPr>
                <w:rFonts w:ascii="宋体" w:cs="Times New Roman"/>
                <w:kern w:val="0"/>
                <w:sz w:val="18"/>
                <w:szCs w:val="18"/>
              </w:rPr>
              <w:br/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a.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素描</w:t>
            </w:r>
            <w:r w:rsidRPr="00100FDC">
              <w:rPr>
                <w:rFonts w:ascii="宋体" w:cs="Times New Roman"/>
                <w:kern w:val="0"/>
                <w:sz w:val="18"/>
                <w:szCs w:val="18"/>
              </w:rPr>
              <w:br/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b.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艺术概论</w:t>
            </w:r>
          </w:p>
        </w:tc>
        <w:tc>
          <w:tcPr>
            <w:tcW w:w="1960" w:type="dxa"/>
            <w:tcBorders>
              <w:right w:val="double" w:sz="4" w:space="0" w:color="auto"/>
            </w:tcBorders>
            <w:vAlign w:val="center"/>
          </w:tcPr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刘波</w:t>
            </w:r>
          </w:p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孙迎峰</w:t>
            </w:r>
          </w:p>
        </w:tc>
      </w:tr>
      <w:tr w:rsidR="00100FDC" w:rsidRPr="00100FDC" w:rsidTr="008055F5">
        <w:trPr>
          <w:trHeight w:val="414"/>
          <w:jc w:val="center"/>
        </w:trPr>
        <w:tc>
          <w:tcPr>
            <w:tcW w:w="1762" w:type="dxa"/>
            <w:tcBorders>
              <w:left w:val="double" w:sz="4" w:space="0" w:color="auto"/>
            </w:tcBorders>
            <w:vAlign w:val="center"/>
          </w:tcPr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02</w:t>
            </w:r>
            <w:r w:rsidRPr="00100FDC">
              <w:rPr>
                <w:rFonts w:ascii="宋体" w:hAnsi="宋体" w:cs="宋体" w:hint="eastAsia"/>
                <w:sz w:val="18"/>
                <w:szCs w:val="18"/>
              </w:rPr>
              <w:t>环境设计</w:t>
            </w:r>
          </w:p>
        </w:tc>
        <w:tc>
          <w:tcPr>
            <w:tcW w:w="1890" w:type="dxa"/>
            <w:vMerge/>
            <w:vAlign w:val="center"/>
          </w:tcPr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2576" w:type="dxa"/>
            <w:vMerge/>
            <w:vAlign w:val="center"/>
          </w:tcPr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60" w:type="dxa"/>
            <w:tcBorders>
              <w:right w:val="double" w:sz="4" w:space="0" w:color="auto"/>
            </w:tcBorders>
            <w:vAlign w:val="center"/>
          </w:tcPr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李仲信</w:t>
            </w:r>
          </w:p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刘志强</w:t>
            </w:r>
          </w:p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张勇</w:t>
            </w:r>
          </w:p>
        </w:tc>
      </w:tr>
      <w:tr w:rsidR="00100FDC" w:rsidRPr="00100FDC" w:rsidTr="008055F5">
        <w:trPr>
          <w:trHeight w:val="414"/>
          <w:jc w:val="center"/>
        </w:trPr>
        <w:tc>
          <w:tcPr>
            <w:tcW w:w="1762" w:type="dxa"/>
            <w:tcBorders>
              <w:left w:val="double" w:sz="4" w:space="0" w:color="auto"/>
            </w:tcBorders>
            <w:vAlign w:val="center"/>
          </w:tcPr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03</w:t>
            </w:r>
            <w:r w:rsidRPr="00100FDC">
              <w:rPr>
                <w:rFonts w:ascii="宋体" w:hAnsi="宋体" w:cs="宋体" w:hint="eastAsia"/>
                <w:sz w:val="18"/>
                <w:szCs w:val="18"/>
              </w:rPr>
              <w:t>产品设计</w:t>
            </w:r>
          </w:p>
        </w:tc>
        <w:tc>
          <w:tcPr>
            <w:tcW w:w="1890" w:type="dxa"/>
            <w:vMerge/>
            <w:vAlign w:val="center"/>
          </w:tcPr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2576" w:type="dxa"/>
            <w:vMerge/>
            <w:vAlign w:val="center"/>
          </w:tcPr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60" w:type="dxa"/>
            <w:tcBorders>
              <w:right w:val="double" w:sz="4" w:space="0" w:color="auto"/>
            </w:tcBorders>
            <w:vAlign w:val="center"/>
          </w:tcPr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朱旭</w:t>
            </w:r>
          </w:p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王大海</w:t>
            </w:r>
          </w:p>
        </w:tc>
      </w:tr>
      <w:tr w:rsidR="00100FDC" w:rsidRPr="00100FDC" w:rsidTr="008055F5">
        <w:trPr>
          <w:trHeight w:val="414"/>
          <w:jc w:val="center"/>
        </w:trPr>
        <w:tc>
          <w:tcPr>
            <w:tcW w:w="1762" w:type="dxa"/>
            <w:tcBorders>
              <w:left w:val="double" w:sz="4" w:space="0" w:color="auto"/>
            </w:tcBorders>
            <w:vAlign w:val="center"/>
          </w:tcPr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04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陶瓷艺术</w:t>
            </w:r>
          </w:p>
        </w:tc>
        <w:tc>
          <w:tcPr>
            <w:tcW w:w="1890" w:type="dxa"/>
            <w:vMerge/>
            <w:vAlign w:val="center"/>
          </w:tcPr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2576" w:type="dxa"/>
            <w:vMerge/>
            <w:vAlign w:val="center"/>
          </w:tcPr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60" w:type="dxa"/>
            <w:tcBorders>
              <w:right w:val="double" w:sz="4" w:space="0" w:color="auto"/>
            </w:tcBorders>
            <w:vAlign w:val="center"/>
          </w:tcPr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远宏</w:t>
            </w:r>
          </w:p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薛慧志</w:t>
            </w:r>
          </w:p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李志红</w:t>
            </w:r>
          </w:p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冯忠民</w:t>
            </w:r>
          </w:p>
        </w:tc>
      </w:tr>
      <w:tr w:rsidR="00100FDC" w:rsidRPr="00100FDC" w:rsidTr="008055F5">
        <w:trPr>
          <w:trHeight w:val="414"/>
          <w:jc w:val="center"/>
        </w:trPr>
        <w:tc>
          <w:tcPr>
            <w:tcW w:w="1762" w:type="dxa"/>
            <w:tcBorders>
              <w:left w:val="double" w:sz="4" w:space="0" w:color="auto"/>
            </w:tcBorders>
            <w:vAlign w:val="center"/>
          </w:tcPr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05</w:t>
            </w:r>
            <w:r w:rsidRPr="00100FDC">
              <w:rPr>
                <w:rFonts w:ascii="宋体" w:hAnsi="宋体" w:cs="宋体" w:hint="eastAsia"/>
                <w:sz w:val="18"/>
                <w:szCs w:val="18"/>
              </w:rPr>
              <w:t>工艺美术</w:t>
            </w:r>
          </w:p>
        </w:tc>
        <w:tc>
          <w:tcPr>
            <w:tcW w:w="1890" w:type="dxa"/>
            <w:vMerge/>
            <w:vAlign w:val="center"/>
          </w:tcPr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2576" w:type="dxa"/>
            <w:vMerge/>
            <w:vAlign w:val="center"/>
          </w:tcPr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60" w:type="dxa"/>
            <w:tcBorders>
              <w:right w:val="double" w:sz="4" w:space="0" w:color="auto"/>
            </w:tcBorders>
            <w:vAlign w:val="center"/>
          </w:tcPr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杨海</w:t>
            </w:r>
          </w:p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郑军</w:t>
            </w:r>
          </w:p>
        </w:tc>
      </w:tr>
      <w:tr w:rsidR="007B0AEE" w:rsidRPr="00100FDC" w:rsidTr="008055F5">
        <w:trPr>
          <w:trHeight w:val="414"/>
          <w:jc w:val="center"/>
        </w:trPr>
        <w:tc>
          <w:tcPr>
            <w:tcW w:w="1762" w:type="dxa"/>
            <w:tcBorders>
              <w:left w:val="double" w:sz="4" w:space="0" w:color="auto"/>
            </w:tcBorders>
            <w:vAlign w:val="center"/>
          </w:tcPr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06</w:t>
            </w:r>
            <w:r w:rsidRPr="00100FDC">
              <w:rPr>
                <w:rFonts w:ascii="宋体" w:hAnsi="宋体" w:cs="宋体" w:hint="eastAsia"/>
                <w:sz w:val="18"/>
                <w:szCs w:val="18"/>
              </w:rPr>
              <w:t>摄影艺术</w:t>
            </w:r>
          </w:p>
        </w:tc>
        <w:tc>
          <w:tcPr>
            <w:tcW w:w="1890" w:type="dxa"/>
            <w:vMerge/>
            <w:vAlign w:val="center"/>
          </w:tcPr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2576" w:type="dxa"/>
            <w:vMerge/>
            <w:vAlign w:val="center"/>
          </w:tcPr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60" w:type="dxa"/>
            <w:tcBorders>
              <w:right w:val="double" w:sz="4" w:space="0" w:color="auto"/>
            </w:tcBorders>
            <w:vAlign w:val="center"/>
          </w:tcPr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李富</w:t>
            </w:r>
          </w:p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吴思强（外聘）</w:t>
            </w:r>
          </w:p>
        </w:tc>
      </w:tr>
    </w:tbl>
    <w:p w:rsidR="007B0AEE" w:rsidRPr="00100FDC" w:rsidRDefault="007B0AEE" w:rsidP="00950D16">
      <w:pPr>
        <w:jc w:val="center"/>
        <w:rPr>
          <w:rFonts w:cs="Times New Roman"/>
        </w:rPr>
      </w:pPr>
    </w:p>
    <w:p w:rsidR="007B0AEE" w:rsidRPr="00100FDC" w:rsidRDefault="007B0AEE" w:rsidP="00950D16">
      <w:pPr>
        <w:jc w:val="center"/>
        <w:rPr>
          <w:rFonts w:cs="Times New Roman"/>
        </w:rPr>
      </w:pPr>
    </w:p>
    <w:p w:rsidR="007B0AEE" w:rsidRPr="00100FDC" w:rsidRDefault="007B0AEE" w:rsidP="00950D16">
      <w:pPr>
        <w:jc w:val="center"/>
        <w:rPr>
          <w:rFonts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2"/>
        <w:gridCol w:w="1890"/>
        <w:gridCol w:w="2576"/>
        <w:gridCol w:w="1960"/>
      </w:tblGrid>
      <w:tr w:rsidR="00100FDC" w:rsidRPr="00100FDC" w:rsidTr="008055F5">
        <w:trPr>
          <w:jc w:val="center"/>
        </w:trPr>
        <w:tc>
          <w:tcPr>
            <w:tcW w:w="8188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B0AEE" w:rsidRPr="00100FDC" w:rsidRDefault="007B0AEE" w:rsidP="00945969">
            <w:pPr>
              <w:spacing w:line="360" w:lineRule="auto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 w:rsidRPr="00100FDC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职业学院（专业学位）</w:t>
            </w:r>
          </w:p>
          <w:p w:rsidR="007B0AEE" w:rsidRPr="00100FDC" w:rsidRDefault="007B0AEE" w:rsidP="00945969">
            <w:pPr>
              <w:spacing w:line="360" w:lineRule="auto"/>
              <w:rPr>
                <w:rFonts w:ascii="宋体" w:cs="Times New Roman"/>
                <w:b/>
                <w:bCs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美术</w:t>
            </w:r>
            <w:r w:rsidRPr="00100FDC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135107</w:t>
            </w:r>
          </w:p>
        </w:tc>
      </w:tr>
      <w:tr w:rsidR="00100FDC" w:rsidRPr="00100FDC" w:rsidTr="008055F5">
        <w:trPr>
          <w:jc w:val="center"/>
        </w:trPr>
        <w:tc>
          <w:tcPr>
            <w:tcW w:w="1762" w:type="dxa"/>
            <w:tcBorders>
              <w:left w:val="double" w:sz="4" w:space="0" w:color="auto"/>
            </w:tcBorders>
            <w:vAlign w:val="center"/>
          </w:tcPr>
          <w:p w:rsidR="007B0AEE" w:rsidRPr="00100FDC" w:rsidRDefault="007B0AEE" w:rsidP="00C96883">
            <w:pPr>
              <w:spacing w:line="360" w:lineRule="auto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研究方向代码、名称</w:t>
            </w:r>
          </w:p>
        </w:tc>
        <w:tc>
          <w:tcPr>
            <w:tcW w:w="1890" w:type="dxa"/>
            <w:vAlign w:val="center"/>
          </w:tcPr>
          <w:p w:rsidR="007B0AEE" w:rsidRPr="00100FDC" w:rsidRDefault="007B0AEE" w:rsidP="00C96883">
            <w:pPr>
              <w:spacing w:line="360" w:lineRule="auto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初试科目</w:t>
            </w:r>
          </w:p>
        </w:tc>
        <w:tc>
          <w:tcPr>
            <w:tcW w:w="2576" w:type="dxa"/>
            <w:vAlign w:val="center"/>
          </w:tcPr>
          <w:p w:rsidR="007B0AEE" w:rsidRPr="00100FDC" w:rsidRDefault="007B0AEE" w:rsidP="00C96883">
            <w:pPr>
              <w:spacing w:line="360" w:lineRule="auto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复试、加试科目</w:t>
            </w:r>
          </w:p>
        </w:tc>
        <w:tc>
          <w:tcPr>
            <w:tcW w:w="1960" w:type="dxa"/>
            <w:tcBorders>
              <w:right w:val="double" w:sz="4" w:space="0" w:color="auto"/>
            </w:tcBorders>
            <w:vAlign w:val="center"/>
          </w:tcPr>
          <w:p w:rsidR="007B0AEE" w:rsidRPr="00100FDC" w:rsidRDefault="007B0AEE" w:rsidP="00C96883">
            <w:pPr>
              <w:spacing w:line="360" w:lineRule="auto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导师</w:t>
            </w:r>
          </w:p>
        </w:tc>
      </w:tr>
      <w:tr w:rsidR="00100FDC" w:rsidRPr="00100FDC" w:rsidTr="008055F5">
        <w:trPr>
          <w:trHeight w:val="414"/>
          <w:jc w:val="center"/>
        </w:trPr>
        <w:tc>
          <w:tcPr>
            <w:tcW w:w="1762" w:type="dxa"/>
            <w:tcBorders>
              <w:left w:val="double" w:sz="4" w:space="0" w:color="auto"/>
            </w:tcBorders>
            <w:vAlign w:val="center"/>
          </w:tcPr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/>
                <w:sz w:val="18"/>
                <w:szCs w:val="18"/>
              </w:rPr>
              <w:t>13</w:t>
            </w:r>
            <w:r w:rsidRPr="00100FDC">
              <w:rPr>
                <w:rFonts w:ascii="宋体" w:hAnsi="宋体" w:cs="宋体" w:hint="eastAsia"/>
                <w:sz w:val="18"/>
                <w:szCs w:val="18"/>
              </w:rPr>
              <w:t>陶瓷复制与修复</w:t>
            </w:r>
          </w:p>
        </w:tc>
        <w:tc>
          <w:tcPr>
            <w:tcW w:w="1890" w:type="dxa"/>
            <w:vMerge w:val="restart"/>
            <w:vAlign w:val="center"/>
          </w:tcPr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①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101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思想政治理论</w:t>
            </w:r>
          </w:p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②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204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英语二</w:t>
            </w:r>
            <w:r w:rsidRPr="00100FDC">
              <w:rPr>
                <w:rFonts w:ascii="宋体" w:cs="Times New Roman"/>
                <w:kern w:val="0"/>
                <w:sz w:val="18"/>
                <w:szCs w:val="18"/>
              </w:rPr>
              <w:br/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③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 xml:space="preserve"> 611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艺术基础</w:t>
            </w:r>
            <w:r w:rsidRPr="00100FDC">
              <w:rPr>
                <w:rFonts w:ascii="宋体" w:cs="Times New Roman"/>
                <w:kern w:val="0"/>
                <w:sz w:val="18"/>
                <w:szCs w:val="18"/>
              </w:rPr>
              <w:br/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④</w:t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 xml:space="preserve"> 911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专业理论（文物学概论）</w:t>
            </w:r>
          </w:p>
        </w:tc>
        <w:tc>
          <w:tcPr>
            <w:tcW w:w="2576" w:type="dxa"/>
            <w:vAlign w:val="center"/>
          </w:tcPr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复试：</w:t>
            </w:r>
            <w:r w:rsidRPr="00100FDC">
              <w:rPr>
                <w:rFonts w:ascii="宋体" w:cs="Times New Roman"/>
                <w:kern w:val="0"/>
                <w:sz w:val="18"/>
                <w:szCs w:val="18"/>
              </w:rPr>
              <w:br/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a.</w:t>
            </w:r>
            <w:r w:rsidRPr="00100FDC">
              <w:rPr>
                <w:rFonts w:ascii="宋体" w:hAnsi="宋体" w:cs="宋体" w:hint="eastAsia"/>
                <w:sz w:val="18"/>
                <w:szCs w:val="18"/>
              </w:rPr>
              <w:t>专业基础（书法临摹、素描）</w:t>
            </w:r>
          </w:p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b.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跨学科、同等学力加试：</w:t>
            </w:r>
          </w:p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sz w:val="18"/>
                <w:szCs w:val="18"/>
              </w:rPr>
            </w:pP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a.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中国美术史</w:t>
            </w:r>
          </w:p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b.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造型基础</w:t>
            </w:r>
          </w:p>
        </w:tc>
        <w:tc>
          <w:tcPr>
            <w:tcW w:w="1960" w:type="dxa"/>
            <w:tcBorders>
              <w:right w:val="double" w:sz="4" w:space="0" w:color="auto"/>
            </w:tcBorders>
            <w:vAlign w:val="center"/>
          </w:tcPr>
          <w:p w:rsidR="007B0AEE" w:rsidRPr="00100FDC" w:rsidRDefault="007B0AEE" w:rsidP="00945969">
            <w:pPr>
              <w:widowControl/>
              <w:rPr>
                <w:rFonts w:ascii="宋体" w:cs="Times New Roman"/>
                <w:sz w:val="18"/>
                <w:szCs w:val="18"/>
                <w:u w:val="single"/>
              </w:rPr>
            </w:pPr>
            <w:r w:rsidRPr="00100FDC">
              <w:rPr>
                <w:rFonts w:ascii="宋体" w:hAnsi="宋体" w:cs="宋体" w:hint="eastAsia"/>
                <w:sz w:val="18"/>
                <w:szCs w:val="18"/>
              </w:rPr>
              <w:t>刘光</w:t>
            </w:r>
          </w:p>
          <w:p w:rsidR="007B0AEE" w:rsidRPr="00100FDC" w:rsidRDefault="007B0AEE" w:rsidP="00945969">
            <w:pPr>
              <w:widowControl/>
              <w:rPr>
                <w:rFonts w:ascii="宋体" w:cs="Times New Roman"/>
                <w:sz w:val="18"/>
                <w:szCs w:val="18"/>
                <w:u w:val="single"/>
              </w:rPr>
            </w:pPr>
            <w:r w:rsidRPr="00100FDC">
              <w:rPr>
                <w:rFonts w:ascii="宋体" w:hAnsi="宋体" w:cs="宋体" w:hint="eastAsia"/>
                <w:sz w:val="18"/>
                <w:szCs w:val="18"/>
              </w:rPr>
              <w:t>葛军（外聘）</w:t>
            </w:r>
          </w:p>
        </w:tc>
      </w:tr>
      <w:tr w:rsidR="00100FDC" w:rsidRPr="00100FDC" w:rsidTr="008055F5">
        <w:trPr>
          <w:trHeight w:val="414"/>
          <w:jc w:val="center"/>
        </w:trPr>
        <w:tc>
          <w:tcPr>
            <w:tcW w:w="1762" w:type="dxa"/>
            <w:tcBorders>
              <w:left w:val="double" w:sz="4" w:space="0" w:color="auto"/>
            </w:tcBorders>
            <w:vAlign w:val="center"/>
          </w:tcPr>
          <w:p w:rsidR="007B0AEE" w:rsidRPr="00100FDC" w:rsidRDefault="007B0AEE" w:rsidP="00945969">
            <w:pPr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/>
                <w:sz w:val="18"/>
                <w:szCs w:val="18"/>
              </w:rPr>
              <w:t>14</w:t>
            </w:r>
            <w:r w:rsidRPr="00100FDC">
              <w:rPr>
                <w:rFonts w:ascii="宋体" w:hAnsi="宋体" w:cs="宋体" w:hint="eastAsia"/>
                <w:sz w:val="18"/>
                <w:szCs w:val="18"/>
              </w:rPr>
              <w:t>古壁画临摹与保护</w:t>
            </w:r>
          </w:p>
        </w:tc>
        <w:tc>
          <w:tcPr>
            <w:tcW w:w="1890" w:type="dxa"/>
            <w:vMerge/>
            <w:vAlign w:val="center"/>
          </w:tcPr>
          <w:p w:rsidR="007B0AEE" w:rsidRPr="00100FDC" w:rsidRDefault="007B0AEE" w:rsidP="00945969">
            <w:pPr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2576" w:type="dxa"/>
            <w:vAlign w:val="center"/>
          </w:tcPr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复试：</w:t>
            </w:r>
            <w:r w:rsidRPr="00100FDC">
              <w:rPr>
                <w:rFonts w:ascii="宋体" w:cs="Times New Roman"/>
                <w:kern w:val="0"/>
                <w:sz w:val="18"/>
                <w:szCs w:val="18"/>
              </w:rPr>
              <w:br/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a.</w:t>
            </w:r>
            <w:r w:rsidRPr="00100FDC">
              <w:rPr>
                <w:rFonts w:ascii="宋体" w:hAnsi="宋体" w:cs="宋体" w:hint="eastAsia"/>
                <w:sz w:val="18"/>
                <w:szCs w:val="18"/>
              </w:rPr>
              <w:t>专业基础（古壁画临摹）</w:t>
            </w:r>
          </w:p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b.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跨学科、同等学力加试：</w:t>
            </w:r>
          </w:p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sz w:val="18"/>
                <w:szCs w:val="18"/>
              </w:rPr>
            </w:pP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a.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中国美术史</w:t>
            </w:r>
          </w:p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b.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造型基础</w:t>
            </w:r>
          </w:p>
        </w:tc>
        <w:tc>
          <w:tcPr>
            <w:tcW w:w="1960" w:type="dxa"/>
            <w:tcBorders>
              <w:right w:val="double" w:sz="4" w:space="0" w:color="auto"/>
            </w:tcBorders>
            <w:vAlign w:val="center"/>
          </w:tcPr>
          <w:p w:rsidR="007B0AEE" w:rsidRPr="00100FDC" w:rsidRDefault="007B0AEE" w:rsidP="00945969">
            <w:pPr>
              <w:widowControl/>
              <w:rPr>
                <w:rFonts w:ascii="宋体" w:cs="Times New Roman"/>
                <w:sz w:val="18"/>
                <w:szCs w:val="18"/>
                <w:u w:val="single"/>
              </w:rPr>
            </w:pPr>
            <w:r w:rsidRPr="00100FDC">
              <w:rPr>
                <w:rFonts w:ascii="宋体" w:hAnsi="宋体" w:cs="宋体" w:hint="eastAsia"/>
                <w:sz w:val="18"/>
                <w:szCs w:val="18"/>
              </w:rPr>
              <w:t>李济民</w:t>
            </w:r>
          </w:p>
          <w:p w:rsidR="007B0AEE" w:rsidRPr="00100FDC" w:rsidRDefault="007B0AEE" w:rsidP="00945969">
            <w:pPr>
              <w:widowControl/>
              <w:rPr>
                <w:rFonts w:ascii="宋体" w:cs="Times New Roman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sz w:val="18"/>
                <w:szCs w:val="18"/>
              </w:rPr>
              <w:t>张泰捷</w:t>
            </w:r>
          </w:p>
        </w:tc>
      </w:tr>
      <w:tr w:rsidR="00100FDC" w:rsidRPr="00100FDC" w:rsidTr="008055F5">
        <w:trPr>
          <w:trHeight w:val="414"/>
          <w:jc w:val="center"/>
        </w:trPr>
        <w:tc>
          <w:tcPr>
            <w:tcW w:w="1762" w:type="dxa"/>
            <w:tcBorders>
              <w:left w:val="double" w:sz="4" w:space="0" w:color="auto"/>
            </w:tcBorders>
            <w:vAlign w:val="center"/>
          </w:tcPr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15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文物鉴定与保护（含玉器鉴定、古籍保护、古建筑保护）</w:t>
            </w:r>
          </w:p>
        </w:tc>
        <w:tc>
          <w:tcPr>
            <w:tcW w:w="1890" w:type="dxa"/>
            <w:vMerge/>
            <w:vAlign w:val="center"/>
          </w:tcPr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2576" w:type="dxa"/>
            <w:vAlign w:val="center"/>
          </w:tcPr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复试：</w:t>
            </w:r>
            <w:r w:rsidRPr="00100FDC">
              <w:rPr>
                <w:rFonts w:ascii="宋体" w:cs="Times New Roman"/>
                <w:kern w:val="0"/>
                <w:sz w:val="18"/>
                <w:szCs w:val="18"/>
              </w:rPr>
              <w:br/>
            </w: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a.</w:t>
            </w:r>
            <w:r w:rsidRPr="00100FDC">
              <w:rPr>
                <w:rFonts w:ascii="宋体" w:hAnsi="宋体" w:cs="宋体" w:hint="eastAsia"/>
                <w:sz w:val="18"/>
                <w:szCs w:val="18"/>
              </w:rPr>
              <w:t>专业基础（玉器鉴定方向：玉器文化常识；古籍保护方向：古籍修复与装帧、文献学；古建筑保护方向：中国建筑史、古建筑制图）</w:t>
            </w:r>
          </w:p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b.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跨学科、同等学力加试：</w:t>
            </w:r>
          </w:p>
          <w:p w:rsidR="007B0AEE" w:rsidRPr="00100FDC" w:rsidRDefault="007B0AEE" w:rsidP="00945969">
            <w:pPr>
              <w:widowControl/>
              <w:jc w:val="left"/>
              <w:rPr>
                <w:rFonts w:ascii="宋体" w:cs="Times New Roman"/>
                <w:sz w:val="18"/>
                <w:szCs w:val="18"/>
              </w:rPr>
            </w:pP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a.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中国美术史</w:t>
            </w:r>
          </w:p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/>
                <w:kern w:val="0"/>
                <w:sz w:val="18"/>
                <w:szCs w:val="18"/>
              </w:rPr>
              <w:t>b.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造型基础</w:t>
            </w:r>
          </w:p>
        </w:tc>
        <w:tc>
          <w:tcPr>
            <w:tcW w:w="1960" w:type="dxa"/>
            <w:tcBorders>
              <w:right w:val="double" w:sz="4" w:space="0" w:color="auto"/>
            </w:tcBorders>
            <w:vAlign w:val="center"/>
          </w:tcPr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王永波（玉器鉴定，外聘）</w:t>
            </w:r>
          </w:p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sz w:val="18"/>
                <w:szCs w:val="18"/>
              </w:rPr>
              <w:t>李勇慧</w:t>
            </w: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（古籍保护，外聘）</w:t>
            </w:r>
          </w:p>
          <w:p w:rsidR="007B0AEE" w:rsidRPr="00100FDC" w:rsidRDefault="007B0AEE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100FDC">
              <w:rPr>
                <w:rFonts w:ascii="宋体" w:hAnsi="宋体" w:cs="宋体" w:hint="eastAsia"/>
                <w:kern w:val="0"/>
                <w:sz w:val="18"/>
                <w:szCs w:val="18"/>
              </w:rPr>
              <w:t>杨新寿（古建筑保护，外聘）</w:t>
            </w:r>
          </w:p>
        </w:tc>
      </w:tr>
      <w:bookmarkEnd w:id="0"/>
    </w:tbl>
    <w:p w:rsidR="007B0AEE" w:rsidRPr="00100FDC" w:rsidRDefault="007B0AEE" w:rsidP="00950D16">
      <w:pPr>
        <w:jc w:val="center"/>
        <w:rPr>
          <w:rFonts w:cs="Times New Roman"/>
        </w:rPr>
      </w:pPr>
    </w:p>
    <w:sectPr w:rsidR="007B0AEE" w:rsidRPr="00100FDC" w:rsidSect="00657DBF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B25" w:rsidRDefault="00A24B25" w:rsidP="00950D1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A24B25" w:rsidRDefault="00A24B25" w:rsidP="00950D1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B25" w:rsidRDefault="00A24B25" w:rsidP="00950D1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A24B25" w:rsidRDefault="00A24B25" w:rsidP="00950D1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AEE" w:rsidRDefault="007B0AEE" w:rsidP="0088124B">
    <w:pPr>
      <w:pStyle w:val="a3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0D16"/>
    <w:rsid w:val="0001044E"/>
    <w:rsid w:val="00017DF4"/>
    <w:rsid w:val="000259B2"/>
    <w:rsid w:val="000E3165"/>
    <w:rsid w:val="00100FDC"/>
    <w:rsid w:val="00165566"/>
    <w:rsid w:val="00191E17"/>
    <w:rsid w:val="001A3B5D"/>
    <w:rsid w:val="001B36BF"/>
    <w:rsid w:val="001F38F0"/>
    <w:rsid w:val="002052F6"/>
    <w:rsid w:val="002B73DC"/>
    <w:rsid w:val="002D13FE"/>
    <w:rsid w:val="002F317F"/>
    <w:rsid w:val="003014B8"/>
    <w:rsid w:val="003144B7"/>
    <w:rsid w:val="0037645F"/>
    <w:rsid w:val="0037768E"/>
    <w:rsid w:val="003F2AC6"/>
    <w:rsid w:val="00425946"/>
    <w:rsid w:val="00440E21"/>
    <w:rsid w:val="00500BAB"/>
    <w:rsid w:val="0063447D"/>
    <w:rsid w:val="00657DBF"/>
    <w:rsid w:val="006773AA"/>
    <w:rsid w:val="00682623"/>
    <w:rsid w:val="006A5879"/>
    <w:rsid w:val="00753A3B"/>
    <w:rsid w:val="00774B50"/>
    <w:rsid w:val="007B0AEE"/>
    <w:rsid w:val="008055F5"/>
    <w:rsid w:val="00822345"/>
    <w:rsid w:val="0088124B"/>
    <w:rsid w:val="008D2AAE"/>
    <w:rsid w:val="00932593"/>
    <w:rsid w:val="00945969"/>
    <w:rsid w:val="00945CF4"/>
    <w:rsid w:val="00950D16"/>
    <w:rsid w:val="009C6CB2"/>
    <w:rsid w:val="009D4A66"/>
    <w:rsid w:val="009E4250"/>
    <w:rsid w:val="00A23FA0"/>
    <w:rsid w:val="00A24B25"/>
    <w:rsid w:val="00A801D5"/>
    <w:rsid w:val="00B3039D"/>
    <w:rsid w:val="00B34C4D"/>
    <w:rsid w:val="00C96883"/>
    <w:rsid w:val="00CA6A5D"/>
    <w:rsid w:val="00D37FC4"/>
    <w:rsid w:val="00D85D34"/>
    <w:rsid w:val="00E7026E"/>
    <w:rsid w:val="00EE35E6"/>
    <w:rsid w:val="00F06257"/>
    <w:rsid w:val="00F44C4A"/>
    <w:rsid w:val="00FB32D3"/>
    <w:rsid w:val="00FD1D2B"/>
    <w:rsid w:val="00FF1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DBF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950D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950D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950D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950D16"/>
    <w:rPr>
      <w:sz w:val="18"/>
      <w:szCs w:val="18"/>
    </w:rPr>
  </w:style>
  <w:style w:type="paragraph" w:styleId="a5">
    <w:name w:val="List Paragraph"/>
    <w:basedOn w:val="a"/>
    <w:uiPriority w:val="99"/>
    <w:qFormat/>
    <w:rsid w:val="00FD1D2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817</Words>
  <Characters>4658</Characters>
  <Application>Microsoft Office Word</Application>
  <DocSecurity>0</DocSecurity>
  <Lines>38</Lines>
  <Paragraphs>10</Paragraphs>
  <ScaleCrop>false</ScaleCrop>
  <Company>微软中国</Company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China</cp:lastModifiedBy>
  <cp:revision>17</cp:revision>
  <dcterms:created xsi:type="dcterms:W3CDTF">2017-07-06T08:09:00Z</dcterms:created>
  <dcterms:modified xsi:type="dcterms:W3CDTF">2017-07-08T12:40:00Z</dcterms:modified>
</cp:coreProperties>
</file>