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4"/>
        <w:tblW w:w="9204" w:type="dxa"/>
        <w:tblLook w:val="0000"/>
      </w:tblPr>
      <w:tblGrid>
        <w:gridCol w:w="1548"/>
        <w:gridCol w:w="2520"/>
        <w:gridCol w:w="1080"/>
        <w:gridCol w:w="1800"/>
        <w:gridCol w:w="2256"/>
      </w:tblGrid>
      <w:tr w:rsidR="005A0588" w:rsidRPr="00402B76" w:rsidTr="005A0588">
        <w:trPr>
          <w:trHeight w:val="424"/>
        </w:trPr>
        <w:tc>
          <w:tcPr>
            <w:tcW w:w="9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588" w:rsidRPr="00402B76" w:rsidRDefault="005A0588" w:rsidP="001319B3">
            <w:pPr>
              <w:ind w:firstLineChars="300" w:firstLine="960"/>
              <w:rPr>
                <w:rFonts w:ascii="宋体" w:hAnsi="宋体" w:cs="Arial"/>
                <w:sz w:val="32"/>
                <w:szCs w:val="32"/>
              </w:rPr>
            </w:pPr>
            <w:r w:rsidRPr="00402B76">
              <w:rPr>
                <w:rFonts w:ascii="宋体" w:hAnsi="宋体" w:cs="Arial" w:hint="eastAsia"/>
                <w:sz w:val="32"/>
                <w:szCs w:val="32"/>
              </w:rPr>
              <w:t>西北大学</w:t>
            </w:r>
            <w:r w:rsidRPr="00402B76">
              <w:rPr>
                <w:rFonts w:ascii="Arial" w:hAnsi="Arial" w:cs="Arial"/>
                <w:sz w:val="32"/>
                <w:szCs w:val="32"/>
              </w:rPr>
              <w:t>201</w:t>
            </w:r>
            <w:r>
              <w:rPr>
                <w:rFonts w:ascii="Arial" w:hAnsi="Arial" w:cs="Arial" w:hint="eastAsia"/>
                <w:sz w:val="32"/>
                <w:szCs w:val="32"/>
              </w:rPr>
              <w:t>8</w:t>
            </w:r>
            <w:r w:rsidRPr="00402B76">
              <w:rPr>
                <w:rFonts w:ascii="宋体" w:hAnsi="宋体" w:cs="Arial" w:hint="eastAsia"/>
                <w:sz w:val="32"/>
                <w:szCs w:val="32"/>
              </w:rPr>
              <w:t>年接收推免生各院</w:t>
            </w:r>
            <w:r>
              <w:rPr>
                <w:rFonts w:ascii="宋体" w:hAnsi="宋体" w:cs="Arial" w:hint="eastAsia"/>
                <w:sz w:val="32"/>
                <w:szCs w:val="32"/>
              </w:rPr>
              <w:t>（</w:t>
            </w:r>
            <w:r w:rsidRPr="00402B76">
              <w:rPr>
                <w:rFonts w:ascii="宋体" w:hAnsi="宋体" w:cs="Arial" w:hint="eastAsia"/>
                <w:sz w:val="32"/>
                <w:szCs w:val="32"/>
              </w:rPr>
              <w:t>系</w:t>
            </w:r>
            <w:r>
              <w:rPr>
                <w:rFonts w:ascii="宋体" w:hAnsi="宋体" w:cs="Arial" w:hint="eastAsia"/>
                <w:sz w:val="32"/>
                <w:szCs w:val="32"/>
              </w:rPr>
              <w:t>、</w:t>
            </w:r>
            <w:r w:rsidRPr="00402B76">
              <w:rPr>
                <w:rFonts w:ascii="宋体" w:hAnsi="宋体" w:cs="Arial" w:hint="eastAsia"/>
                <w:sz w:val="32"/>
                <w:szCs w:val="32"/>
              </w:rPr>
              <w:t>所</w:t>
            </w:r>
            <w:r>
              <w:rPr>
                <w:rFonts w:ascii="宋体" w:hAnsi="宋体" w:cs="Arial" w:hint="eastAsia"/>
                <w:sz w:val="32"/>
                <w:szCs w:val="32"/>
              </w:rPr>
              <w:t>）</w:t>
            </w:r>
            <w:r w:rsidRPr="00402B76">
              <w:rPr>
                <w:rFonts w:ascii="宋体" w:hAnsi="宋体" w:cs="Arial" w:hint="eastAsia"/>
                <w:sz w:val="32"/>
                <w:szCs w:val="32"/>
              </w:rPr>
              <w:t>联系</w:t>
            </w:r>
            <w:r w:rsidR="001319B3">
              <w:rPr>
                <w:rFonts w:ascii="宋体" w:hAnsi="宋体" w:cs="Arial" w:hint="eastAsia"/>
                <w:sz w:val="32"/>
                <w:szCs w:val="32"/>
              </w:rPr>
              <w:t>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院系（所）代码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院系（所）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联系人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联系电话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所在校区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公共管理学院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邢莉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经济管理学院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戴俊丽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艺术学院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李琛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029-88302553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李雨佳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029-88308215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田红梅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029-8830808</w:t>
            </w: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新闻传播学院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魏潇然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029-88308364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外国语学院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徐琳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</w:t>
            </w:r>
            <w:r>
              <w:rPr>
                <w:rFonts w:ascii="Arial" w:hAnsi="Arial" w:cs="Arial" w:hint="eastAsia"/>
                <w:sz w:val="24"/>
              </w:rPr>
              <w:t>239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历史学院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耿俐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029-88303980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文化遗产学院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A41EF2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</w:t>
            </w:r>
            <w:r w:rsidR="00A41EF2">
              <w:rPr>
                <w:rFonts w:ascii="Arial" w:hAnsi="Arial" w:cs="Arial" w:hint="eastAsia"/>
                <w:sz w:val="24"/>
              </w:rPr>
              <w:t>2438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马克思主义学院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赵伟力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029-88308178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丝绸之路研究院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王晶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029-88302984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中东研究所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刘金虎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029-88302834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中国思想文化研究所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朱军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029-88305298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数学学院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孟文辉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029-88308607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物理学院、物理所、光子所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孙倩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029-88303734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长安</w:t>
            </w:r>
            <w:r w:rsidRPr="00402B76">
              <w:rPr>
                <w:rFonts w:ascii="宋体" w:hAnsi="宋体" w:cs="Arial" w:hint="eastAsia"/>
                <w:sz w:val="24"/>
              </w:rPr>
              <w:t>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化学与材料科学学院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赵继霞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029-81535025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分析科学研究所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宁晓辉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029-88303448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化工学院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刘姣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029-88303733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lastRenderedPageBreak/>
              <w:t>022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城市与环境学院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尚小清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029-88308423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生命科学学院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马小伟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029-88302449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信息科学与技术学院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李雅儒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029-88308121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长安校区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现代教育技术中心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袁新瑞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029-88302458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  <w:tr w:rsidR="005A0588" w:rsidRPr="00402B76" w:rsidTr="005A0588">
        <w:trPr>
          <w:trHeight w:val="19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地质学系（含大陆动力学国家重点实验室）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魏保民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rPr>
                <w:rFonts w:ascii="Arial" w:hAnsi="Arial" w:cs="Arial"/>
                <w:sz w:val="24"/>
              </w:rPr>
            </w:pPr>
            <w:r w:rsidRPr="00402B76">
              <w:rPr>
                <w:rFonts w:ascii="Arial" w:hAnsi="Arial" w:cs="Arial"/>
                <w:sz w:val="24"/>
              </w:rPr>
              <w:t>029-88302536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588" w:rsidRPr="00402B76" w:rsidRDefault="005A0588" w:rsidP="005A0588">
            <w:pPr>
              <w:jc w:val="center"/>
              <w:rPr>
                <w:rFonts w:ascii="宋体" w:hAnsi="宋体" w:cs="Arial"/>
                <w:sz w:val="24"/>
              </w:rPr>
            </w:pPr>
            <w:r w:rsidRPr="00402B76">
              <w:rPr>
                <w:rFonts w:ascii="宋体" w:hAnsi="宋体" w:cs="Arial" w:hint="eastAsia"/>
                <w:sz w:val="24"/>
              </w:rPr>
              <w:t>太白校区</w:t>
            </w:r>
          </w:p>
        </w:tc>
      </w:tr>
    </w:tbl>
    <w:p w:rsidR="005A0588" w:rsidRPr="00402B76" w:rsidRDefault="005A0588" w:rsidP="005A0588">
      <w:pPr>
        <w:spacing w:line="360" w:lineRule="auto"/>
        <w:ind w:firstLine="640"/>
        <w:rPr>
          <w:rFonts w:ascii="Verdana" w:hAnsi="Verdana" w:cs="宋体"/>
          <w:color w:val="000000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588" w:rsidRDefault="005A0588" w:rsidP="005A0588">
      <w:pPr>
        <w:spacing w:after="0"/>
      </w:pPr>
      <w:r>
        <w:separator/>
      </w:r>
    </w:p>
  </w:endnote>
  <w:endnote w:type="continuationSeparator" w:id="0">
    <w:p w:rsidR="005A0588" w:rsidRDefault="005A0588" w:rsidP="005A05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588" w:rsidRDefault="005A0588" w:rsidP="005A0588">
      <w:pPr>
        <w:spacing w:after="0"/>
      </w:pPr>
      <w:r>
        <w:separator/>
      </w:r>
    </w:p>
  </w:footnote>
  <w:footnote w:type="continuationSeparator" w:id="0">
    <w:p w:rsidR="005A0588" w:rsidRDefault="005A0588" w:rsidP="005A058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19B3"/>
    <w:rsid w:val="00305A4F"/>
    <w:rsid w:val="00323B43"/>
    <w:rsid w:val="003D37D8"/>
    <w:rsid w:val="00426133"/>
    <w:rsid w:val="004358AB"/>
    <w:rsid w:val="005A0588"/>
    <w:rsid w:val="008B7726"/>
    <w:rsid w:val="00A066C7"/>
    <w:rsid w:val="00A41EF2"/>
    <w:rsid w:val="00B75C8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5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58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58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58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2017-08-25T08:23:00Z</dcterms:modified>
</cp:coreProperties>
</file>