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64" w:rsidRDefault="00F64164" w:rsidP="00F64164">
      <w:pPr>
        <w:spacing w:afterLines="50" w:after="156" w:line="360" w:lineRule="auto"/>
        <w:jc w:val="center"/>
        <w:rPr>
          <w:rFonts w:eastAsia="黑体"/>
          <w:sz w:val="36"/>
          <w:szCs w:val="36"/>
        </w:rPr>
      </w:pPr>
      <w:bookmarkStart w:id="0" w:name="_GoBack"/>
      <w:r>
        <w:rPr>
          <w:rFonts w:eastAsia="黑体" w:hint="eastAsia"/>
          <w:sz w:val="36"/>
          <w:szCs w:val="36"/>
        </w:rPr>
        <w:t>西安建筑科技大学简介</w:t>
      </w:r>
    </w:p>
    <w:bookmarkEnd w:id="0"/>
    <w:p w:rsidR="00F64164" w:rsidRDefault="00F64164" w:rsidP="00F64164">
      <w:pPr>
        <w:spacing w:line="540" w:lineRule="exact"/>
        <w:ind w:firstLine="482"/>
        <w:rPr>
          <w:rFonts w:hAnsi="宋体"/>
          <w:sz w:val="24"/>
        </w:rPr>
      </w:pPr>
      <w:r>
        <w:rPr>
          <w:rFonts w:hAnsi="宋体" w:hint="eastAsia"/>
          <w:sz w:val="24"/>
        </w:rPr>
        <w:t>西安建筑科技大学坐落于历史文化名城西安。学校办学历史源远流长，是公认的中国最具影响力的土木建筑类院校之一及原冶金部重点大学</w:t>
      </w:r>
      <w:r>
        <w:rPr>
          <w:rFonts w:hAnsi="宋体" w:hint="eastAsia"/>
          <w:sz w:val="24"/>
        </w:rPr>
        <w:t>，</w:t>
      </w:r>
      <w:r>
        <w:rPr>
          <w:rFonts w:hAnsi="宋体" w:hint="eastAsia"/>
          <w:sz w:val="24"/>
        </w:rPr>
        <w:t>现已发展成为</w:t>
      </w:r>
      <w:proofErr w:type="gramStart"/>
      <w:r>
        <w:rPr>
          <w:rFonts w:hAnsi="宋体" w:hint="eastAsia"/>
          <w:sz w:val="24"/>
        </w:rPr>
        <w:t>一</w:t>
      </w:r>
      <w:proofErr w:type="gramEnd"/>
      <w:r>
        <w:rPr>
          <w:rFonts w:hAnsi="宋体" w:hint="eastAsia"/>
          <w:sz w:val="24"/>
        </w:rPr>
        <w:t>所在国内外享有较高声誉的，以土木、建筑、环境、材料学科为特色，工程学科为主体，兼有文、理、经、管、艺、法等学科的多科性大学。学校研究生教育肇始于</w:t>
      </w:r>
      <w:r>
        <w:rPr>
          <w:sz w:val="24"/>
        </w:rPr>
        <w:t>1956</w:t>
      </w:r>
      <w:r>
        <w:rPr>
          <w:rFonts w:hAnsi="宋体" w:hint="eastAsia"/>
          <w:sz w:val="24"/>
        </w:rPr>
        <w:t>年，是国务院首批批准有权授予博士、硕士和学士学位的单位。现为</w:t>
      </w:r>
      <w:r>
        <w:rPr>
          <w:rFonts w:hAnsi="宋体"/>
          <w:sz w:val="24"/>
        </w:rPr>
        <w:t>"</w:t>
      </w:r>
      <w:r>
        <w:rPr>
          <w:rFonts w:hAnsi="宋体" w:hint="eastAsia"/>
          <w:sz w:val="24"/>
        </w:rPr>
        <w:t>国家建设高水平大学项目</w:t>
      </w:r>
      <w:r>
        <w:rPr>
          <w:rFonts w:hAnsi="宋体"/>
          <w:sz w:val="24"/>
        </w:rPr>
        <w:t>"</w:t>
      </w:r>
      <w:r>
        <w:rPr>
          <w:rFonts w:hAnsi="宋体" w:hint="eastAsia"/>
          <w:sz w:val="24"/>
        </w:rPr>
        <w:t>和</w:t>
      </w:r>
      <w:r>
        <w:rPr>
          <w:rFonts w:hAnsi="宋体"/>
          <w:sz w:val="24"/>
        </w:rPr>
        <w:t>"</w:t>
      </w:r>
      <w:r>
        <w:rPr>
          <w:rFonts w:hAnsi="宋体" w:hint="eastAsia"/>
          <w:sz w:val="24"/>
        </w:rPr>
        <w:t>中西部高校基础能力建设工程</w:t>
      </w:r>
      <w:r>
        <w:rPr>
          <w:rFonts w:hAnsi="宋体"/>
          <w:sz w:val="24"/>
        </w:rPr>
        <w:t>"</w:t>
      </w:r>
      <w:r>
        <w:rPr>
          <w:rFonts w:hAnsi="宋体" w:hint="eastAsia"/>
          <w:sz w:val="24"/>
        </w:rPr>
        <w:t>实施院校、陕西省重点建设的高水平大学、陕西省和住房与城乡建设部共建高校，在我国的研究生教育事业中发挥着重要作用。</w:t>
      </w:r>
    </w:p>
    <w:p w:rsidR="00F64164" w:rsidRDefault="00F64164" w:rsidP="00F64164">
      <w:pPr>
        <w:spacing w:line="540" w:lineRule="exact"/>
        <w:ind w:firstLineChars="200" w:firstLine="480"/>
        <w:rPr>
          <w:rFonts w:hAnsi="宋体"/>
          <w:sz w:val="24"/>
        </w:rPr>
      </w:pPr>
      <w:r>
        <w:rPr>
          <w:rFonts w:eastAsia="黑体" w:hint="eastAsia"/>
          <w:sz w:val="24"/>
        </w:rPr>
        <w:t>学科建设</w:t>
      </w:r>
      <w:r>
        <w:rPr>
          <w:sz w:val="28"/>
          <w:szCs w:val="28"/>
        </w:rPr>
        <w:t xml:space="preserve"> </w:t>
      </w:r>
      <w:r>
        <w:rPr>
          <w:rFonts w:hAnsi="宋体" w:hint="eastAsia"/>
          <w:sz w:val="24"/>
        </w:rPr>
        <w:t>学校现有国家级重点学科</w:t>
      </w:r>
      <w:r>
        <w:rPr>
          <w:rFonts w:hAnsi="宋体"/>
          <w:sz w:val="24"/>
        </w:rPr>
        <w:t>3</w:t>
      </w:r>
      <w:r>
        <w:rPr>
          <w:rFonts w:hAnsi="宋体" w:hint="eastAsia"/>
          <w:sz w:val="24"/>
        </w:rPr>
        <w:t>个（结构工程、环境工程、建筑设计及其理论），省级重点学科</w:t>
      </w:r>
      <w:r>
        <w:rPr>
          <w:rFonts w:hAnsi="宋体"/>
          <w:sz w:val="24"/>
        </w:rPr>
        <w:t>34</w:t>
      </w:r>
      <w:r>
        <w:rPr>
          <w:rFonts w:hAnsi="宋体" w:hint="eastAsia"/>
          <w:sz w:val="24"/>
        </w:rPr>
        <w:t>个。一级学科博士点</w:t>
      </w:r>
      <w:r>
        <w:rPr>
          <w:rFonts w:hAnsi="宋体"/>
          <w:sz w:val="24"/>
        </w:rPr>
        <w:t>7</w:t>
      </w:r>
      <w:r>
        <w:rPr>
          <w:rFonts w:hAnsi="宋体" w:hint="eastAsia"/>
          <w:sz w:val="24"/>
        </w:rPr>
        <w:t>个、二级学科博士点</w:t>
      </w:r>
      <w:r>
        <w:rPr>
          <w:rFonts w:hAnsi="宋体"/>
          <w:sz w:val="24"/>
        </w:rPr>
        <w:t>30</w:t>
      </w:r>
      <w:r>
        <w:rPr>
          <w:rFonts w:hAnsi="宋体" w:hint="eastAsia"/>
          <w:sz w:val="24"/>
        </w:rPr>
        <w:t>个，一级学科硕士点</w:t>
      </w:r>
      <w:r>
        <w:rPr>
          <w:rFonts w:hAnsi="宋体"/>
          <w:sz w:val="24"/>
        </w:rPr>
        <w:t>24</w:t>
      </w:r>
      <w:r>
        <w:rPr>
          <w:rFonts w:hAnsi="宋体" w:hint="eastAsia"/>
          <w:sz w:val="24"/>
        </w:rPr>
        <w:t>个、二级学科硕士点</w:t>
      </w:r>
      <w:r>
        <w:rPr>
          <w:rFonts w:hAnsi="宋体"/>
          <w:sz w:val="24"/>
        </w:rPr>
        <w:t>94</w:t>
      </w:r>
      <w:r>
        <w:rPr>
          <w:rFonts w:hAnsi="宋体" w:hint="eastAsia"/>
          <w:sz w:val="24"/>
        </w:rPr>
        <w:t>个；具有</w:t>
      </w:r>
      <w:r>
        <w:rPr>
          <w:rFonts w:hAnsi="宋体"/>
          <w:sz w:val="24"/>
        </w:rPr>
        <w:t>9</w:t>
      </w:r>
      <w:r>
        <w:rPr>
          <w:rFonts w:hAnsi="宋体" w:hint="eastAsia"/>
          <w:sz w:val="24"/>
        </w:rPr>
        <w:t>种类别的硕士专业学位授予权，其中工程硕士获准</w:t>
      </w:r>
      <w:r>
        <w:rPr>
          <w:rFonts w:hAnsi="宋体"/>
          <w:sz w:val="24"/>
        </w:rPr>
        <w:t>17</w:t>
      </w:r>
      <w:r>
        <w:rPr>
          <w:rFonts w:hAnsi="宋体" w:hint="eastAsia"/>
          <w:sz w:val="24"/>
        </w:rPr>
        <w:t>个领域。</w:t>
      </w:r>
      <w:r>
        <w:rPr>
          <w:rFonts w:hAnsi="宋体" w:hint="eastAsia"/>
          <w:sz w:val="24"/>
        </w:rPr>
        <w:t>学位与</w:t>
      </w:r>
      <w:r>
        <w:rPr>
          <w:rFonts w:hAnsi="宋体"/>
          <w:sz w:val="24"/>
        </w:rPr>
        <w:t>研究生教育授权学科</w:t>
      </w:r>
      <w:r>
        <w:rPr>
          <w:rFonts w:hAnsi="宋体" w:hint="eastAsia"/>
          <w:sz w:val="24"/>
        </w:rPr>
        <w:t>覆盖</w:t>
      </w:r>
      <w:r>
        <w:rPr>
          <w:rFonts w:hAnsi="宋体"/>
          <w:sz w:val="24"/>
        </w:rPr>
        <w:t>工学、</w:t>
      </w:r>
      <w:r>
        <w:rPr>
          <w:rFonts w:hAnsi="宋体" w:hint="eastAsia"/>
          <w:sz w:val="24"/>
        </w:rPr>
        <w:t>理学</w:t>
      </w:r>
      <w:r>
        <w:rPr>
          <w:rFonts w:hAnsi="宋体"/>
          <w:sz w:val="24"/>
        </w:rPr>
        <w:t>、管理学、艺术学、哲学、法学</w:t>
      </w:r>
      <w:r w:rsidR="006C77C7">
        <w:rPr>
          <w:rFonts w:hAnsi="宋体" w:hint="eastAsia"/>
          <w:sz w:val="24"/>
        </w:rPr>
        <w:t>、</w:t>
      </w:r>
      <w:r w:rsidR="006C77C7">
        <w:rPr>
          <w:rFonts w:hAnsi="宋体"/>
          <w:sz w:val="24"/>
        </w:rPr>
        <w:t>教育学</w:t>
      </w:r>
      <w:r w:rsidR="006C77C7">
        <w:rPr>
          <w:rFonts w:hAnsi="宋体" w:hint="eastAsia"/>
          <w:sz w:val="24"/>
        </w:rPr>
        <w:t>7</w:t>
      </w:r>
      <w:r w:rsidR="006C77C7">
        <w:rPr>
          <w:rFonts w:hAnsi="宋体" w:hint="eastAsia"/>
          <w:sz w:val="24"/>
        </w:rPr>
        <w:t>个</w:t>
      </w:r>
      <w:r w:rsidR="006C77C7">
        <w:rPr>
          <w:rFonts w:hAnsi="宋体"/>
          <w:sz w:val="24"/>
        </w:rPr>
        <w:t>学科门类</w:t>
      </w:r>
      <w:r>
        <w:rPr>
          <w:rFonts w:hAnsi="宋体" w:hint="eastAsia"/>
          <w:sz w:val="24"/>
        </w:rPr>
        <w:t>。</w:t>
      </w:r>
    </w:p>
    <w:p w:rsidR="00F64164" w:rsidRDefault="00F64164" w:rsidP="00F64164">
      <w:pPr>
        <w:spacing w:line="540" w:lineRule="exact"/>
        <w:ind w:firstLine="480"/>
        <w:rPr>
          <w:sz w:val="24"/>
        </w:rPr>
      </w:pPr>
      <w:r>
        <w:rPr>
          <w:rFonts w:eastAsia="黑体" w:hint="eastAsia"/>
          <w:sz w:val="24"/>
        </w:rPr>
        <w:t>导师队伍</w:t>
      </w:r>
      <w:r>
        <w:rPr>
          <w:b/>
          <w:color w:val="FF0000"/>
          <w:sz w:val="30"/>
          <w:szCs w:val="30"/>
        </w:rPr>
        <w:t xml:space="preserve"> </w:t>
      </w:r>
      <w:r>
        <w:rPr>
          <w:rFonts w:hAnsi="宋体" w:hint="eastAsia"/>
          <w:sz w:val="24"/>
        </w:rPr>
        <w:t>学校现有在岗博士生导师</w:t>
      </w:r>
      <w:r>
        <w:rPr>
          <w:rFonts w:hAnsi="宋体"/>
          <w:sz w:val="24"/>
        </w:rPr>
        <w:t>154</w:t>
      </w:r>
      <w:r>
        <w:rPr>
          <w:rFonts w:hAnsi="宋体" w:hint="eastAsia"/>
          <w:sz w:val="24"/>
        </w:rPr>
        <w:t>名，硕士生导师</w:t>
      </w:r>
      <w:r>
        <w:rPr>
          <w:rFonts w:hAnsi="宋体"/>
          <w:sz w:val="24"/>
        </w:rPr>
        <w:t>647</w:t>
      </w:r>
      <w:r>
        <w:rPr>
          <w:rFonts w:hAnsi="宋体" w:hint="eastAsia"/>
          <w:sz w:val="24"/>
        </w:rPr>
        <w:t>名，其中，中国工程院院士</w:t>
      </w:r>
      <w:r>
        <w:rPr>
          <w:rFonts w:hAnsi="宋体"/>
          <w:sz w:val="24"/>
        </w:rPr>
        <w:t>5</w:t>
      </w:r>
      <w:r>
        <w:rPr>
          <w:rFonts w:hAnsi="宋体" w:hint="eastAsia"/>
          <w:sz w:val="24"/>
        </w:rPr>
        <w:t>名，“长江学者奖励计划”特聘教授</w:t>
      </w:r>
      <w:r>
        <w:rPr>
          <w:rFonts w:hAnsi="宋体"/>
          <w:sz w:val="24"/>
        </w:rPr>
        <w:t>1</w:t>
      </w:r>
      <w:r>
        <w:rPr>
          <w:rFonts w:hAnsi="宋体" w:hint="eastAsia"/>
          <w:sz w:val="24"/>
        </w:rPr>
        <w:t>名，国家杰出青年基金获得者</w:t>
      </w:r>
      <w:r>
        <w:rPr>
          <w:rFonts w:hAnsi="宋体"/>
          <w:sz w:val="24"/>
        </w:rPr>
        <w:t>4</w:t>
      </w:r>
      <w:r>
        <w:rPr>
          <w:rFonts w:hAnsi="宋体" w:hint="eastAsia"/>
          <w:sz w:val="24"/>
        </w:rPr>
        <w:t>名、国家优秀青年科学基金获得者</w:t>
      </w:r>
      <w:r>
        <w:rPr>
          <w:rFonts w:hAnsi="宋体"/>
          <w:sz w:val="24"/>
        </w:rPr>
        <w:t>1</w:t>
      </w:r>
      <w:r>
        <w:rPr>
          <w:rFonts w:hAnsi="宋体" w:hint="eastAsia"/>
          <w:sz w:val="24"/>
        </w:rPr>
        <w:t>名，“万人计划”</w:t>
      </w:r>
      <w:r>
        <w:rPr>
          <w:rFonts w:hAnsi="宋体"/>
          <w:sz w:val="24"/>
        </w:rPr>
        <w:t>3</w:t>
      </w:r>
      <w:r>
        <w:rPr>
          <w:rFonts w:hAnsi="宋体" w:hint="eastAsia"/>
          <w:sz w:val="24"/>
        </w:rPr>
        <w:t>名</w:t>
      </w:r>
      <w:r w:rsidR="006C77C7">
        <w:rPr>
          <w:rFonts w:hAnsi="宋体" w:hint="eastAsia"/>
          <w:sz w:val="24"/>
        </w:rPr>
        <w:t>、教育部</w:t>
      </w:r>
      <w:r w:rsidR="006C77C7">
        <w:rPr>
          <w:rFonts w:hAnsi="宋体"/>
          <w:sz w:val="24"/>
        </w:rPr>
        <w:t>创新团队</w:t>
      </w:r>
      <w:r w:rsidR="006C77C7">
        <w:rPr>
          <w:rFonts w:hAnsi="宋体" w:hint="eastAsia"/>
          <w:sz w:val="24"/>
        </w:rPr>
        <w:t>3</w:t>
      </w:r>
      <w:r w:rsidR="006C77C7">
        <w:rPr>
          <w:rFonts w:hAnsi="宋体" w:hint="eastAsia"/>
          <w:sz w:val="24"/>
        </w:rPr>
        <w:t>个</w:t>
      </w:r>
      <w:r>
        <w:rPr>
          <w:rFonts w:hAnsi="宋体" w:hint="eastAsia"/>
          <w:sz w:val="24"/>
        </w:rPr>
        <w:t>。</w:t>
      </w:r>
    </w:p>
    <w:p w:rsidR="00F64164" w:rsidRDefault="00F64164" w:rsidP="00F64164">
      <w:pPr>
        <w:spacing w:line="540" w:lineRule="exact"/>
        <w:ind w:firstLine="480"/>
        <w:rPr>
          <w:sz w:val="24"/>
        </w:rPr>
      </w:pPr>
      <w:r>
        <w:rPr>
          <w:rFonts w:eastAsia="黑体" w:hint="eastAsia"/>
          <w:sz w:val="24"/>
        </w:rPr>
        <w:t>科学研究</w:t>
      </w:r>
      <w:r>
        <w:rPr>
          <w:rFonts w:eastAsia="黑体"/>
          <w:sz w:val="24"/>
        </w:rPr>
        <w:t xml:space="preserve"> </w:t>
      </w:r>
      <w:r>
        <w:rPr>
          <w:rFonts w:hint="eastAsia"/>
          <w:sz w:val="24"/>
        </w:rPr>
        <w:t>学校现有国家重点实验室培育基地</w:t>
      </w:r>
      <w:r>
        <w:rPr>
          <w:sz w:val="24"/>
        </w:rPr>
        <w:t>1</w:t>
      </w:r>
      <w:r>
        <w:rPr>
          <w:rFonts w:hint="eastAsia"/>
          <w:sz w:val="24"/>
        </w:rPr>
        <w:t>个，</w:t>
      </w:r>
      <w:r w:rsidR="006C77C7">
        <w:rPr>
          <w:rFonts w:hint="eastAsia"/>
          <w:sz w:val="24"/>
        </w:rPr>
        <w:t>国家</w:t>
      </w:r>
      <w:r w:rsidR="006C77C7">
        <w:rPr>
          <w:sz w:val="24"/>
        </w:rPr>
        <w:t>高新技术研究推广中心</w:t>
      </w:r>
      <w:r w:rsidR="006C77C7">
        <w:rPr>
          <w:rFonts w:hint="eastAsia"/>
          <w:sz w:val="24"/>
        </w:rPr>
        <w:t>1</w:t>
      </w:r>
      <w:r w:rsidR="006C77C7">
        <w:rPr>
          <w:rFonts w:hint="eastAsia"/>
          <w:sz w:val="24"/>
        </w:rPr>
        <w:t>个</w:t>
      </w:r>
      <w:r w:rsidR="006C77C7">
        <w:rPr>
          <w:sz w:val="24"/>
        </w:rPr>
        <w:t>，</w:t>
      </w:r>
      <w:r>
        <w:rPr>
          <w:rFonts w:hint="eastAsia"/>
          <w:sz w:val="24"/>
        </w:rPr>
        <w:t>国家地方联合工程研究中心</w:t>
      </w:r>
      <w:r>
        <w:rPr>
          <w:sz w:val="24"/>
        </w:rPr>
        <w:t>2</w:t>
      </w:r>
      <w:r>
        <w:rPr>
          <w:rFonts w:hint="eastAsia"/>
          <w:sz w:val="24"/>
        </w:rPr>
        <w:t>个，国家级实验教学示范中心</w:t>
      </w:r>
      <w:r>
        <w:rPr>
          <w:sz w:val="24"/>
        </w:rPr>
        <w:t>4</w:t>
      </w:r>
      <w:r>
        <w:rPr>
          <w:rFonts w:hint="eastAsia"/>
          <w:sz w:val="24"/>
        </w:rPr>
        <w:t>个，国家级虚拟仿真实验教学示范中心</w:t>
      </w:r>
      <w:r>
        <w:rPr>
          <w:sz w:val="24"/>
        </w:rPr>
        <w:t>1</w:t>
      </w:r>
      <w:r>
        <w:rPr>
          <w:rFonts w:hint="eastAsia"/>
          <w:sz w:val="24"/>
        </w:rPr>
        <w:t>个，</w:t>
      </w:r>
      <w:r w:rsidR="006C77C7">
        <w:rPr>
          <w:rFonts w:hint="eastAsia"/>
          <w:sz w:val="24"/>
        </w:rPr>
        <w:t>省部级设置</w:t>
      </w:r>
      <w:r w:rsidR="006C77C7">
        <w:rPr>
          <w:sz w:val="24"/>
        </w:rPr>
        <w:t>的研究中心、实验室</w:t>
      </w:r>
      <w:r w:rsidR="006C77C7">
        <w:rPr>
          <w:rFonts w:hint="eastAsia"/>
          <w:sz w:val="24"/>
        </w:rPr>
        <w:t>21</w:t>
      </w:r>
      <w:r w:rsidR="006C77C7">
        <w:rPr>
          <w:rFonts w:hint="eastAsia"/>
          <w:sz w:val="24"/>
        </w:rPr>
        <w:t>个</w:t>
      </w:r>
      <w:r>
        <w:rPr>
          <w:rFonts w:hint="eastAsia"/>
          <w:sz w:val="24"/>
        </w:rPr>
        <w:t>，甲级资质设计研究院</w:t>
      </w:r>
      <w:r w:rsidR="006C77C7">
        <w:rPr>
          <w:sz w:val="24"/>
        </w:rPr>
        <w:t>3</w:t>
      </w:r>
      <w:r w:rsidR="006C77C7">
        <w:rPr>
          <w:rFonts w:hint="eastAsia"/>
          <w:sz w:val="24"/>
        </w:rPr>
        <w:t>个</w:t>
      </w:r>
      <w:r>
        <w:rPr>
          <w:rFonts w:hint="eastAsia"/>
          <w:sz w:val="24"/>
        </w:rPr>
        <w:t>。</w:t>
      </w:r>
      <w:r w:rsidR="006C77C7">
        <w:rPr>
          <w:rFonts w:hint="eastAsia"/>
          <w:sz w:val="24"/>
        </w:rPr>
        <w:t>学校先后</w:t>
      </w:r>
      <w:r w:rsidR="006C77C7">
        <w:rPr>
          <w:sz w:val="24"/>
        </w:rPr>
        <w:t>承担了一系列国家重大科研专项和重大工程，产出大量高水平的科研成果</w:t>
      </w:r>
      <w:r>
        <w:rPr>
          <w:rFonts w:hint="eastAsia"/>
          <w:sz w:val="24"/>
        </w:rPr>
        <w:t>。</w:t>
      </w:r>
    </w:p>
    <w:p w:rsidR="00F64164" w:rsidRDefault="00F64164" w:rsidP="00F64164">
      <w:pPr>
        <w:spacing w:line="540" w:lineRule="exact"/>
        <w:ind w:firstLine="480"/>
        <w:rPr>
          <w:rFonts w:hint="eastAsia"/>
          <w:b/>
          <w:sz w:val="28"/>
          <w:szCs w:val="28"/>
        </w:rPr>
      </w:pPr>
      <w:r>
        <w:rPr>
          <w:rFonts w:eastAsia="黑体" w:hint="eastAsia"/>
          <w:sz w:val="24"/>
        </w:rPr>
        <w:t>人才培养</w:t>
      </w:r>
      <w:r>
        <w:rPr>
          <w:rFonts w:eastAsia="黑体"/>
          <w:sz w:val="24"/>
        </w:rPr>
        <w:t xml:space="preserve"> </w:t>
      </w:r>
      <w:r w:rsidR="006C77C7">
        <w:rPr>
          <w:rFonts w:hAnsi="宋体" w:hint="eastAsia"/>
          <w:sz w:val="24"/>
        </w:rPr>
        <w:t>学校是“国家</w:t>
      </w:r>
      <w:r w:rsidR="006C77C7">
        <w:rPr>
          <w:rFonts w:hAnsi="宋体"/>
          <w:sz w:val="24"/>
        </w:rPr>
        <w:t>建设高水平大学项目</w:t>
      </w:r>
      <w:r w:rsidR="006C77C7">
        <w:rPr>
          <w:rFonts w:hAnsi="宋体" w:hint="eastAsia"/>
          <w:sz w:val="24"/>
        </w:rPr>
        <w:t>”和</w:t>
      </w:r>
      <w:r w:rsidR="006C77C7">
        <w:rPr>
          <w:rFonts w:hAnsi="宋体"/>
          <w:sz w:val="24"/>
        </w:rPr>
        <w:t>“</w:t>
      </w:r>
      <w:r w:rsidR="006C77C7">
        <w:rPr>
          <w:rFonts w:hAnsi="宋体" w:hint="eastAsia"/>
          <w:sz w:val="24"/>
        </w:rPr>
        <w:t>中西部</w:t>
      </w:r>
      <w:r w:rsidR="006E7FB7">
        <w:rPr>
          <w:rFonts w:hAnsi="宋体" w:hint="eastAsia"/>
          <w:sz w:val="24"/>
        </w:rPr>
        <w:t>高校</w:t>
      </w:r>
      <w:r w:rsidR="006E7FB7">
        <w:rPr>
          <w:rFonts w:hAnsi="宋体"/>
          <w:sz w:val="24"/>
        </w:rPr>
        <w:t>基础能力建设工程</w:t>
      </w:r>
      <w:r w:rsidR="006C77C7">
        <w:rPr>
          <w:rFonts w:hAnsi="宋体"/>
          <w:sz w:val="24"/>
        </w:rPr>
        <w:t>”</w:t>
      </w:r>
      <w:r w:rsidR="006E7FB7">
        <w:rPr>
          <w:rFonts w:hAnsi="宋体" w:hint="eastAsia"/>
          <w:sz w:val="24"/>
        </w:rPr>
        <w:t>实施院校，</w:t>
      </w:r>
      <w:r w:rsidR="006E7FB7">
        <w:rPr>
          <w:rFonts w:hAnsi="宋体"/>
          <w:sz w:val="24"/>
        </w:rPr>
        <w:t>入选教育部首批</w:t>
      </w:r>
      <w:r w:rsidR="006E7FB7">
        <w:rPr>
          <w:rFonts w:hAnsi="宋体" w:hint="eastAsia"/>
          <w:sz w:val="24"/>
        </w:rPr>
        <w:t>“卓越</w:t>
      </w:r>
      <w:r w:rsidR="006E7FB7">
        <w:rPr>
          <w:rFonts w:hAnsi="宋体"/>
          <w:sz w:val="24"/>
        </w:rPr>
        <w:t>工程</w:t>
      </w:r>
      <w:r w:rsidR="006E7FB7">
        <w:rPr>
          <w:rFonts w:hAnsi="宋体" w:hint="eastAsia"/>
          <w:sz w:val="24"/>
        </w:rPr>
        <w:t>师</w:t>
      </w:r>
      <w:r w:rsidR="006E7FB7">
        <w:rPr>
          <w:rFonts w:hAnsi="宋体"/>
          <w:sz w:val="24"/>
        </w:rPr>
        <w:t>教育培养计划</w:t>
      </w:r>
      <w:r w:rsidR="006E7FB7">
        <w:rPr>
          <w:rFonts w:hAnsi="宋体" w:hint="eastAsia"/>
          <w:sz w:val="24"/>
        </w:rPr>
        <w:t>”</w:t>
      </w:r>
      <w:r w:rsidR="00DB718E">
        <w:rPr>
          <w:rFonts w:hAnsi="宋体" w:hint="eastAsia"/>
          <w:sz w:val="24"/>
        </w:rPr>
        <w:t>、</w:t>
      </w:r>
      <w:r w:rsidR="00DB718E">
        <w:rPr>
          <w:rFonts w:hAnsi="宋体"/>
          <w:sz w:val="24"/>
        </w:rPr>
        <w:t>全国</w:t>
      </w:r>
      <w:r w:rsidR="00DB718E">
        <w:rPr>
          <w:rFonts w:hAnsi="宋体" w:hint="eastAsia"/>
          <w:sz w:val="24"/>
        </w:rPr>
        <w:t>64</w:t>
      </w:r>
      <w:r w:rsidR="00DB718E">
        <w:rPr>
          <w:rFonts w:hAnsi="宋体" w:hint="eastAsia"/>
          <w:sz w:val="24"/>
        </w:rPr>
        <w:t>所</w:t>
      </w:r>
      <w:r w:rsidR="00DB718E">
        <w:rPr>
          <w:rFonts w:hAnsi="宋体"/>
          <w:sz w:val="24"/>
        </w:rPr>
        <w:t>“</w:t>
      </w:r>
      <w:r w:rsidR="00DB718E">
        <w:rPr>
          <w:rFonts w:hAnsi="宋体" w:hint="eastAsia"/>
          <w:sz w:val="24"/>
        </w:rPr>
        <w:t>研究</w:t>
      </w:r>
      <w:r w:rsidR="00DB718E">
        <w:rPr>
          <w:rFonts w:hAnsi="宋体"/>
          <w:sz w:val="24"/>
        </w:rPr>
        <w:t>生专业学位教育</w:t>
      </w:r>
      <w:r w:rsidR="00DB718E">
        <w:rPr>
          <w:rFonts w:hAnsi="宋体" w:hint="eastAsia"/>
          <w:sz w:val="24"/>
        </w:rPr>
        <w:t>综合</w:t>
      </w:r>
      <w:r w:rsidR="00DB718E">
        <w:rPr>
          <w:rFonts w:hAnsi="宋体"/>
          <w:sz w:val="24"/>
        </w:rPr>
        <w:t>十点单位”</w:t>
      </w:r>
      <w:r w:rsidR="00DB718E">
        <w:rPr>
          <w:rFonts w:hAnsi="宋体" w:hint="eastAsia"/>
          <w:sz w:val="24"/>
        </w:rPr>
        <w:t>、荣获</w:t>
      </w:r>
      <w:r w:rsidR="00DB718E">
        <w:rPr>
          <w:rFonts w:hAnsi="宋体" w:hint="eastAsia"/>
          <w:sz w:val="24"/>
        </w:rPr>
        <w:t>5</w:t>
      </w:r>
      <w:r w:rsidR="00DB718E">
        <w:rPr>
          <w:rFonts w:hAnsi="宋体"/>
          <w:sz w:val="24"/>
        </w:rPr>
        <w:t>0</w:t>
      </w:r>
      <w:r w:rsidR="00DB718E">
        <w:rPr>
          <w:rFonts w:hAnsi="宋体" w:hint="eastAsia"/>
          <w:sz w:val="24"/>
        </w:rPr>
        <w:t>所</w:t>
      </w:r>
      <w:r w:rsidR="00DB718E">
        <w:rPr>
          <w:rFonts w:hAnsi="宋体"/>
          <w:sz w:val="24"/>
        </w:rPr>
        <w:t>“</w:t>
      </w:r>
      <w:r w:rsidR="00DB718E">
        <w:rPr>
          <w:rFonts w:hAnsi="宋体" w:hint="eastAsia"/>
          <w:sz w:val="24"/>
        </w:rPr>
        <w:t>工程硕士</w:t>
      </w:r>
      <w:r w:rsidR="00DB718E">
        <w:rPr>
          <w:rFonts w:hAnsi="宋体"/>
          <w:sz w:val="24"/>
        </w:rPr>
        <w:t>教育创新院校”</w:t>
      </w:r>
      <w:r>
        <w:rPr>
          <w:rFonts w:hAnsi="宋体" w:hint="eastAsia"/>
          <w:sz w:val="24"/>
        </w:rPr>
        <w:t>。</w:t>
      </w:r>
      <w:r w:rsidR="00DB718E">
        <w:rPr>
          <w:rFonts w:hAnsi="宋体" w:hint="eastAsia"/>
          <w:sz w:val="24"/>
        </w:rPr>
        <w:t>学校</w:t>
      </w:r>
      <w:r w:rsidR="00DB718E">
        <w:rPr>
          <w:rFonts w:hAnsi="宋体"/>
          <w:sz w:val="24"/>
        </w:rPr>
        <w:t>现已成为我国培养高层次人才和发展先进科学技术的重要基地。</w:t>
      </w:r>
    </w:p>
    <w:p w:rsidR="00F64164" w:rsidRDefault="00F64164" w:rsidP="00F64164">
      <w:pPr>
        <w:spacing w:line="360" w:lineRule="auto"/>
        <w:ind w:firstLineChars="250" w:firstLine="600"/>
        <w:rPr>
          <w:rFonts w:ascii="宋体" w:hAnsi="宋体" w:hint="eastAsia"/>
          <w:sz w:val="24"/>
        </w:rPr>
      </w:pPr>
      <w:r>
        <w:rPr>
          <w:rFonts w:eastAsia="黑体" w:hint="eastAsia"/>
          <w:sz w:val="24"/>
        </w:rPr>
        <w:t>对外交流</w:t>
      </w:r>
      <w:r>
        <w:rPr>
          <w:rFonts w:eastAsia="黑体"/>
          <w:sz w:val="24"/>
        </w:rPr>
        <w:t xml:space="preserve"> </w:t>
      </w:r>
      <w:r w:rsidR="00DB718E">
        <w:rPr>
          <w:rFonts w:hAnsi="宋体" w:hint="eastAsia"/>
          <w:sz w:val="24"/>
        </w:rPr>
        <w:t>学校先后</w:t>
      </w:r>
      <w:r w:rsidR="00DB718E">
        <w:rPr>
          <w:rFonts w:hAnsi="宋体"/>
          <w:sz w:val="24"/>
        </w:rPr>
        <w:t>与</w:t>
      </w:r>
      <w:r w:rsidR="00DB718E">
        <w:rPr>
          <w:rFonts w:hAnsi="宋体" w:hint="eastAsia"/>
          <w:sz w:val="24"/>
        </w:rPr>
        <w:t>50</w:t>
      </w:r>
      <w:r w:rsidR="00DB718E">
        <w:rPr>
          <w:rFonts w:hAnsi="宋体" w:hint="eastAsia"/>
          <w:sz w:val="24"/>
        </w:rPr>
        <w:t>余</w:t>
      </w:r>
      <w:r w:rsidR="00DB718E">
        <w:rPr>
          <w:rFonts w:hAnsi="宋体"/>
          <w:sz w:val="24"/>
        </w:rPr>
        <w:t>所国（</w:t>
      </w:r>
      <w:r w:rsidR="00DB718E">
        <w:rPr>
          <w:rFonts w:hAnsi="宋体" w:hint="eastAsia"/>
          <w:sz w:val="24"/>
        </w:rPr>
        <w:t>境</w:t>
      </w:r>
      <w:r w:rsidR="00DB718E">
        <w:rPr>
          <w:rFonts w:hAnsi="宋体"/>
          <w:sz w:val="24"/>
        </w:rPr>
        <w:t>）</w:t>
      </w:r>
      <w:r w:rsidR="00DB718E">
        <w:rPr>
          <w:rFonts w:hAnsi="宋体" w:hint="eastAsia"/>
          <w:sz w:val="24"/>
        </w:rPr>
        <w:t>外</w:t>
      </w:r>
      <w:r w:rsidR="00DB718E">
        <w:rPr>
          <w:rFonts w:hAnsi="宋体"/>
          <w:sz w:val="24"/>
        </w:rPr>
        <w:t>院</w:t>
      </w:r>
      <w:r w:rsidR="00DB718E">
        <w:rPr>
          <w:rFonts w:hAnsi="宋体" w:hint="eastAsia"/>
          <w:sz w:val="24"/>
        </w:rPr>
        <w:t>校</w:t>
      </w:r>
      <w:r w:rsidR="00DB718E">
        <w:rPr>
          <w:rFonts w:hAnsi="宋体"/>
          <w:sz w:val="24"/>
        </w:rPr>
        <w:t>签署有</w:t>
      </w:r>
      <w:r w:rsidR="00DB718E">
        <w:rPr>
          <w:rFonts w:hAnsi="宋体" w:hint="eastAsia"/>
          <w:sz w:val="24"/>
        </w:rPr>
        <w:t>校际</w:t>
      </w:r>
      <w:r w:rsidR="00DB718E">
        <w:rPr>
          <w:rFonts w:hAnsi="宋体"/>
          <w:sz w:val="24"/>
        </w:rPr>
        <w:t>交流协议，与国内</w:t>
      </w:r>
      <w:r w:rsidR="00DB718E">
        <w:rPr>
          <w:rFonts w:hAnsi="宋体" w:hint="eastAsia"/>
          <w:sz w:val="24"/>
        </w:rPr>
        <w:t>70</w:t>
      </w:r>
      <w:r w:rsidR="00DB718E">
        <w:rPr>
          <w:rFonts w:hAnsi="宋体" w:hint="eastAsia"/>
          <w:sz w:val="24"/>
        </w:rPr>
        <w:t>余</w:t>
      </w:r>
      <w:r w:rsidR="00DB718E">
        <w:rPr>
          <w:rFonts w:hAnsi="宋体"/>
          <w:sz w:val="24"/>
        </w:rPr>
        <w:t>所大</w:t>
      </w:r>
      <w:r w:rsidR="00DB718E">
        <w:rPr>
          <w:rFonts w:hAnsi="宋体"/>
          <w:sz w:val="24"/>
        </w:rPr>
        <w:lastRenderedPageBreak/>
        <w:t>型企事业单位建立了长期友好合作关系</w:t>
      </w:r>
      <w:r>
        <w:rPr>
          <w:rFonts w:ascii="宋体" w:hAnsi="宋体" w:hint="eastAsia"/>
          <w:sz w:val="24"/>
        </w:rPr>
        <w:t>。</w:t>
      </w:r>
      <w:r w:rsidR="00DB718E">
        <w:rPr>
          <w:rFonts w:ascii="宋体" w:hAnsi="宋体" w:hint="eastAsia"/>
          <w:sz w:val="24"/>
        </w:rPr>
        <w:t>2017年</w:t>
      </w:r>
      <w:r w:rsidR="00DB718E">
        <w:rPr>
          <w:rFonts w:ascii="宋体" w:hAnsi="宋体"/>
          <w:sz w:val="24"/>
        </w:rPr>
        <w:t>与澳大利亚南澳大学合作设立安德学院，是西北首家同时具有硕士和本科层次的中外合作办学机构。</w:t>
      </w:r>
    </w:p>
    <w:p w:rsidR="00F64164" w:rsidRDefault="00F64164" w:rsidP="00F64164">
      <w:pPr>
        <w:spacing w:line="540" w:lineRule="exact"/>
        <w:ind w:firstLineChars="200" w:firstLine="480"/>
        <w:rPr>
          <w:rFonts w:hint="eastAsia"/>
          <w:sz w:val="24"/>
        </w:rPr>
      </w:pPr>
      <w:r>
        <w:rPr>
          <w:rFonts w:eastAsia="黑体" w:hint="eastAsia"/>
          <w:sz w:val="24"/>
        </w:rPr>
        <w:t>就业状况</w:t>
      </w:r>
      <w:r>
        <w:rPr>
          <w:b/>
          <w:sz w:val="30"/>
          <w:szCs w:val="30"/>
        </w:rPr>
        <w:t xml:space="preserve"> </w:t>
      </w:r>
      <w:r>
        <w:rPr>
          <w:rFonts w:hAnsi="宋体" w:hint="eastAsia"/>
          <w:sz w:val="24"/>
        </w:rPr>
        <w:t>多年来</w:t>
      </w:r>
      <w:r>
        <w:rPr>
          <w:rFonts w:ascii="宋体" w:hAnsi="宋体" w:hint="eastAsia"/>
          <w:sz w:val="24"/>
        </w:rPr>
        <w:t>我校</w:t>
      </w:r>
      <w:r w:rsidR="00DB718E">
        <w:rPr>
          <w:rFonts w:ascii="宋体" w:hAnsi="宋体" w:hint="eastAsia"/>
          <w:sz w:val="24"/>
        </w:rPr>
        <w:t>就业工作态势良好</w:t>
      </w:r>
      <w:r w:rsidR="00DB718E">
        <w:rPr>
          <w:rFonts w:ascii="宋体" w:hAnsi="宋体"/>
          <w:sz w:val="24"/>
        </w:rPr>
        <w:t>，</w:t>
      </w:r>
      <w:r>
        <w:rPr>
          <w:rFonts w:ascii="宋体" w:hAnsi="宋体" w:hint="eastAsia"/>
          <w:sz w:val="24"/>
        </w:rPr>
        <w:t>毕业生就业率始终保持在95%以上，居陕西省高校前列。</w:t>
      </w:r>
      <w:r w:rsidR="00DB718E">
        <w:rPr>
          <w:rFonts w:ascii="宋体" w:hAnsi="宋体" w:hint="eastAsia"/>
          <w:sz w:val="24"/>
        </w:rPr>
        <w:t>学校</w:t>
      </w:r>
      <w:r>
        <w:rPr>
          <w:rFonts w:ascii="宋体" w:hAnsi="宋体" w:hint="eastAsia"/>
          <w:sz w:val="24"/>
        </w:rPr>
        <w:t>2009年被教育部评为“2009年全国50所普通高校毕业生就业工作典型经验高校”；2012</w:t>
      </w:r>
      <w:r w:rsidR="00DB718E">
        <w:rPr>
          <w:rFonts w:ascii="宋体" w:hAnsi="宋体" w:hint="eastAsia"/>
          <w:sz w:val="24"/>
        </w:rPr>
        <w:t>年被国务院授予“全国就业先进工作单位”荣誉称号</w:t>
      </w:r>
      <w:r>
        <w:rPr>
          <w:rFonts w:ascii="宋体" w:hAnsi="宋体" w:hint="eastAsia"/>
          <w:sz w:val="24"/>
        </w:rPr>
        <w:t>。</w:t>
      </w:r>
    </w:p>
    <w:p w:rsidR="00F64164" w:rsidRDefault="00F64164" w:rsidP="00F64164">
      <w:pPr>
        <w:spacing w:line="540" w:lineRule="exact"/>
        <w:ind w:firstLine="480"/>
      </w:pPr>
      <w:r>
        <w:rPr>
          <w:rFonts w:hAnsi="宋体" w:hint="eastAsia"/>
          <w:sz w:val="24"/>
        </w:rPr>
        <w:t>海阔凭鱼跃，天高任鸟飞。百年建大将为莘莘学子创造良好的学习和科研环境，搭建梦想起飞的平台。</w:t>
      </w:r>
    </w:p>
    <w:p w:rsidR="00F64164" w:rsidRDefault="00F64164" w:rsidP="00F64164">
      <w:pPr>
        <w:widowControl/>
        <w:jc w:val="left"/>
        <w:rPr>
          <w:rFonts w:eastAsia="华文行楷"/>
          <w:color w:val="000000"/>
          <w:sz w:val="48"/>
          <w:szCs w:val="48"/>
        </w:rPr>
        <w:sectPr w:rsidR="00F64164">
          <w:pgSz w:w="11906" w:h="16838"/>
          <w:pgMar w:top="1418" w:right="1134" w:bottom="1418" w:left="1134" w:header="1247" w:footer="1247" w:gutter="0"/>
          <w:cols w:space="720"/>
          <w:docGrid w:type="lines" w:linePitch="312"/>
        </w:sectPr>
      </w:pPr>
    </w:p>
    <w:p w:rsidR="00305E44" w:rsidRPr="00F64164" w:rsidRDefault="00305E44"/>
    <w:sectPr w:rsidR="00305E44" w:rsidRPr="00F641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84"/>
    <w:rsid w:val="00305E44"/>
    <w:rsid w:val="00683D84"/>
    <w:rsid w:val="006C77C7"/>
    <w:rsid w:val="006E7FB7"/>
    <w:rsid w:val="008349F9"/>
    <w:rsid w:val="00DB718E"/>
    <w:rsid w:val="00F6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60B4E-B9E5-4369-9525-D0135C75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1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165</Words>
  <Characters>946</Characters>
  <Application>Microsoft Office Word</Application>
  <DocSecurity>0</DocSecurity>
  <Lines>7</Lines>
  <Paragraphs>2</Paragraphs>
  <ScaleCrop>false</ScaleCrop>
  <Company>微软中国</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2017-09-12T02:02:00Z</dcterms:created>
  <dcterms:modified xsi:type="dcterms:W3CDTF">2017-09-12T03:52:00Z</dcterms:modified>
</cp:coreProperties>
</file>