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r>
        <w:rPr>
          <w:rFonts w:hAnsi="宋体"/>
          <w:b/>
          <w:sz w:val="32"/>
          <w:szCs w:val="32"/>
        </w:rPr>
        <w:t>附件</w:t>
      </w:r>
      <w:r>
        <w:rPr>
          <w:b/>
          <w:sz w:val="32"/>
          <w:szCs w:val="32"/>
        </w:rPr>
        <w:t xml:space="preserve">1  </w:t>
      </w:r>
      <w:r>
        <w:rPr>
          <w:rFonts w:hAnsi="宋体"/>
          <w:b/>
          <w:sz w:val="32"/>
          <w:szCs w:val="32"/>
        </w:rPr>
        <w:t>笔试前携带材料</w:t>
      </w:r>
    </w:p>
    <w:bookmarkEnd w:id="0"/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前往我院参加复试时，需携带本人身份证、毕业证书、学位证书、（应届本科毕业生须提供就读学校完整注册后的学生证）原件及复印件、准考证、大学阶段学习成绩单、复试政审表（在我校研招办网“资源下载-其它资料下载”）。以上成绩单原件及所有其它复印件作为复试材料，不予退还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西北工业大学自动化学院位于长安校区，火车站可乘40路、201路等公交车到西北工业大学友谊校区，再由友谊校区（西门或南门）乘916路公交车直达长安校区。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597B"/>
    <w:rsid w:val="63955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2018-03-15T07:34:00Z</dcterms:created>
  <dc:creator>ASUS</dc:creator>
  <cp:lastModifiedBy>ASUS</cp:lastModifiedBy>
  <dcterms:modified xsi:type="dcterms:W3CDTF">2018-03-15T07:35:51Z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