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5A" w:rsidRDefault="0038385A">
      <w:pPr>
        <w:widowControl/>
        <w:spacing w:line="560" w:lineRule="exact"/>
        <w:jc w:val="center"/>
        <w:rPr>
          <w:rFonts w:ascii="Times New Roman" w:eastAsia="宋体" w:hAnsi="Times New Roman" w:cs="Times New Roman"/>
          <w:b/>
          <w:color w:val="353131"/>
          <w:kern w:val="0"/>
          <w:sz w:val="45"/>
          <w:szCs w:val="45"/>
        </w:rPr>
      </w:pPr>
    </w:p>
    <w:p w:rsidR="0038385A" w:rsidRDefault="00742D05">
      <w:pPr>
        <w:widowControl/>
        <w:spacing w:line="560" w:lineRule="exact"/>
        <w:jc w:val="center"/>
        <w:rPr>
          <w:rFonts w:ascii="Times New Roman" w:eastAsia="宋体" w:hAnsi="Times New Roman" w:cs="Times New Roman"/>
          <w:b/>
          <w:color w:val="353131"/>
          <w:kern w:val="0"/>
          <w:sz w:val="45"/>
          <w:szCs w:val="45"/>
        </w:rPr>
      </w:pPr>
      <w:r>
        <w:rPr>
          <w:rFonts w:ascii="Times New Roman" w:eastAsia="宋体" w:hAnsi="Times New Roman" w:cs="Times New Roman"/>
          <w:b/>
          <w:color w:val="353131"/>
          <w:kern w:val="0"/>
          <w:sz w:val="45"/>
          <w:szCs w:val="45"/>
        </w:rPr>
        <w:t>201</w:t>
      </w:r>
      <w:r w:rsidR="007669FB">
        <w:rPr>
          <w:rFonts w:ascii="Times New Roman" w:eastAsia="宋体" w:hAnsi="Times New Roman" w:cs="Times New Roman" w:hint="eastAsia"/>
          <w:b/>
          <w:color w:val="353131"/>
          <w:kern w:val="0"/>
          <w:sz w:val="45"/>
          <w:szCs w:val="45"/>
        </w:rPr>
        <w:t>8</w:t>
      </w:r>
      <w:r>
        <w:rPr>
          <w:rFonts w:ascii="Times New Roman" w:eastAsia="宋体" w:hAnsi="Times New Roman" w:cs="Times New Roman"/>
          <w:b/>
          <w:color w:val="353131"/>
          <w:kern w:val="0"/>
          <w:sz w:val="45"/>
          <w:szCs w:val="45"/>
        </w:rPr>
        <w:t>年农学院硕士研究生</w:t>
      </w:r>
      <w:r w:rsidR="00594FAF">
        <w:rPr>
          <w:rFonts w:ascii="Times New Roman" w:eastAsia="宋体" w:hAnsi="Times New Roman" w:cs="Times New Roman" w:hint="eastAsia"/>
          <w:b/>
          <w:color w:val="353131"/>
          <w:kern w:val="0"/>
          <w:sz w:val="45"/>
          <w:szCs w:val="45"/>
        </w:rPr>
        <w:t>招生</w:t>
      </w:r>
      <w:r>
        <w:rPr>
          <w:rFonts w:ascii="Times New Roman" w:eastAsia="宋体" w:hAnsi="Times New Roman" w:cs="Times New Roman"/>
          <w:b/>
          <w:color w:val="353131"/>
          <w:kern w:val="0"/>
          <w:sz w:val="45"/>
          <w:szCs w:val="45"/>
        </w:rPr>
        <w:t>复试办法</w:t>
      </w:r>
    </w:p>
    <w:p w:rsidR="0038385A" w:rsidRDefault="00742D05" w:rsidP="0071083C">
      <w:pPr>
        <w:widowControl/>
        <w:spacing w:beforeLines="50" w:before="156" w:line="560" w:lineRule="exact"/>
        <w:ind w:firstLineChars="200" w:firstLine="542"/>
        <w:rPr>
          <w:rFonts w:ascii="Times New Roman" w:eastAsia="宋体" w:hAnsi="Times New Roman" w:cs="Times New Roman"/>
          <w:color w:val="353131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一、复试分数线：</w:t>
      </w:r>
      <w:r>
        <w:rPr>
          <w:rFonts w:ascii="Times New Roman" w:eastAsia="宋体" w:hAnsi="Times New Roman" w:cs="Times New Roman"/>
          <w:color w:val="353131"/>
          <w:kern w:val="0"/>
          <w:szCs w:val="21"/>
        </w:rPr>
        <w:t xml:space="preserve"> </w:t>
      </w:r>
    </w:p>
    <w:p w:rsidR="00930385" w:rsidRDefault="00742D05" w:rsidP="00930385">
      <w:pPr>
        <w:widowControl/>
        <w:spacing w:line="560" w:lineRule="exact"/>
        <w:ind w:firstLineChars="200" w:firstLine="540"/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1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．</w:t>
      </w:r>
      <w:r w:rsidRPr="00930385">
        <w:rPr>
          <w:rFonts w:ascii="Times New Roman" w:eastAsia="宋体" w:hAnsi="Times New Roman" w:cs="Times New Roman"/>
          <w:b/>
          <w:color w:val="353131"/>
          <w:kern w:val="0"/>
          <w:sz w:val="27"/>
          <w:szCs w:val="27"/>
        </w:rPr>
        <w:t>作物栽培学与耕作学、作物遗传育种、遗传学</w:t>
      </w:r>
      <w:r w:rsidR="00594FAF">
        <w:rPr>
          <w:rFonts w:ascii="Times New Roman" w:eastAsia="宋体" w:hAnsi="Times New Roman" w:cs="Times New Roman" w:hint="eastAsia"/>
          <w:b/>
          <w:color w:val="353131"/>
          <w:kern w:val="0"/>
          <w:sz w:val="27"/>
          <w:szCs w:val="27"/>
        </w:rPr>
        <w:t>：</w:t>
      </w:r>
      <w:r w:rsidR="00594FAF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复试分数线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总分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300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分以上</w:t>
      </w:r>
      <w:r w:rsidR="00594FAF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、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英语</w:t>
      </w:r>
      <w:r w:rsidR="007669FB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45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分以上（含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300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分，</w:t>
      </w:r>
      <w:r w:rsidR="007669FB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45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分）</w:t>
      </w:r>
      <w:r w:rsidR="008E5024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。</w:t>
      </w:r>
    </w:p>
    <w:p w:rsidR="00930385" w:rsidRDefault="00930385" w:rsidP="00930385">
      <w:pPr>
        <w:widowControl/>
        <w:spacing w:line="560" w:lineRule="exact"/>
        <w:ind w:leftChars="192" w:left="403" w:firstLineChars="50" w:firstLine="136"/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</w:pPr>
      <w:r w:rsidRPr="00930385">
        <w:rPr>
          <w:rFonts w:ascii="Times New Roman" w:eastAsia="宋体" w:hAnsi="Times New Roman" w:cs="Times New Roman" w:hint="eastAsia"/>
          <w:b/>
          <w:color w:val="353131"/>
          <w:kern w:val="0"/>
          <w:sz w:val="27"/>
          <w:szCs w:val="27"/>
        </w:rPr>
        <w:t xml:space="preserve">2. </w:t>
      </w:r>
      <w:r w:rsidR="0071083C" w:rsidRPr="00930385">
        <w:rPr>
          <w:rFonts w:ascii="Times New Roman" w:eastAsia="宋体" w:hAnsi="Times New Roman" w:cs="Times New Roman" w:hint="eastAsia"/>
          <w:b/>
          <w:color w:val="353131"/>
          <w:kern w:val="0"/>
          <w:sz w:val="27"/>
          <w:szCs w:val="27"/>
        </w:rPr>
        <w:t>农业信息学</w:t>
      </w:r>
      <w:r w:rsidR="00594FAF">
        <w:rPr>
          <w:rFonts w:ascii="Times New Roman" w:eastAsia="宋体" w:hAnsi="Times New Roman" w:cs="Times New Roman" w:hint="eastAsia"/>
          <w:b/>
          <w:color w:val="353131"/>
          <w:kern w:val="0"/>
          <w:sz w:val="27"/>
          <w:szCs w:val="27"/>
        </w:rPr>
        <w:t>：</w:t>
      </w:r>
      <w:r w:rsidR="0071083C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复试</w:t>
      </w:r>
      <w:r w:rsidR="00594FAF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分数</w:t>
      </w:r>
      <w:r w:rsidR="0071083C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线总分</w:t>
      </w:r>
      <w:r w:rsidR="00594FAF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280</w:t>
      </w:r>
      <w:r w:rsidR="0071083C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分以上</w:t>
      </w:r>
      <w:r w:rsidR="00594FAF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、</w:t>
      </w:r>
      <w:r w:rsidR="0071083C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英语</w:t>
      </w:r>
      <w:r w:rsidR="0071083C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50</w:t>
      </w:r>
      <w:r w:rsidR="0071083C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分以上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。</w:t>
      </w:r>
    </w:p>
    <w:p w:rsidR="0038385A" w:rsidRPr="0071083C" w:rsidRDefault="00930385" w:rsidP="00930385">
      <w:pPr>
        <w:widowControl/>
        <w:spacing w:line="560" w:lineRule="exact"/>
        <w:ind w:firstLineChars="200" w:firstLine="542"/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</w:pPr>
      <w:r w:rsidRPr="00930385">
        <w:rPr>
          <w:rFonts w:ascii="Times New Roman" w:eastAsia="宋体" w:hAnsi="Times New Roman" w:cs="Times New Roman" w:hint="eastAsia"/>
          <w:b/>
          <w:color w:val="353131"/>
          <w:kern w:val="0"/>
          <w:sz w:val="27"/>
          <w:szCs w:val="27"/>
        </w:rPr>
        <w:t>3.</w:t>
      </w:r>
      <w:r>
        <w:rPr>
          <w:rFonts w:ascii="Times New Roman" w:eastAsia="宋体" w:hAnsi="Times New Roman" w:cs="Times New Roman" w:hint="eastAsia"/>
          <w:b/>
          <w:color w:val="353131"/>
          <w:kern w:val="0"/>
          <w:sz w:val="27"/>
          <w:szCs w:val="27"/>
        </w:rPr>
        <w:t xml:space="preserve"> </w:t>
      </w:r>
      <w:r w:rsidR="007B5C4E" w:rsidRPr="00930385">
        <w:rPr>
          <w:rFonts w:ascii="Times New Roman" w:eastAsia="宋体" w:hAnsi="Times New Roman" w:cs="Times New Roman" w:hint="eastAsia"/>
          <w:b/>
          <w:color w:val="353131"/>
          <w:kern w:val="0"/>
          <w:sz w:val="27"/>
          <w:szCs w:val="27"/>
        </w:rPr>
        <w:t>农艺与种业</w:t>
      </w:r>
      <w:r w:rsidR="00594FAF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：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第一志愿</w:t>
      </w:r>
      <w:r w:rsidR="00742D05"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考生复试分数线总分</w:t>
      </w:r>
      <w:r w:rsidR="00742D05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280</w:t>
      </w:r>
      <w:r w:rsidR="00742D05"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分以上</w:t>
      </w:r>
      <w:r w:rsidR="00594FAF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、</w:t>
      </w:r>
      <w:r w:rsidR="00742D05"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英语</w:t>
      </w:r>
      <w:r w:rsidR="00742D05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4</w:t>
      </w:r>
      <w:r w:rsidR="008E5024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0</w:t>
      </w:r>
      <w:r w:rsidR="00742D05"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分以上（含</w:t>
      </w:r>
      <w:r w:rsidR="00742D05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280</w:t>
      </w:r>
      <w:r w:rsidR="00742D05"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分，</w:t>
      </w:r>
      <w:r w:rsidR="008E5024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40</w:t>
      </w:r>
      <w:r w:rsidR="00742D05"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分）</w:t>
      </w:r>
      <w:r w:rsidR="00594FAF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。</w:t>
      </w:r>
      <w:r w:rsidR="005423F5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第一</w:t>
      </w:r>
      <w:r w:rsidR="0071083C" w:rsidRPr="0071083C"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志愿</w:t>
      </w:r>
      <w:r w:rsidR="005423F5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报考我院</w:t>
      </w:r>
      <w:proofErr w:type="gramStart"/>
      <w:r w:rsidR="0071083C" w:rsidRPr="0071083C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学硕</w:t>
      </w:r>
      <w:r w:rsidR="00CF5451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专业</w:t>
      </w:r>
      <w:proofErr w:type="gramEnd"/>
      <w:r w:rsidR="0071083C" w:rsidRPr="0071083C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总分</w:t>
      </w:r>
      <w:r w:rsidR="0071083C" w:rsidRPr="0071083C"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≥</w:t>
      </w:r>
      <w:r w:rsidR="0071083C" w:rsidRPr="0071083C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280</w:t>
      </w:r>
      <w:r w:rsidR="00594FAF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、</w:t>
      </w:r>
      <w:r w:rsidR="0071083C" w:rsidRPr="0071083C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英语</w:t>
      </w:r>
      <w:r w:rsidR="0071083C" w:rsidRPr="0071083C"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≥</w:t>
      </w:r>
      <w:r w:rsidR="0071083C" w:rsidRPr="0071083C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40</w:t>
      </w:r>
      <w:r w:rsidR="00594FAF" w:rsidRPr="0071083C"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的考生</w:t>
      </w:r>
      <w:r w:rsidR="0071083C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可以优先调入</w:t>
      </w:r>
      <w:r w:rsidR="00594FAF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农艺与种</w:t>
      </w:r>
      <w:proofErr w:type="gramStart"/>
      <w:r w:rsidR="00594FAF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业</w:t>
      </w:r>
      <w:r w:rsidR="0071083C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参加</w:t>
      </w:r>
      <w:proofErr w:type="gramEnd"/>
      <w:r w:rsidR="0071083C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复试。</w:t>
      </w:r>
    </w:p>
    <w:p w:rsidR="0038385A" w:rsidRDefault="00742D05">
      <w:pPr>
        <w:widowControl/>
        <w:spacing w:afterLines="50" w:after="156" w:line="560" w:lineRule="exact"/>
        <w:ind w:firstLineChars="200" w:firstLine="542"/>
        <w:rPr>
          <w:rFonts w:ascii="Times New Roman" w:eastAsia="宋体" w:hAnsi="Times New Roman" w:cs="Times New Roman"/>
          <w:color w:val="353131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各专业复试和调剂条件如下：</w:t>
      </w:r>
      <w:r>
        <w:rPr>
          <w:rFonts w:ascii="Times New Roman" w:eastAsia="宋体" w:hAnsi="Times New Roman" w:cs="Times New Roman"/>
          <w:color w:val="353131"/>
          <w:kern w:val="0"/>
          <w:szCs w:val="21"/>
        </w:rPr>
        <w:t xml:space="preserve"> </w:t>
      </w:r>
      <w:bookmarkStart w:id="0" w:name="_GoBack"/>
      <w:bookmarkEnd w:id="0"/>
    </w:p>
    <w:tbl>
      <w:tblPr>
        <w:tblW w:w="9498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1965"/>
        <w:gridCol w:w="3544"/>
        <w:gridCol w:w="1701"/>
      </w:tblGrid>
      <w:tr w:rsidR="0038385A" w:rsidTr="0071083C"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85A" w:rsidRDefault="00742D05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53131"/>
                <w:kern w:val="0"/>
                <w:szCs w:val="21"/>
              </w:rPr>
              <w:t>专业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85A" w:rsidRDefault="00742D05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b/>
                <w:bCs/>
                <w:color w:val="353131"/>
                <w:kern w:val="0"/>
                <w:szCs w:val="21"/>
              </w:rPr>
              <w:t>一</w:t>
            </w:r>
            <w:proofErr w:type="gramEnd"/>
            <w:r>
              <w:rPr>
                <w:rFonts w:ascii="Times New Roman" w:eastAsia="宋体" w:hAnsi="Times New Roman" w:cs="Times New Roman"/>
                <w:b/>
                <w:bCs/>
                <w:color w:val="353131"/>
                <w:kern w:val="0"/>
                <w:szCs w:val="21"/>
              </w:rPr>
              <w:t>志愿考生</w:t>
            </w:r>
            <w:proofErr w:type="gramStart"/>
            <w:r>
              <w:rPr>
                <w:rFonts w:ascii="Times New Roman" w:eastAsia="宋体" w:hAnsi="Times New Roman" w:cs="Times New Roman"/>
                <w:b/>
                <w:bCs/>
                <w:color w:val="353131"/>
                <w:kern w:val="0"/>
                <w:szCs w:val="21"/>
              </w:rPr>
              <w:t>复试线</w:t>
            </w:r>
            <w:proofErr w:type="gram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85A" w:rsidRDefault="00742D05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53131"/>
                <w:kern w:val="0"/>
                <w:szCs w:val="21"/>
              </w:rPr>
              <w:t>调剂条件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85A" w:rsidRDefault="00742D05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53131"/>
                <w:kern w:val="0"/>
                <w:szCs w:val="21"/>
              </w:rPr>
              <w:t>备注</w:t>
            </w:r>
          </w:p>
        </w:tc>
      </w:tr>
      <w:tr w:rsidR="0038385A" w:rsidTr="0071083C"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85A" w:rsidRDefault="00742D05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作物栽培学与耕作学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38385A" w:rsidRDefault="00742D05" w:rsidP="0071083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总分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≥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300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，</w:t>
            </w:r>
          </w:p>
          <w:p w:rsidR="0038385A" w:rsidRDefault="00742D05" w:rsidP="0071083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英语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≥</w:t>
            </w:r>
            <w:r w:rsidR="00B8728B"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45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8385A" w:rsidRDefault="008E5024" w:rsidP="00C15ABA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优先</w:t>
            </w:r>
            <w:r w:rsidR="00C15ABA"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第一志愿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85A" w:rsidRDefault="00742D05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农学类、学术型</w:t>
            </w:r>
          </w:p>
        </w:tc>
      </w:tr>
      <w:tr w:rsidR="0038385A" w:rsidTr="0071083C"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85A" w:rsidRDefault="00742D05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作物遗传育种</w:t>
            </w:r>
          </w:p>
        </w:tc>
        <w:tc>
          <w:tcPr>
            <w:tcW w:w="1965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38385A" w:rsidRDefault="0038385A" w:rsidP="0071083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8385A" w:rsidRDefault="0071083C" w:rsidP="0071083C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不接收调剂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85A" w:rsidRDefault="00742D05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农学类、学术型</w:t>
            </w:r>
          </w:p>
        </w:tc>
      </w:tr>
      <w:tr w:rsidR="0038385A" w:rsidTr="0071083C"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85A" w:rsidRDefault="00742D05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遗传学</w:t>
            </w:r>
          </w:p>
        </w:tc>
        <w:tc>
          <w:tcPr>
            <w:tcW w:w="1965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8385A" w:rsidRDefault="0038385A" w:rsidP="0071083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85A" w:rsidRDefault="00742D05" w:rsidP="0071083C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不接收调剂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85A" w:rsidRDefault="00742D05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理学类、学术型</w:t>
            </w:r>
          </w:p>
        </w:tc>
      </w:tr>
      <w:tr w:rsidR="0071083C" w:rsidTr="0071083C"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83C" w:rsidRDefault="0071083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农业信息学</w:t>
            </w:r>
          </w:p>
        </w:tc>
        <w:tc>
          <w:tcPr>
            <w:tcW w:w="1965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1083C" w:rsidRDefault="0071083C" w:rsidP="0071083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总分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≥</w:t>
            </w:r>
            <w:r w:rsidR="00594FAF"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280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，</w:t>
            </w:r>
          </w:p>
          <w:p w:rsidR="0071083C" w:rsidRDefault="0071083C" w:rsidP="0071083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英语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≥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83C" w:rsidRDefault="0071083C" w:rsidP="0071083C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不接收调剂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83C" w:rsidRDefault="0071083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农学类、学术型</w:t>
            </w:r>
          </w:p>
        </w:tc>
      </w:tr>
      <w:tr w:rsidR="008E5024" w:rsidTr="0071083C">
        <w:trPr>
          <w:trHeight w:val="1581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E5024" w:rsidRDefault="008E5024" w:rsidP="000F1AEC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农艺与种业（含全日制、非全日制）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1083C" w:rsidRDefault="008E5024" w:rsidP="0071083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总分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≥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280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，</w:t>
            </w:r>
          </w:p>
          <w:p w:rsidR="008E5024" w:rsidRDefault="008E5024" w:rsidP="0071083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英语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≥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40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024" w:rsidRDefault="008E5024" w:rsidP="00CF5451">
            <w:pPr>
              <w:pStyle w:val="1"/>
              <w:widowControl/>
              <w:spacing w:line="560" w:lineRule="exact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优先考虑</w:t>
            </w:r>
            <w:r w:rsidR="005423F5"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第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一志愿</w:t>
            </w:r>
            <w:r w:rsidR="005423F5"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报考</w:t>
            </w:r>
            <w:proofErr w:type="gramStart"/>
            <w:r w:rsidR="005423F5"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我院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学硕</w:t>
            </w:r>
            <w:r w:rsidR="00CF5451"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的</w:t>
            </w:r>
            <w:proofErr w:type="gramEnd"/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考生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（要求总分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≥</w:t>
            </w:r>
            <w:r w:rsidR="00594FAF"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280</w:t>
            </w:r>
            <w:r w:rsidR="00594FAF"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、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英语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≥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40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）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E5024" w:rsidRDefault="008E5024" w:rsidP="008E5024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专业学位</w:t>
            </w:r>
          </w:p>
        </w:tc>
      </w:tr>
    </w:tbl>
    <w:p w:rsidR="0038385A" w:rsidRDefault="00742D05" w:rsidP="008E5024">
      <w:pPr>
        <w:widowControl/>
        <w:spacing w:line="560" w:lineRule="exact"/>
        <w:rPr>
          <w:rFonts w:ascii="Times New Roman" w:eastAsia="宋体" w:hAnsi="Times New Roman" w:cs="Times New Roman"/>
          <w:b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b/>
          <w:color w:val="353131"/>
          <w:kern w:val="0"/>
          <w:sz w:val="27"/>
          <w:szCs w:val="27"/>
        </w:rPr>
        <w:t>注：复试比例控制在</w:t>
      </w:r>
      <w:r>
        <w:rPr>
          <w:rFonts w:ascii="Times New Roman" w:eastAsia="宋体" w:hAnsi="Times New Roman" w:cs="Times New Roman" w:hint="eastAsia"/>
          <w:b/>
          <w:color w:val="353131"/>
          <w:kern w:val="0"/>
          <w:sz w:val="27"/>
          <w:szCs w:val="27"/>
        </w:rPr>
        <w:t>1:1.3</w:t>
      </w:r>
      <w:r>
        <w:rPr>
          <w:rFonts w:ascii="Times New Roman" w:eastAsia="宋体" w:hAnsi="Times New Roman" w:cs="Times New Roman" w:hint="eastAsia"/>
          <w:b/>
          <w:color w:val="353131"/>
          <w:kern w:val="0"/>
          <w:sz w:val="27"/>
          <w:szCs w:val="27"/>
        </w:rPr>
        <w:t>。</w:t>
      </w:r>
    </w:p>
    <w:p w:rsidR="0071083C" w:rsidRPr="00930385" w:rsidRDefault="007156AB" w:rsidP="007156AB">
      <w:pPr>
        <w:widowControl/>
        <w:spacing w:line="560" w:lineRule="exact"/>
        <w:ind w:firstLineChars="200" w:firstLine="542"/>
        <w:rPr>
          <w:rFonts w:ascii="Times New Roman" w:eastAsia="宋体" w:hAnsi="Times New Roman" w:cs="Times New Roman"/>
          <w:color w:val="FF0000"/>
          <w:kern w:val="0"/>
          <w:sz w:val="27"/>
          <w:szCs w:val="27"/>
        </w:rPr>
      </w:pPr>
      <w:r w:rsidRPr="007156AB">
        <w:rPr>
          <w:rFonts w:ascii="Times New Roman" w:eastAsia="宋体" w:hAnsi="Times New Roman" w:cs="Times New Roman" w:hint="eastAsia"/>
          <w:b/>
          <w:color w:val="353131"/>
          <w:kern w:val="0"/>
          <w:sz w:val="27"/>
          <w:szCs w:val="27"/>
        </w:rPr>
        <w:t>4</w:t>
      </w:r>
      <w:r w:rsidR="00742D05" w:rsidRPr="007156AB">
        <w:rPr>
          <w:rFonts w:ascii="Times New Roman" w:eastAsia="宋体" w:hAnsi="Times New Roman" w:cs="Times New Roman"/>
          <w:b/>
          <w:color w:val="353131"/>
          <w:kern w:val="0"/>
          <w:sz w:val="27"/>
          <w:szCs w:val="27"/>
        </w:rPr>
        <w:t>．复试名单</w:t>
      </w:r>
      <w:r w:rsidR="00742D05"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以南京农业大学</w:t>
      </w:r>
      <w:proofErr w:type="gramStart"/>
      <w:r w:rsidR="00742D05"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研招网</w:t>
      </w:r>
      <w:proofErr w:type="gramEnd"/>
      <w:r w:rsidR="00742D05"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公布的复试名单为准。</w:t>
      </w:r>
    </w:p>
    <w:p w:rsidR="0071083C" w:rsidRDefault="00742D05" w:rsidP="0071083C">
      <w:pPr>
        <w:widowControl/>
        <w:spacing w:line="560" w:lineRule="exact"/>
        <w:rPr>
          <w:rFonts w:ascii="Times New Roman" w:eastAsia="宋体" w:hAnsi="Times New Roman" w:cs="Times New Roman"/>
          <w:color w:val="353131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二、复试内容</w:t>
      </w:r>
      <w:r>
        <w:rPr>
          <w:rFonts w:ascii="Times New Roman" w:eastAsia="宋体" w:hAnsi="Times New Roman" w:cs="Times New Roman"/>
          <w:color w:val="353131"/>
          <w:kern w:val="0"/>
          <w:szCs w:val="21"/>
        </w:rPr>
        <w:t xml:space="preserve"> </w:t>
      </w:r>
    </w:p>
    <w:p w:rsidR="0038385A" w:rsidRPr="0071083C" w:rsidRDefault="00742D05" w:rsidP="0071083C">
      <w:pPr>
        <w:widowControl/>
        <w:spacing w:line="560" w:lineRule="exact"/>
        <w:ind w:firstLineChars="200" w:firstLine="540"/>
        <w:rPr>
          <w:rFonts w:ascii="Times New Roman" w:eastAsia="宋体" w:hAnsi="Times New Roman" w:cs="Times New Roman"/>
          <w:color w:val="353131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复试内容包括专业课考试、外语应用能力测试和综合素质能力考核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3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部分内容，满分分别为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150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分、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50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分、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100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分，三项合计为复试总成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lastRenderedPageBreak/>
        <w:t>绩。专业课考试采取闭卷考试形式，外语应用能力测试和综合素质能力考核分组进行。具体安排请关注相关通知。</w:t>
      </w:r>
    </w:p>
    <w:p w:rsidR="0038385A" w:rsidRDefault="00742D05">
      <w:pPr>
        <w:pStyle w:val="1"/>
        <w:widowControl/>
        <w:numPr>
          <w:ilvl w:val="0"/>
          <w:numId w:val="2"/>
        </w:numPr>
        <w:spacing w:afterLines="50" w:after="156" w:line="440" w:lineRule="exact"/>
        <w:ind w:left="964" w:firstLineChars="0"/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专业课考试：笔试。</w:t>
      </w:r>
    </w:p>
    <w:p w:rsidR="0038385A" w:rsidRDefault="00742D05">
      <w:pPr>
        <w:pStyle w:val="1"/>
        <w:widowControl/>
        <w:spacing w:afterLines="50" w:after="156" w:line="440" w:lineRule="exact"/>
        <w:ind w:left="964" w:firstLineChars="0" w:firstLine="0"/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时间：</w:t>
      </w:r>
      <w:r w:rsidR="00B10CF3"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201</w:t>
      </w:r>
      <w:r w:rsidR="00F557BA"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8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年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3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月</w:t>
      </w:r>
      <w:r w:rsidR="008E5024"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24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日上午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8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：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30-11:30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 xml:space="preserve"> </w:t>
      </w:r>
    </w:p>
    <w:p w:rsidR="0038385A" w:rsidRDefault="00742D05">
      <w:pPr>
        <w:pStyle w:val="1"/>
        <w:widowControl/>
        <w:spacing w:afterLines="50" w:after="156" w:line="440" w:lineRule="exact"/>
        <w:ind w:left="964" w:firstLineChars="0" w:firstLine="0"/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地点：见研究生院公布的考场安排。</w:t>
      </w:r>
    </w:p>
    <w:p w:rsidR="0038385A" w:rsidRDefault="00742D05">
      <w:pPr>
        <w:widowControl/>
        <w:spacing w:afterLines="50" w:after="156" w:line="440" w:lineRule="exact"/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各专业复试科目及参考书目如下：</w:t>
      </w:r>
    </w:p>
    <w:tbl>
      <w:tblPr>
        <w:tblW w:w="8931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559"/>
        <w:gridCol w:w="6237"/>
      </w:tblGrid>
      <w:tr w:rsidR="0038385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385A" w:rsidRDefault="00742D0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专业代码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385A" w:rsidRDefault="00742D0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专业名称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385A" w:rsidRDefault="00742D0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复试笔试科目及参考书目</w:t>
            </w:r>
          </w:p>
        </w:tc>
      </w:tr>
      <w:tr w:rsidR="0038385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385A" w:rsidRDefault="00742D0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090101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385A" w:rsidRDefault="00742D0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作物栽培学</w:t>
            </w:r>
          </w:p>
          <w:p w:rsidR="0038385A" w:rsidRDefault="00742D0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与耕作学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385A" w:rsidRDefault="00742D05">
            <w:pPr>
              <w:widowControl/>
              <w:spacing w:line="400" w:lineRule="exact"/>
              <w:ind w:firstLineChars="98" w:firstLine="207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504</w:t>
            </w: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作物栽培学与耕作学</w:t>
            </w:r>
          </w:p>
          <w:p w:rsidR="0038385A" w:rsidRDefault="00742D05" w:rsidP="0071083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、《作物栽培学总论》，曹卫星主编，科学出版社，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20</w:t>
            </w:r>
            <w:r w:rsidR="0071083C"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12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年</w:t>
            </w:r>
          </w:p>
        </w:tc>
      </w:tr>
      <w:tr w:rsidR="0038385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385A" w:rsidRDefault="00742D0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0901Z1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385A" w:rsidRDefault="00742D0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333333"/>
                <w:kern w:val="0"/>
                <w:szCs w:val="21"/>
              </w:rPr>
              <w:t>农业信息学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385A" w:rsidRDefault="003A4628">
            <w:pPr>
              <w:widowControl/>
              <w:spacing w:line="400" w:lineRule="exact"/>
              <w:ind w:firstLineChars="100" w:firstLine="210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hyperlink r:id="rId10" w:tgtFrame="_blank" w:history="1">
              <w:r w:rsidR="00742D05">
                <w:rPr>
                  <w:rFonts w:ascii="Times New Roman" w:eastAsia="宋体" w:hAnsi="Times New Roman" w:cs="Times New Roman"/>
                  <w:b/>
                  <w:bCs/>
                  <w:kern w:val="0"/>
                  <w:szCs w:val="21"/>
                </w:rPr>
                <w:t xml:space="preserve">0104 </w:t>
              </w:r>
              <w:r w:rsidR="00742D05">
                <w:rPr>
                  <w:rFonts w:ascii="Times New Roman" w:eastAsia="宋体" w:hAnsi="Times New Roman" w:cs="Times New Roman"/>
                  <w:b/>
                  <w:bCs/>
                  <w:kern w:val="0"/>
                  <w:szCs w:val="21"/>
                </w:rPr>
                <w:t>遥感与地理信息系统</w:t>
              </w:r>
            </w:hyperlink>
            <w:r w:rsidR="00742D05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 xml:space="preserve"> </w:t>
            </w:r>
            <w:r w:rsidR="00742D0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或</w:t>
            </w:r>
            <w:hyperlink r:id="rId11" w:tgtFrame="_blank" w:history="1">
              <w:r w:rsidR="00742D05">
                <w:rPr>
                  <w:rFonts w:ascii="Times New Roman" w:eastAsia="宋体" w:hAnsi="Times New Roman" w:cs="Times New Roman"/>
                  <w:b/>
                  <w:bCs/>
                  <w:kern w:val="0"/>
                  <w:szCs w:val="21"/>
                </w:rPr>
                <w:t xml:space="preserve">0105 </w:t>
              </w:r>
              <w:r w:rsidR="00742D05">
                <w:rPr>
                  <w:rFonts w:ascii="Times New Roman" w:eastAsia="宋体" w:hAnsi="Times New Roman" w:cs="Times New Roman"/>
                  <w:b/>
                  <w:bCs/>
                  <w:kern w:val="0"/>
                  <w:szCs w:val="21"/>
                </w:rPr>
                <w:t>精确农业</w:t>
              </w:r>
            </w:hyperlink>
            <w:r w:rsidR="00742D05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 xml:space="preserve"> </w:t>
            </w:r>
            <w:r w:rsidR="00742D0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或</w:t>
            </w:r>
            <w:hyperlink r:id="rId12" w:tgtFrame="_blank" w:history="1">
              <w:r w:rsidR="00742D05">
                <w:rPr>
                  <w:rFonts w:ascii="Times New Roman" w:eastAsia="宋体" w:hAnsi="Times New Roman" w:cs="Times New Roman"/>
                  <w:b/>
                  <w:bCs/>
                  <w:kern w:val="0"/>
                  <w:szCs w:val="21"/>
                </w:rPr>
                <w:t xml:space="preserve">0106 </w:t>
              </w:r>
              <w:r w:rsidR="00742D05">
                <w:rPr>
                  <w:rFonts w:ascii="Times New Roman" w:eastAsia="宋体" w:hAnsi="Times New Roman" w:cs="Times New Roman"/>
                  <w:b/>
                  <w:bCs/>
                  <w:kern w:val="0"/>
                  <w:szCs w:val="21"/>
                </w:rPr>
                <w:t>电子技术基础</w:t>
              </w:r>
            </w:hyperlink>
            <w:r w:rsidR="00742D0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（任选一门）</w:t>
            </w:r>
          </w:p>
          <w:p w:rsidR="0038385A" w:rsidRDefault="00742D05">
            <w:pPr>
              <w:pStyle w:val="1"/>
              <w:widowControl/>
              <w:numPr>
                <w:ilvl w:val="0"/>
                <w:numId w:val="3"/>
              </w:numPr>
              <w:ind w:firstLineChars="0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《遥感导论》，梅安新等著，高等教育出版社，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2001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年</w:t>
            </w:r>
          </w:p>
          <w:p w:rsidR="0038385A" w:rsidRDefault="00742D05">
            <w:pPr>
              <w:pStyle w:val="1"/>
              <w:widowControl/>
              <w:numPr>
                <w:ilvl w:val="0"/>
                <w:numId w:val="3"/>
              </w:numPr>
              <w:ind w:firstLineChars="0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《精细农业》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，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何勇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，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赵春江主编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，浙江大学出版社，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2010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年</w:t>
            </w:r>
          </w:p>
          <w:p w:rsidR="0038385A" w:rsidRDefault="00742D05">
            <w:pPr>
              <w:widowControl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《电子技术基础（第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版）》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，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周连贵主编，机械工业出版社，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2004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年</w:t>
            </w:r>
          </w:p>
        </w:tc>
      </w:tr>
      <w:tr w:rsidR="0038385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385A" w:rsidRDefault="00742D0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090102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385A" w:rsidRDefault="00742D0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作物遗传育种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385A" w:rsidRDefault="00742D05">
            <w:pPr>
              <w:widowControl/>
              <w:spacing w:line="400" w:lineRule="exact"/>
              <w:ind w:firstLineChars="98" w:firstLine="207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503</w:t>
            </w: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作物育种学或</w:t>
            </w: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502</w:t>
            </w: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遗传学（任选一门）</w:t>
            </w:r>
          </w:p>
          <w:p w:rsidR="0038385A" w:rsidRDefault="00742D05" w:rsidP="007156AB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、《作物育种学总论》张天真主编，</w:t>
            </w:r>
            <w:r w:rsidR="007156AB"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2011</w:t>
            </w:r>
            <w:r w:rsidR="007156AB"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，中国农业出版社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br/>
              <w:t>2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、《作物育种学各论》盖钧镒主编，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200</w:t>
            </w:r>
            <w:r w:rsidR="0071083C"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6</w:t>
            </w:r>
            <w:r w:rsidR="0071083C"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，中国农业出版社</w:t>
            </w:r>
          </w:p>
        </w:tc>
      </w:tr>
      <w:tr w:rsidR="0038385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385A" w:rsidRDefault="00742D0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071007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385A" w:rsidRDefault="00742D0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遗传学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385A" w:rsidRDefault="00742D05">
            <w:pPr>
              <w:widowControl/>
              <w:spacing w:line="400" w:lineRule="exact"/>
              <w:ind w:firstLineChars="98" w:firstLine="207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502</w:t>
            </w: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遗传学</w:t>
            </w:r>
          </w:p>
          <w:p w:rsidR="0038385A" w:rsidRDefault="00742D05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1.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《遗传学》（第三版）朱军主编，</w:t>
            </w:r>
            <w:r w:rsidR="007156AB"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2011</w:t>
            </w:r>
            <w:r w:rsidR="007156AB"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年，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中国农业出版社。</w:t>
            </w:r>
          </w:p>
        </w:tc>
      </w:tr>
      <w:tr w:rsidR="008E5024" w:rsidTr="00E60BF0">
        <w:trPr>
          <w:trHeight w:val="121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5024" w:rsidRDefault="008E5024" w:rsidP="00B0152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333333"/>
                <w:kern w:val="0"/>
                <w:szCs w:val="21"/>
              </w:rPr>
              <w:t>095131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5024" w:rsidRPr="008E5024" w:rsidRDefault="008E5024" w:rsidP="001F5AC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color w:val="353131"/>
                <w:kern w:val="0"/>
                <w:szCs w:val="21"/>
              </w:rPr>
            </w:pPr>
            <w:r w:rsidRPr="008E5024">
              <w:rPr>
                <w:rFonts w:ascii="Times New Roman" w:eastAsia="宋体" w:hAnsi="Times New Roman" w:cs="Times New Roman" w:hint="eastAsia"/>
                <w:b/>
                <w:color w:val="353131"/>
                <w:kern w:val="0"/>
                <w:szCs w:val="21"/>
              </w:rPr>
              <w:t>农艺与种业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E5024" w:rsidRDefault="008E5024">
            <w:pPr>
              <w:widowControl/>
              <w:spacing w:line="400" w:lineRule="exact"/>
              <w:ind w:firstLineChars="98" w:firstLine="207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502</w:t>
            </w: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遗传学或</w:t>
            </w: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503</w:t>
            </w: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作物育种学或</w:t>
            </w: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504</w:t>
            </w: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作物栽培学与耕作学（任选一门）</w:t>
            </w:r>
          </w:p>
          <w:p w:rsidR="008E5024" w:rsidRDefault="008E5024" w:rsidP="008E5024">
            <w:pPr>
              <w:widowControl/>
              <w:spacing w:line="400" w:lineRule="exact"/>
              <w:ind w:firstLineChars="98" w:firstLine="207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333333"/>
                <w:kern w:val="0"/>
                <w:szCs w:val="21"/>
              </w:rPr>
              <w:t>参考书目同上。</w:t>
            </w:r>
          </w:p>
        </w:tc>
      </w:tr>
    </w:tbl>
    <w:p w:rsidR="0038385A" w:rsidRDefault="00742D05">
      <w:pPr>
        <w:widowControl/>
        <w:spacing w:line="560" w:lineRule="exact"/>
        <w:ind w:firstLineChars="200" w:firstLine="542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2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．外语交流能力测试：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面试。自我介绍、对话、外语文献口译等。满分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50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分。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 xml:space="preserve"> </w:t>
      </w:r>
    </w:p>
    <w:p w:rsidR="0038385A" w:rsidRDefault="00742D05">
      <w:pPr>
        <w:widowControl/>
        <w:spacing w:line="560" w:lineRule="exact"/>
        <w:ind w:firstLineChars="200" w:firstLine="542"/>
        <w:rPr>
          <w:rFonts w:ascii="Times New Roman" w:eastAsia="宋体" w:hAnsi="Times New Roman" w:cs="Times New Roman"/>
          <w:color w:val="353131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3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．综合素质和能力考核分两部分：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面试和实验操作。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 xml:space="preserve"> </w:t>
      </w:r>
    </w:p>
    <w:p w:rsidR="0038385A" w:rsidRDefault="00742D05">
      <w:pPr>
        <w:widowControl/>
        <w:spacing w:line="560" w:lineRule="exact"/>
        <w:ind w:firstLineChars="200" w:firstLine="540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考查考生对本专业基础知识和基本技能的掌握与运用；对本专业发展动态的了解及在本专业领域的发展潜力等。满分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100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分。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 xml:space="preserve"> </w:t>
      </w:r>
    </w:p>
    <w:p w:rsidR="0038385A" w:rsidRDefault="00742D05">
      <w:pPr>
        <w:widowControl/>
        <w:spacing w:line="560" w:lineRule="exact"/>
        <w:ind w:firstLineChars="200" w:firstLine="542"/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4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．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前三项复试成绩得分与初试成绩合计，作为录取排名的依据。</w:t>
      </w:r>
    </w:p>
    <w:p w:rsidR="0038385A" w:rsidRDefault="00742D05">
      <w:pPr>
        <w:widowControl/>
        <w:spacing w:line="560" w:lineRule="exact"/>
        <w:ind w:firstLineChars="200" w:firstLine="542"/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lastRenderedPageBreak/>
        <w:t>5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．同等学力加试：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复试结束后进行。加试科目由复试小组确定。加试科目成绩实行通过制，仅供录取参考，不计入录取成绩。</w:t>
      </w:r>
    </w:p>
    <w:p w:rsidR="0038385A" w:rsidRDefault="00742D05">
      <w:pPr>
        <w:widowControl/>
        <w:spacing w:line="560" w:lineRule="exact"/>
        <w:ind w:firstLineChars="200" w:firstLine="542"/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三、复试进程安排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 xml:space="preserve"> </w:t>
      </w:r>
    </w:p>
    <w:p w:rsidR="0038385A" w:rsidRDefault="00742D05">
      <w:pPr>
        <w:widowControl/>
        <w:spacing w:line="560" w:lineRule="exact"/>
        <w:ind w:firstLineChars="200" w:firstLine="542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1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．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3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月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2</w:t>
      </w:r>
      <w:r w:rsidR="007156AB"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2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日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，</w:t>
      </w:r>
      <w:r w:rsidR="007156AB"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下午</w:t>
      </w:r>
      <w:r w:rsidR="007156AB"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5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:00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之前，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进入复试名单的</w:t>
      </w:r>
      <w:proofErr w:type="gramStart"/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一</w:t>
      </w:r>
      <w:proofErr w:type="gramEnd"/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志愿考生上网确认考试科目。</w:t>
      </w:r>
    </w:p>
    <w:p w:rsidR="0038385A" w:rsidRDefault="00742D05">
      <w:pPr>
        <w:widowControl/>
        <w:spacing w:line="560" w:lineRule="exact"/>
        <w:ind w:firstLineChars="200" w:firstLine="542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2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．</w:t>
      </w:r>
      <w:r w:rsidR="00930385"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 xml:space="preserve"> 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3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月</w:t>
      </w:r>
      <w:r w:rsidR="002E5BFB"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23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日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下午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2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：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3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0-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5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：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30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；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考生到农学院会议室（</w:t>
      </w:r>
      <w:proofErr w:type="gramStart"/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生科楼</w:t>
      </w:r>
      <w:proofErr w:type="gramEnd"/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B1013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），填写导师意向表，查验相关证件、查看专业课考场安排及面试安排，缴纳复试费用（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80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元）。</w:t>
      </w:r>
    </w:p>
    <w:p w:rsidR="0038385A" w:rsidRDefault="00930385">
      <w:pPr>
        <w:widowControl/>
        <w:spacing w:line="560" w:lineRule="exact"/>
        <w:ind w:firstLineChars="200" w:firstLine="542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3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．</w:t>
      </w:r>
      <w:r w:rsidR="00742D05"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3</w:t>
      </w:r>
      <w:r w:rsidR="00742D05"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月</w:t>
      </w:r>
      <w:r w:rsidR="002E5BFB"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24</w:t>
      </w:r>
      <w:r w:rsidR="00742D05"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日</w:t>
      </w:r>
      <w:r w:rsidR="00742D05"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上午</w:t>
      </w:r>
      <w:r w:rsidR="00742D05"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8</w:t>
      </w:r>
      <w:r w:rsidR="00742D05"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：</w:t>
      </w:r>
      <w:r w:rsidR="00742D05"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3</w:t>
      </w:r>
      <w:r w:rsidR="00742D05"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0-</w:t>
      </w:r>
      <w:r w:rsidR="00742D05"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11</w:t>
      </w:r>
      <w:r w:rsidR="00742D05"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：</w:t>
      </w:r>
      <w:r w:rsidR="00742D05"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3</w:t>
      </w:r>
      <w:r w:rsidR="00742D05"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0</w:t>
      </w:r>
      <w:r w:rsidR="00742D05"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，</w:t>
      </w:r>
      <w:r w:rsidR="00742D05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专业课考试。</w:t>
      </w:r>
    </w:p>
    <w:p w:rsidR="0038385A" w:rsidRDefault="00930385">
      <w:pPr>
        <w:widowControl/>
        <w:spacing w:line="560" w:lineRule="exact"/>
        <w:ind w:firstLineChars="200" w:firstLine="542"/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4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．</w:t>
      </w:r>
      <w:r w:rsidR="00742D05"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3</w:t>
      </w:r>
      <w:r w:rsidR="00742D05"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月</w:t>
      </w:r>
      <w:r w:rsidR="00742D05"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25</w:t>
      </w:r>
      <w:r w:rsidR="00742D05"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日</w:t>
      </w:r>
      <w:r w:rsidR="002E5BFB"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上午</w:t>
      </w:r>
      <w:r w:rsidR="00742D05"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；</w:t>
      </w:r>
      <w:r w:rsidR="00742D05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考生到校医院体检（需交一寸照片一张</w:t>
      </w:r>
      <w:r w:rsidR="00742D05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，体检费</w:t>
      </w:r>
      <w:r w:rsidR="00742D05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23</w:t>
      </w:r>
      <w:r w:rsidR="00742D05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元</w:t>
      </w:r>
      <w:r w:rsidR="00742D05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）。</w:t>
      </w:r>
    </w:p>
    <w:p w:rsidR="0038385A" w:rsidRDefault="00930385">
      <w:pPr>
        <w:widowControl/>
        <w:spacing w:line="560" w:lineRule="exact"/>
        <w:ind w:firstLineChars="196" w:firstLine="531"/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5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．</w:t>
      </w:r>
      <w:r w:rsidR="00742D05"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3</w:t>
      </w:r>
      <w:r w:rsidR="00742D05"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月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25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日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--</w:t>
      </w:r>
      <w:r w:rsidR="00742D05"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26</w:t>
      </w:r>
      <w:r w:rsidR="00742D05"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日</w:t>
      </w:r>
      <w:r w:rsidR="00742D05"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，分组面试。</w:t>
      </w:r>
    </w:p>
    <w:p w:rsidR="00FF3033" w:rsidRDefault="00FF3033">
      <w:pPr>
        <w:widowControl/>
        <w:spacing w:line="560" w:lineRule="exact"/>
        <w:ind w:firstLineChars="196" w:firstLine="531"/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6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．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3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月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27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日，各面试小组报送拟录取名单。</w:t>
      </w:r>
    </w:p>
    <w:p w:rsidR="0038385A" w:rsidRDefault="00FF3033">
      <w:pPr>
        <w:widowControl/>
        <w:spacing w:line="560" w:lineRule="exact"/>
        <w:ind w:firstLineChars="200" w:firstLine="542"/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7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．</w:t>
      </w:r>
      <w:r w:rsidR="00742D05"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3</w:t>
      </w:r>
      <w:r w:rsidR="00742D05"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月</w:t>
      </w:r>
      <w:r w:rsidR="00742D05"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28</w:t>
      </w:r>
      <w:r w:rsidR="00742D05"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日</w:t>
      </w:r>
      <w:r w:rsidR="00742D05"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下午，学院</w:t>
      </w:r>
      <w:r w:rsidR="002E5BFB"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上报</w:t>
      </w:r>
      <w:r w:rsidR="00742D05"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拟录取名单</w:t>
      </w:r>
      <w:r w:rsidR="00742D05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。</w:t>
      </w:r>
    </w:p>
    <w:p w:rsidR="0038385A" w:rsidRDefault="00FF3033">
      <w:pPr>
        <w:widowControl/>
        <w:spacing w:line="560" w:lineRule="exact"/>
        <w:ind w:firstLineChars="200" w:firstLine="542"/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8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．</w:t>
      </w:r>
      <w:r w:rsidR="00742D05"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3</w:t>
      </w:r>
      <w:r w:rsidR="00742D05"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月</w:t>
      </w:r>
      <w:r w:rsidR="00742D05"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29-31</w:t>
      </w:r>
      <w:r w:rsidR="00742D05"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日，</w:t>
      </w:r>
      <w:r w:rsidR="00742D05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录取名单网上录入</w:t>
      </w:r>
      <w:r w:rsidR="00E413EF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，</w:t>
      </w:r>
      <w:r w:rsidR="00742D05"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公布。</w:t>
      </w:r>
    </w:p>
    <w:p w:rsidR="0038385A" w:rsidRDefault="00742D05">
      <w:pPr>
        <w:widowControl/>
        <w:spacing w:line="560" w:lineRule="exact"/>
        <w:ind w:firstLineChars="200" w:firstLine="542"/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四、复试前需要查验和交纳的材料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 xml:space="preserve"> </w:t>
      </w:r>
    </w:p>
    <w:p w:rsidR="0038385A" w:rsidRDefault="00742D05">
      <w:pPr>
        <w:widowControl/>
        <w:spacing w:line="560" w:lineRule="exact"/>
        <w:ind w:firstLineChars="200" w:firstLine="540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①</w:t>
      </w: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 xml:space="preserve"> 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身份证原件及复印件、学生证（应届）原件及复印件；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 xml:space="preserve"> </w:t>
      </w:r>
    </w:p>
    <w:p w:rsidR="0038385A" w:rsidRDefault="00742D05">
      <w:pPr>
        <w:widowControl/>
        <w:spacing w:line="560" w:lineRule="exact"/>
        <w:ind w:firstLineChars="200" w:firstLine="540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②</w:t>
      </w: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 xml:space="preserve"> 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本科成绩单；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 xml:space="preserve"> </w:t>
      </w:r>
    </w:p>
    <w:p w:rsidR="0038385A" w:rsidRDefault="00742D05">
      <w:pPr>
        <w:widowControl/>
        <w:spacing w:line="560" w:lineRule="exact"/>
        <w:ind w:firstLineChars="200" w:firstLine="540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③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《政治思想品德考核表》；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 xml:space="preserve"> </w:t>
      </w:r>
    </w:p>
    <w:p w:rsidR="0038385A" w:rsidRDefault="00742D05">
      <w:pPr>
        <w:widowControl/>
        <w:spacing w:line="560" w:lineRule="exact"/>
        <w:ind w:firstLineChars="200" w:firstLine="540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④</w:t>
      </w: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 xml:space="preserve"> 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英语四、六级成绩证明</w:t>
      </w: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原件及复印件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；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 xml:space="preserve"> </w:t>
      </w:r>
    </w:p>
    <w:p w:rsidR="0038385A" w:rsidRDefault="00742D05">
      <w:pPr>
        <w:widowControl/>
        <w:spacing w:line="560" w:lineRule="exact"/>
        <w:ind w:firstLineChars="200" w:firstLine="540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⑤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工作证</w:t>
      </w: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(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在职</w:t>
      </w: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)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、毕业证书原件</w:t>
      </w: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(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往届</w:t>
      </w: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)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及复印件；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 xml:space="preserve"> </w:t>
      </w:r>
    </w:p>
    <w:p w:rsidR="0038385A" w:rsidRDefault="00742D05">
      <w:pPr>
        <w:widowControl/>
        <w:spacing w:line="560" w:lineRule="exact"/>
        <w:ind w:firstLineChars="200" w:firstLine="540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⑥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复试费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80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元。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 xml:space="preserve"> </w:t>
      </w:r>
    </w:p>
    <w:p w:rsidR="0038385A" w:rsidRDefault="00742D05">
      <w:pPr>
        <w:widowControl/>
        <w:spacing w:line="560" w:lineRule="exact"/>
        <w:ind w:firstLineChars="200" w:firstLine="540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如有遗忘，需过后在录取前补验，否则录取无效。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 xml:space="preserve"> </w:t>
      </w:r>
    </w:p>
    <w:p w:rsidR="00CF5451" w:rsidRDefault="00742D05">
      <w:pPr>
        <w:widowControl/>
        <w:spacing w:line="560" w:lineRule="exact"/>
        <w:ind w:firstLineChars="200" w:firstLine="542"/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特别提醒：</w:t>
      </w:r>
    </w:p>
    <w:p w:rsidR="0038385A" w:rsidRDefault="00742D05" w:rsidP="00E72336">
      <w:pPr>
        <w:widowControl/>
        <w:spacing w:line="560" w:lineRule="exact"/>
        <w:ind w:firstLineChars="200" w:firstLine="540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lastRenderedPageBreak/>
        <w:t>由于</w:t>
      </w: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学校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复试时间比较集中，学校的住宿条件有限，请联系校外住宿的考生注意安全。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 xml:space="preserve"> </w:t>
      </w:r>
    </w:p>
    <w:p w:rsidR="002E5BFB" w:rsidRDefault="002E5BFB">
      <w:pPr>
        <w:widowControl/>
        <w:spacing w:line="560" w:lineRule="exact"/>
        <w:ind w:firstLine="420"/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</w:pPr>
    </w:p>
    <w:p w:rsidR="0038385A" w:rsidRDefault="00742D05">
      <w:pPr>
        <w:widowControl/>
        <w:spacing w:line="560" w:lineRule="exact"/>
        <w:ind w:firstLine="420"/>
        <w:rPr>
          <w:rFonts w:ascii="Times New Roman" w:eastAsia="宋体" w:hAnsi="Times New Roman" w:cs="Times New Roman"/>
          <w:color w:val="353131"/>
          <w:kern w:val="0"/>
          <w:szCs w:val="21"/>
        </w:rPr>
      </w:pP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 xml:space="preserve">                                                 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 xml:space="preserve">       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 xml:space="preserve"> 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南京农业大学农学院</w:t>
      </w:r>
      <w:r>
        <w:rPr>
          <w:rFonts w:ascii="Times New Roman" w:eastAsia="宋体" w:hAnsi="Times New Roman" w:cs="Times New Roman"/>
          <w:color w:val="353131"/>
          <w:kern w:val="0"/>
          <w:szCs w:val="21"/>
        </w:rPr>
        <w:t xml:space="preserve"> </w:t>
      </w:r>
    </w:p>
    <w:p w:rsidR="0038385A" w:rsidRDefault="00742D05">
      <w:pPr>
        <w:widowControl/>
        <w:spacing w:line="560" w:lineRule="exact"/>
        <w:ind w:firstLine="420"/>
        <w:rPr>
          <w:rFonts w:ascii="Times New Roman" w:eastAsia="宋体" w:hAnsi="Times New Roman" w:cs="Times New Roman"/>
          <w:color w:val="353131"/>
          <w:kern w:val="0"/>
          <w:szCs w:val="21"/>
        </w:rPr>
      </w:pP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 xml:space="preserve">                                                                   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二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O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一</w:t>
      </w:r>
      <w:r w:rsidR="002E5BFB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八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年三月</w:t>
      </w:r>
      <w:r>
        <w:rPr>
          <w:rFonts w:ascii="Times New Roman" w:eastAsia="宋体" w:hAnsi="Times New Roman" w:cs="Times New Roman"/>
          <w:color w:val="353131"/>
          <w:kern w:val="0"/>
          <w:szCs w:val="21"/>
        </w:rPr>
        <w:t xml:space="preserve"> </w:t>
      </w:r>
    </w:p>
    <w:p w:rsidR="0038385A" w:rsidRDefault="0038385A">
      <w:pPr>
        <w:widowControl/>
        <w:spacing w:line="560" w:lineRule="exact"/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</w:pPr>
    </w:p>
    <w:p w:rsidR="0038385A" w:rsidRDefault="00742D05">
      <w:pPr>
        <w:widowControl/>
        <w:spacing w:line="560" w:lineRule="exact"/>
        <w:rPr>
          <w:rFonts w:ascii="Times New Roman" w:eastAsia="宋体" w:hAnsi="Times New Roman" w:cs="Times New Roman"/>
          <w:color w:val="353131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附：农学院招生领导小组名单：</w:t>
      </w:r>
      <w:r>
        <w:rPr>
          <w:rFonts w:ascii="Times New Roman" w:eastAsia="宋体" w:hAnsi="Times New Roman" w:cs="Times New Roman"/>
          <w:color w:val="353131"/>
          <w:kern w:val="0"/>
          <w:szCs w:val="21"/>
        </w:rPr>
        <w:t xml:space="preserve"> </w:t>
      </w:r>
    </w:p>
    <w:p w:rsidR="0038385A" w:rsidRDefault="00742D05">
      <w:pPr>
        <w:widowControl/>
        <w:spacing w:line="560" w:lineRule="exact"/>
        <w:rPr>
          <w:rFonts w:ascii="Times New Roman" w:eastAsia="宋体" w:hAnsi="Times New Roman" w:cs="Times New Roman"/>
          <w:color w:val="353131"/>
          <w:kern w:val="0"/>
          <w:szCs w:val="21"/>
        </w:rPr>
      </w:pP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组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 xml:space="preserve"> 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长：朱</w:t>
      </w:r>
      <w:r w:rsidR="002E5BFB"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 xml:space="preserve">  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艳</w:t>
      </w:r>
      <w:r>
        <w:rPr>
          <w:rFonts w:ascii="Times New Roman" w:eastAsia="宋体" w:hAnsi="Times New Roman" w:cs="Times New Roman"/>
          <w:color w:val="353131"/>
          <w:kern w:val="0"/>
          <w:szCs w:val="21"/>
        </w:rPr>
        <w:t xml:space="preserve"> </w:t>
      </w:r>
    </w:p>
    <w:p w:rsidR="0038385A" w:rsidRDefault="00742D05">
      <w:pPr>
        <w:ind w:left="945" w:hangingChars="350" w:hanging="945"/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成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 xml:space="preserve"> 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员：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戴廷波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 xml:space="preserve">  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郭旺珍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 xml:space="preserve">  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黄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 xml:space="preserve">  </w:t>
      </w:r>
      <w:proofErr w:type="gramStart"/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骥</w:t>
      </w:r>
      <w:proofErr w:type="gramEnd"/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 xml:space="preserve">  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江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 xml:space="preserve">  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玲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 xml:space="preserve">  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李刚华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 xml:space="preserve">  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刘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 xml:space="preserve">  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康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 xml:space="preserve">  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马正强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 xml:space="preserve">  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田永超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 xml:space="preserve">  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王秀娥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 xml:space="preserve">  </w:t>
      </w:r>
      <w:proofErr w:type="gramStart"/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殷</w:t>
      </w:r>
      <w:proofErr w:type="gramEnd"/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 xml:space="preserve">  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美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 xml:space="preserve">  </w:t>
      </w:r>
      <w:proofErr w:type="gramStart"/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赵团结</w:t>
      </w:r>
      <w:proofErr w:type="gramEnd"/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 xml:space="preserve">  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周治国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 xml:space="preserve">  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朱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 xml:space="preserve">  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艳</w:t>
      </w:r>
    </w:p>
    <w:p w:rsidR="0038385A" w:rsidRPr="002E5BFB" w:rsidRDefault="00742D05">
      <w:pPr>
        <w:widowControl/>
        <w:spacing w:line="560" w:lineRule="exact"/>
        <w:ind w:left="810" w:hangingChars="300" w:hanging="810"/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秘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 xml:space="preserve"> 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书：李雪芹</w:t>
      </w:r>
      <w:r>
        <w:rPr>
          <w:rFonts w:ascii="Times New Roman" w:eastAsia="宋体" w:hAnsi="Times New Roman" w:cs="Times New Roman"/>
          <w:color w:val="353131"/>
          <w:kern w:val="0"/>
          <w:szCs w:val="21"/>
        </w:rPr>
        <w:t xml:space="preserve"> </w:t>
      </w:r>
      <w:r w:rsidR="002E5BFB">
        <w:rPr>
          <w:rFonts w:ascii="Times New Roman" w:eastAsia="宋体" w:hAnsi="Times New Roman" w:cs="Times New Roman" w:hint="eastAsia"/>
          <w:color w:val="353131"/>
          <w:kern w:val="0"/>
          <w:szCs w:val="21"/>
        </w:rPr>
        <w:t xml:space="preserve">  </w:t>
      </w:r>
      <w:r w:rsidR="002E5BFB" w:rsidRPr="002E5BFB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许</w:t>
      </w:r>
      <w:r w:rsidR="002E5BFB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 xml:space="preserve">  </w:t>
      </w:r>
      <w:proofErr w:type="gramStart"/>
      <w:r w:rsidR="002E5BFB" w:rsidRPr="002E5BFB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娜</w:t>
      </w:r>
      <w:proofErr w:type="gramEnd"/>
    </w:p>
    <w:sectPr w:rsidR="0038385A" w:rsidRPr="002E5B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28" w:rsidRDefault="003A4628" w:rsidP="0019077E">
      <w:r>
        <w:separator/>
      </w:r>
    </w:p>
  </w:endnote>
  <w:endnote w:type="continuationSeparator" w:id="0">
    <w:p w:rsidR="003A4628" w:rsidRDefault="003A4628" w:rsidP="0019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28" w:rsidRDefault="003A4628" w:rsidP="0019077E">
      <w:r>
        <w:separator/>
      </w:r>
    </w:p>
  </w:footnote>
  <w:footnote w:type="continuationSeparator" w:id="0">
    <w:p w:rsidR="003A4628" w:rsidRDefault="003A4628" w:rsidP="00190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4BA0"/>
    <w:multiLevelType w:val="multilevel"/>
    <w:tmpl w:val="15C14BA0"/>
    <w:lvl w:ilvl="0">
      <w:start w:val="1"/>
      <w:numFmt w:val="decimal"/>
      <w:lvlText w:val="%1．"/>
      <w:lvlJc w:val="left"/>
      <w:pPr>
        <w:ind w:left="962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2" w:hanging="420"/>
      </w:pPr>
    </w:lvl>
    <w:lvl w:ilvl="2">
      <w:start w:val="1"/>
      <w:numFmt w:val="lowerRoman"/>
      <w:lvlText w:val="%3."/>
      <w:lvlJc w:val="right"/>
      <w:pPr>
        <w:ind w:left="1802" w:hanging="420"/>
      </w:pPr>
    </w:lvl>
    <w:lvl w:ilvl="3">
      <w:start w:val="1"/>
      <w:numFmt w:val="decimal"/>
      <w:lvlText w:val="%4."/>
      <w:lvlJc w:val="left"/>
      <w:pPr>
        <w:ind w:left="2222" w:hanging="420"/>
      </w:pPr>
    </w:lvl>
    <w:lvl w:ilvl="4">
      <w:start w:val="1"/>
      <w:numFmt w:val="lowerLetter"/>
      <w:lvlText w:val="%5)"/>
      <w:lvlJc w:val="left"/>
      <w:pPr>
        <w:ind w:left="2642" w:hanging="420"/>
      </w:pPr>
    </w:lvl>
    <w:lvl w:ilvl="5">
      <w:start w:val="1"/>
      <w:numFmt w:val="lowerRoman"/>
      <w:lvlText w:val="%6."/>
      <w:lvlJc w:val="right"/>
      <w:pPr>
        <w:ind w:left="3062" w:hanging="420"/>
      </w:pPr>
    </w:lvl>
    <w:lvl w:ilvl="6">
      <w:start w:val="1"/>
      <w:numFmt w:val="decimal"/>
      <w:lvlText w:val="%7."/>
      <w:lvlJc w:val="left"/>
      <w:pPr>
        <w:ind w:left="3482" w:hanging="420"/>
      </w:pPr>
    </w:lvl>
    <w:lvl w:ilvl="7">
      <w:start w:val="1"/>
      <w:numFmt w:val="lowerLetter"/>
      <w:lvlText w:val="%8)"/>
      <w:lvlJc w:val="left"/>
      <w:pPr>
        <w:ind w:left="3902" w:hanging="420"/>
      </w:pPr>
    </w:lvl>
    <w:lvl w:ilvl="8">
      <w:start w:val="1"/>
      <w:numFmt w:val="lowerRoman"/>
      <w:lvlText w:val="%9."/>
      <w:lvlJc w:val="right"/>
      <w:pPr>
        <w:ind w:left="4322" w:hanging="420"/>
      </w:pPr>
    </w:lvl>
  </w:abstractNum>
  <w:abstractNum w:abstractNumId="1">
    <w:nsid w:val="29542A46"/>
    <w:multiLevelType w:val="multilevel"/>
    <w:tmpl w:val="29542A46"/>
    <w:lvl w:ilvl="0">
      <w:start w:val="1"/>
      <w:numFmt w:val="decimal"/>
      <w:lvlText w:val="%1、"/>
      <w:lvlJc w:val="left"/>
      <w:pPr>
        <w:ind w:left="420" w:hanging="420"/>
      </w:pPr>
      <w:rPr>
        <w:rFonts w:ascii="Times New Roman" w:eastAsia="宋体" w:hAnsi="Times New Roman" w:cs="Times New Roman"/>
        <w:b w:val="0"/>
        <w:i w:val="0"/>
        <w:color w:val="000000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B90659"/>
    <w:multiLevelType w:val="multilevel"/>
    <w:tmpl w:val="5FB90659"/>
    <w:lvl w:ilvl="0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E5"/>
    <w:rsid w:val="00052E94"/>
    <w:rsid w:val="00080EBF"/>
    <w:rsid w:val="000B0565"/>
    <w:rsid w:val="000F3158"/>
    <w:rsid w:val="0011572B"/>
    <w:rsid w:val="00126743"/>
    <w:rsid w:val="00151957"/>
    <w:rsid w:val="001673C2"/>
    <w:rsid w:val="001836E9"/>
    <w:rsid w:val="0019077E"/>
    <w:rsid w:val="0019260B"/>
    <w:rsid w:val="001D1941"/>
    <w:rsid w:val="00213C62"/>
    <w:rsid w:val="002276B1"/>
    <w:rsid w:val="002355F1"/>
    <w:rsid w:val="00261093"/>
    <w:rsid w:val="002712D5"/>
    <w:rsid w:val="002772E4"/>
    <w:rsid w:val="002857D0"/>
    <w:rsid w:val="00291F32"/>
    <w:rsid w:val="00295512"/>
    <w:rsid w:val="002E5BFB"/>
    <w:rsid w:val="002F6182"/>
    <w:rsid w:val="00363A94"/>
    <w:rsid w:val="00365DE5"/>
    <w:rsid w:val="0037009C"/>
    <w:rsid w:val="0038385A"/>
    <w:rsid w:val="00386F96"/>
    <w:rsid w:val="003A3C0A"/>
    <w:rsid w:val="003A4628"/>
    <w:rsid w:val="003E5BC6"/>
    <w:rsid w:val="00415CA8"/>
    <w:rsid w:val="00425FEC"/>
    <w:rsid w:val="00427BB4"/>
    <w:rsid w:val="00456D39"/>
    <w:rsid w:val="00474E28"/>
    <w:rsid w:val="004915C2"/>
    <w:rsid w:val="004B59C2"/>
    <w:rsid w:val="00512F74"/>
    <w:rsid w:val="00514FE9"/>
    <w:rsid w:val="00517A5D"/>
    <w:rsid w:val="005230DE"/>
    <w:rsid w:val="0052344E"/>
    <w:rsid w:val="0053765D"/>
    <w:rsid w:val="005423F5"/>
    <w:rsid w:val="00583B56"/>
    <w:rsid w:val="00594FAF"/>
    <w:rsid w:val="005B2AF0"/>
    <w:rsid w:val="005C50AA"/>
    <w:rsid w:val="005F3CE0"/>
    <w:rsid w:val="00607477"/>
    <w:rsid w:val="00663548"/>
    <w:rsid w:val="006A74E0"/>
    <w:rsid w:val="006B258F"/>
    <w:rsid w:val="006E2304"/>
    <w:rsid w:val="0071083C"/>
    <w:rsid w:val="007156AB"/>
    <w:rsid w:val="007157AC"/>
    <w:rsid w:val="00742D05"/>
    <w:rsid w:val="00747B1C"/>
    <w:rsid w:val="007669FB"/>
    <w:rsid w:val="00781B74"/>
    <w:rsid w:val="00783774"/>
    <w:rsid w:val="007A6773"/>
    <w:rsid w:val="007B5C4E"/>
    <w:rsid w:val="007C1B74"/>
    <w:rsid w:val="007E68F5"/>
    <w:rsid w:val="00844234"/>
    <w:rsid w:val="00847FC3"/>
    <w:rsid w:val="00857008"/>
    <w:rsid w:val="00866484"/>
    <w:rsid w:val="0087316C"/>
    <w:rsid w:val="00873C2C"/>
    <w:rsid w:val="008D56E5"/>
    <w:rsid w:val="008E5024"/>
    <w:rsid w:val="009043EA"/>
    <w:rsid w:val="00911422"/>
    <w:rsid w:val="00912548"/>
    <w:rsid w:val="00930385"/>
    <w:rsid w:val="00944B61"/>
    <w:rsid w:val="00946C5D"/>
    <w:rsid w:val="009519FF"/>
    <w:rsid w:val="00953343"/>
    <w:rsid w:val="009609D1"/>
    <w:rsid w:val="00987F82"/>
    <w:rsid w:val="00993129"/>
    <w:rsid w:val="009A208C"/>
    <w:rsid w:val="009A24CB"/>
    <w:rsid w:val="00A01471"/>
    <w:rsid w:val="00A8038D"/>
    <w:rsid w:val="00A92D09"/>
    <w:rsid w:val="00AA3D7C"/>
    <w:rsid w:val="00AB1164"/>
    <w:rsid w:val="00AE6A69"/>
    <w:rsid w:val="00AF321B"/>
    <w:rsid w:val="00B007E5"/>
    <w:rsid w:val="00B07854"/>
    <w:rsid w:val="00B10CF3"/>
    <w:rsid w:val="00B377A9"/>
    <w:rsid w:val="00B65469"/>
    <w:rsid w:val="00B8728B"/>
    <w:rsid w:val="00B921A3"/>
    <w:rsid w:val="00BC28D0"/>
    <w:rsid w:val="00C15ABA"/>
    <w:rsid w:val="00C211DE"/>
    <w:rsid w:val="00C32F81"/>
    <w:rsid w:val="00C33594"/>
    <w:rsid w:val="00C40DC3"/>
    <w:rsid w:val="00C51C29"/>
    <w:rsid w:val="00C641FB"/>
    <w:rsid w:val="00C83097"/>
    <w:rsid w:val="00C86525"/>
    <w:rsid w:val="00C93998"/>
    <w:rsid w:val="00CA3D47"/>
    <w:rsid w:val="00CB2572"/>
    <w:rsid w:val="00CD041A"/>
    <w:rsid w:val="00CF5451"/>
    <w:rsid w:val="00D21154"/>
    <w:rsid w:val="00D65502"/>
    <w:rsid w:val="00D87224"/>
    <w:rsid w:val="00DB6C09"/>
    <w:rsid w:val="00DD7AFB"/>
    <w:rsid w:val="00E21908"/>
    <w:rsid w:val="00E25CAE"/>
    <w:rsid w:val="00E26F77"/>
    <w:rsid w:val="00E413EF"/>
    <w:rsid w:val="00E45834"/>
    <w:rsid w:val="00E47FD0"/>
    <w:rsid w:val="00E5218C"/>
    <w:rsid w:val="00E72336"/>
    <w:rsid w:val="00E74633"/>
    <w:rsid w:val="00ED5D39"/>
    <w:rsid w:val="00F06F7E"/>
    <w:rsid w:val="00F557BA"/>
    <w:rsid w:val="00F62A0F"/>
    <w:rsid w:val="00FC2F4B"/>
    <w:rsid w:val="00FF3033"/>
    <w:rsid w:val="17E8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333333"/>
      <w:u w:val="none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333333"/>
      <w:u w:val="none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202.195.244.190/gts/zsmlgl/zsml_ss_view.aspx?kmdm=010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202.195.244.190/gts/zsmlgl/zsml_ss_view.aspx?kmdm=0105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202.195.244.190/gts/zsmlgl/zsml_ss_view.aspx?kmdm=0104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51A856-D6DE-431B-83E1-D094DB6A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348</Words>
  <Characters>1987</Characters>
  <Application>Microsoft Office Word</Application>
  <DocSecurity>0</DocSecurity>
  <Lines>16</Lines>
  <Paragraphs>4</Paragraphs>
  <ScaleCrop>false</ScaleCrop>
  <Company>Microsoft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Lizi</dc:creator>
  <cp:lastModifiedBy>Lenovo</cp:lastModifiedBy>
  <cp:revision>17</cp:revision>
  <cp:lastPrinted>2018-03-20T01:20:00Z</cp:lastPrinted>
  <dcterms:created xsi:type="dcterms:W3CDTF">2018-03-19T06:18:00Z</dcterms:created>
  <dcterms:modified xsi:type="dcterms:W3CDTF">2018-03-21T02:50:00Z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