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F" w:rsidRPr="008B09AE" w:rsidRDefault="00E7056F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8B09AE">
        <w:rPr>
          <w:rFonts w:ascii="方正小标宋简体" w:eastAsia="方正小标宋简体" w:hint="eastAsia"/>
          <w:sz w:val="44"/>
          <w:szCs w:val="44"/>
        </w:rPr>
        <w:t>复试</w:t>
      </w:r>
      <w:r w:rsidR="008D76C5" w:rsidRPr="008B09AE">
        <w:rPr>
          <w:rFonts w:ascii="方正小标宋简体" w:eastAsia="方正小标宋简体" w:hint="eastAsia"/>
          <w:sz w:val="44"/>
          <w:szCs w:val="44"/>
        </w:rPr>
        <w:t>监督</w:t>
      </w:r>
      <w:r w:rsidRPr="008B09AE">
        <w:rPr>
          <w:rFonts w:ascii="方正小标宋简体" w:eastAsia="方正小标宋简体" w:hint="eastAsia"/>
          <w:sz w:val="44"/>
          <w:szCs w:val="44"/>
        </w:rPr>
        <w:t>咨</w:t>
      </w:r>
      <w:bookmarkStart w:id="0" w:name="_GoBack"/>
      <w:bookmarkEnd w:id="0"/>
      <w:r w:rsidRPr="008B09AE">
        <w:rPr>
          <w:rFonts w:ascii="方正小标宋简体" w:eastAsia="方正小标宋简体" w:hint="eastAsia"/>
          <w:sz w:val="44"/>
          <w:szCs w:val="44"/>
        </w:rPr>
        <w:t>询</w:t>
      </w:r>
      <w:r w:rsidR="0030572F" w:rsidRPr="008B09AE">
        <w:rPr>
          <w:rFonts w:ascii="方正小标宋简体" w:eastAsia="方正小标宋简体" w:hAnsi="仿宋" w:hint="eastAsia"/>
          <w:sz w:val="44"/>
          <w:szCs w:val="44"/>
        </w:rPr>
        <w:t>电话及网站</w:t>
      </w:r>
    </w:p>
    <w:p w:rsidR="0030572F" w:rsidRPr="008B09AE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5"/>
        <w:gridCol w:w="1984"/>
        <w:gridCol w:w="4869"/>
      </w:tblGrid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869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网站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</w:t>
            </w:r>
            <w:r w:rsidR="00D41854">
              <w:rPr>
                <w:rFonts w:ascii="仿宋_GB2312" w:eastAsia="仿宋_GB2312" w:hAnsi="仿宋" w:hint="eastAsia"/>
                <w:sz w:val="28"/>
                <w:szCs w:val="28"/>
              </w:rPr>
              <w:t>医学院</w:t>
            </w:r>
          </w:p>
        </w:tc>
        <w:tc>
          <w:tcPr>
            <w:tcW w:w="1984" w:type="dxa"/>
          </w:tcPr>
          <w:p w:rsidR="00294056" w:rsidRPr="00294056" w:rsidRDefault="00D41854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15229089618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http://jcb.fmmu.edu.cn/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84774387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http://aero.fmmu.edu.cn/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84774397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http://bme.fmmu.edu.cn/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84774407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http://preventive.fmmu.edu.cn/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84776814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http://pharmacy.fmmu.edu.cn/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84774417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http://hlx.fmmu.edu.cn/</w:t>
            </w:r>
          </w:p>
        </w:tc>
      </w:tr>
      <w:tr w:rsidR="00E7056F" w:rsidRPr="00294056" w:rsidTr="008B09AE">
        <w:trPr>
          <w:trHeight w:val="680"/>
          <w:jc w:val="center"/>
        </w:trPr>
        <w:tc>
          <w:tcPr>
            <w:tcW w:w="2795" w:type="dxa"/>
          </w:tcPr>
          <w:p w:rsidR="00E7056F" w:rsidRDefault="005E4B1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医学心理系</w:t>
            </w:r>
          </w:p>
        </w:tc>
        <w:tc>
          <w:tcPr>
            <w:tcW w:w="1984" w:type="dxa"/>
          </w:tcPr>
          <w:p w:rsidR="00E7056F" w:rsidRPr="00294056" w:rsidRDefault="005E4B1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8477930</w:t>
            </w:r>
            <w:r w:rsidR="00CC1F7D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4869" w:type="dxa"/>
            <w:vAlign w:val="center"/>
          </w:tcPr>
          <w:p w:rsidR="00E7056F" w:rsidRPr="00E7056F" w:rsidRDefault="00935BB0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935BB0">
              <w:rPr>
                <w:rFonts w:ascii="仿宋_GB2312" w:eastAsia="仿宋_GB2312" w:hAnsi="仿宋"/>
                <w:sz w:val="22"/>
                <w:szCs w:val="28"/>
              </w:rPr>
              <w:t>http://clinpsy.fmmu.edu.cn/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附属一院</w:t>
            </w:r>
          </w:p>
        </w:tc>
        <w:tc>
          <w:tcPr>
            <w:tcW w:w="1984" w:type="dxa"/>
          </w:tcPr>
          <w:p w:rsidR="00294056" w:rsidRPr="00D41854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http://xjwww.fmmu.edu.cn/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附属二院</w:t>
            </w:r>
          </w:p>
        </w:tc>
        <w:tc>
          <w:tcPr>
            <w:tcW w:w="1984" w:type="dxa"/>
          </w:tcPr>
          <w:p w:rsidR="00294056" w:rsidRPr="00D41854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http://tdwww.fmmu.edu.cn/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口腔医院</w:t>
            </w:r>
          </w:p>
        </w:tc>
        <w:tc>
          <w:tcPr>
            <w:tcW w:w="1984" w:type="dxa"/>
          </w:tcPr>
          <w:p w:rsidR="00294056" w:rsidRPr="00D41854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4869" w:type="dxa"/>
            <w:vAlign w:val="center"/>
          </w:tcPr>
          <w:p w:rsidR="00294056" w:rsidRPr="00E7056F" w:rsidRDefault="00935BB0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935BB0">
              <w:rPr>
                <w:rFonts w:ascii="仿宋_GB2312" w:eastAsia="仿宋_GB2312" w:hAnsi="仿宋"/>
                <w:sz w:val="22"/>
                <w:szCs w:val="28"/>
              </w:rPr>
              <w:t>http://kqwww.fmmu.edu.cn/</w:t>
            </w:r>
          </w:p>
        </w:tc>
      </w:tr>
      <w:tr w:rsidR="005E4B18" w:rsidRPr="00294056" w:rsidTr="008B09AE">
        <w:trPr>
          <w:trHeight w:val="680"/>
          <w:jc w:val="center"/>
        </w:trPr>
        <w:tc>
          <w:tcPr>
            <w:tcW w:w="2795" w:type="dxa"/>
          </w:tcPr>
          <w:p w:rsidR="005E4B18" w:rsidRPr="00294056" w:rsidRDefault="005E4B1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研究生院招生</w:t>
            </w:r>
            <w:r w:rsidR="005C6034">
              <w:rPr>
                <w:rFonts w:ascii="仿宋_GB2312" w:eastAsia="仿宋_GB2312" w:hAnsi="仿宋" w:hint="eastAsia"/>
                <w:sz w:val="28"/>
                <w:szCs w:val="28"/>
              </w:rPr>
              <w:t>培养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处</w:t>
            </w:r>
          </w:p>
        </w:tc>
        <w:tc>
          <w:tcPr>
            <w:tcW w:w="1984" w:type="dxa"/>
          </w:tcPr>
          <w:p w:rsidR="005E4B18" w:rsidRPr="00D41854" w:rsidRDefault="005E4B1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84774</w:t>
            </w:r>
            <w:r w:rsidR="00935BB0" w:rsidRPr="00D41854">
              <w:rPr>
                <w:rFonts w:ascii="仿宋_GB2312" w:eastAsia="仿宋_GB2312" w:hAnsi="仿宋" w:hint="eastAsia"/>
                <w:sz w:val="28"/>
                <w:szCs w:val="28"/>
              </w:rPr>
              <w:t>339</w:t>
            </w:r>
          </w:p>
        </w:tc>
        <w:tc>
          <w:tcPr>
            <w:tcW w:w="4869" w:type="dxa"/>
            <w:vAlign w:val="center"/>
          </w:tcPr>
          <w:p w:rsidR="005E4B18" w:rsidRPr="00E7056F" w:rsidRDefault="005E4B18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5E4B18">
              <w:rPr>
                <w:rFonts w:ascii="仿宋_GB2312" w:eastAsia="仿宋_GB2312" w:hAnsi="仿宋"/>
                <w:sz w:val="22"/>
                <w:szCs w:val="28"/>
              </w:rPr>
              <w:t>http://graduate.fmmu.edu.cn/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BA" w:rsidRDefault="00BC66BA" w:rsidP="00294056">
      <w:r>
        <w:separator/>
      </w:r>
    </w:p>
  </w:endnote>
  <w:endnote w:type="continuationSeparator" w:id="0">
    <w:p w:rsidR="00BC66BA" w:rsidRDefault="00BC66BA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BA" w:rsidRDefault="00BC66BA" w:rsidP="00294056">
      <w:r>
        <w:separator/>
      </w:r>
    </w:p>
  </w:footnote>
  <w:footnote w:type="continuationSeparator" w:id="0">
    <w:p w:rsidR="00BC66BA" w:rsidRDefault="00BC66BA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72F"/>
    <w:rsid w:val="000B4532"/>
    <w:rsid w:val="00155449"/>
    <w:rsid w:val="001C1AD0"/>
    <w:rsid w:val="00294056"/>
    <w:rsid w:val="002C7699"/>
    <w:rsid w:val="0030572F"/>
    <w:rsid w:val="00516BED"/>
    <w:rsid w:val="005C6034"/>
    <w:rsid w:val="005E4B18"/>
    <w:rsid w:val="005F04FF"/>
    <w:rsid w:val="00660D5B"/>
    <w:rsid w:val="008B09AE"/>
    <w:rsid w:val="008D76C5"/>
    <w:rsid w:val="008E184A"/>
    <w:rsid w:val="00902460"/>
    <w:rsid w:val="00915320"/>
    <w:rsid w:val="00935BB0"/>
    <w:rsid w:val="00972148"/>
    <w:rsid w:val="009B4959"/>
    <w:rsid w:val="00AB5A97"/>
    <w:rsid w:val="00BC66BA"/>
    <w:rsid w:val="00BF3B1F"/>
    <w:rsid w:val="00C2707F"/>
    <w:rsid w:val="00CC1F7D"/>
    <w:rsid w:val="00D41854"/>
    <w:rsid w:val="00D47B2C"/>
    <w:rsid w:val="00E0297C"/>
    <w:rsid w:val="00E654D5"/>
    <w:rsid w:val="00E7056F"/>
    <w:rsid w:val="00E90299"/>
    <w:rsid w:val="00F016CF"/>
    <w:rsid w:val="00F8457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2018-03-29T01:38:00Z</cp:lastPrinted>
  <dcterms:created xsi:type="dcterms:W3CDTF">2017-03-31T07:11:00Z</dcterms:created>
  <dcterms:modified xsi:type="dcterms:W3CDTF">2018-03-29T01:40:00Z</dcterms:modified>
</cp:coreProperties>
</file>