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5" w:type="dxa"/>
        <w:tblInd w:w="-1255" w:type="dxa"/>
        <w:tblLayout w:type="fixed"/>
        <w:tblLook w:val="04A0" w:firstRow="1" w:lastRow="0" w:firstColumn="1" w:lastColumn="0" w:noHBand="0" w:noVBand="1"/>
      </w:tblPr>
      <w:tblGrid>
        <w:gridCol w:w="1182"/>
        <w:gridCol w:w="2920"/>
        <w:gridCol w:w="3580"/>
        <w:gridCol w:w="3133"/>
      </w:tblGrid>
      <w:tr w:rsidR="00D0674E" w:rsidRPr="000D47F8" w:rsidTr="00D0674E">
        <w:trPr>
          <w:trHeight w:val="405"/>
        </w:trPr>
        <w:tc>
          <w:tcPr>
            <w:tcW w:w="10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74E" w:rsidRPr="000D47F8" w:rsidRDefault="00D0674E" w:rsidP="00D0674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bookmarkStart w:id="0" w:name="_GoBack"/>
            <w:r w:rsidRPr="000D47F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四川大学2018年硕士生招生专业目录（供参考）</w:t>
            </w:r>
            <w:bookmarkEnd w:id="0"/>
          </w:p>
        </w:tc>
      </w:tr>
      <w:tr w:rsidR="00D0674E" w:rsidRPr="000D47F8" w:rsidTr="00D0674E">
        <w:trPr>
          <w:trHeight w:val="270"/>
        </w:trPr>
        <w:tc>
          <w:tcPr>
            <w:tcW w:w="10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4E" w:rsidRPr="000D47F8" w:rsidRDefault="00D0674E" w:rsidP="003319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674E" w:rsidRPr="000D47F8" w:rsidTr="00D0674E">
        <w:trPr>
          <w:trHeight w:val="300"/>
        </w:trPr>
        <w:tc>
          <w:tcPr>
            <w:tcW w:w="7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74E" w:rsidRPr="000D47F8" w:rsidRDefault="00D0674E" w:rsidP="00D0674E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D47F8">
              <w:rPr>
                <w:rFonts w:ascii="Arial" w:hAnsi="Arial" w:cs="Arial"/>
                <w:kern w:val="0"/>
                <w:sz w:val="24"/>
                <w:szCs w:val="24"/>
              </w:rPr>
              <w:t>(104)</w:t>
            </w:r>
            <w:r w:rsidRPr="000D47F8">
              <w:rPr>
                <w:rFonts w:ascii="Arial" w:hAnsi="Arial" w:cs="Arial"/>
                <w:kern w:val="0"/>
                <w:sz w:val="24"/>
                <w:szCs w:val="24"/>
              </w:rPr>
              <w:t>招生院（系所）：外国语学院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4E" w:rsidRPr="000D47F8" w:rsidRDefault="00D0674E" w:rsidP="003319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674E" w:rsidRPr="00D0674E" w:rsidTr="00D0674E">
        <w:trPr>
          <w:trHeight w:val="270"/>
        </w:trPr>
        <w:tc>
          <w:tcPr>
            <w:tcW w:w="10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    外国语学院各专业只招收具有本科学历的考生。</w:t>
            </w:r>
          </w:p>
        </w:tc>
      </w:tr>
      <w:tr w:rsidR="00D0674E" w:rsidRPr="00D0674E" w:rsidTr="00D0674E">
        <w:trPr>
          <w:trHeight w:val="570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学科专业代码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学科专业名称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研究方向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考试科目名称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英语语言文学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01 (全日制)现当代英美文学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宋体"/>
                <w:kern w:val="0"/>
                <w:szCs w:val="21"/>
              </w:rPr>
              <w:t>①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101  思想政治理论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②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242  俄语(自主命题) 或 243  日语(自主命题) 或 244  德语(自主命题) 或 245  法语(自主命题) 或 246  西班牙语(自主命题)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③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638  基础英语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④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918  英语专业综合知识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02 (全日制)美国文化研究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03 (全日制)加拿大文化研究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04 (全日制)欧洲文化研究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050202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俄语语言文学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01 (全日制)俄语语言学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宋体"/>
                <w:kern w:val="0"/>
                <w:szCs w:val="21"/>
              </w:rPr>
              <w:t>①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101  思想政治理论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②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241  英语(自主命题)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③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640  俄语专业基础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④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921  俄语专业综合知识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02 (全日制)俄罗斯文学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03 (全日制)俄语翻译理论与实践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04 (全日制)俄罗斯文化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050205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日语语言文学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01 (全日制)日本文学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宋体"/>
                <w:kern w:val="0"/>
                <w:szCs w:val="21"/>
              </w:rPr>
              <w:t>①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101  思想政治理论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②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241  英语(自主命题)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③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639  基础日语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④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919  日语专业综合知识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02 (全日制)日语翻译理论与实践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050211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外国语言学及应用语言学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01 (全日制)现代英语及语言理论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宋体"/>
                <w:kern w:val="0"/>
                <w:szCs w:val="21"/>
              </w:rPr>
              <w:t>①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101  思想政治理论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②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242  俄语(自主命题) 或 243  日语(自主命题) 或 244  德语(自主命题) 或 245  法语(自主命题) 或 246  西班牙语(自主命题)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③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638  基础英语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④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918  英语专业综合知识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02 (全日制)英语翻译理论与实践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03 (全日制)二语习得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055101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英语笔译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674E" w:rsidRPr="00D0674E" w:rsidTr="00D0674E">
        <w:trPr>
          <w:trHeight w:val="1140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01 (全日制)本领域不设研究方向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宋体"/>
                <w:kern w:val="0"/>
                <w:szCs w:val="21"/>
              </w:rPr>
              <w:t>①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101  思想政治理论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②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211  翻译硕士英语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③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357  英语翻译基础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④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448  汉语写作与百科知识</w:t>
            </w:r>
          </w:p>
        </w:tc>
      </w:tr>
      <w:tr w:rsidR="00D0674E" w:rsidRPr="00D0674E" w:rsidTr="00D0674E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055102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>英语口译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74E" w:rsidRPr="00D0674E" w:rsidRDefault="00D0674E" w:rsidP="003319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674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674E" w:rsidRPr="00D0674E" w:rsidTr="00D0674E">
        <w:trPr>
          <w:trHeight w:val="1140"/>
        </w:trPr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Arial"/>
                <w:kern w:val="0"/>
                <w:szCs w:val="21"/>
              </w:rPr>
              <w:t>01 (全日制)本领域不设研究方向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74E" w:rsidRPr="00D0674E" w:rsidRDefault="00D0674E" w:rsidP="0033197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0674E">
              <w:rPr>
                <w:rFonts w:ascii="宋体" w:hAnsi="宋体" w:cs="宋体"/>
                <w:kern w:val="0"/>
                <w:szCs w:val="21"/>
              </w:rPr>
              <w:t>①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101  思想政治理论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②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211  翻译硕士英语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③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357  英语翻译基础</w:t>
            </w:r>
            <w:r w:rsidRPr="00D0674E">
              <w:rPr>
                <w:rFonts w:ascii="宋体" w:hAnsi="宋体" w:cs="Arial"/>
                <w:kern w:val="0"/>
                <w:szCs w:val="21"/>
              </w:rPr>
              <w:br/>
            </w:r>
            <w:r w:rsidRPr="00D0674E">
              <w:rPr>
                <w:rFonts w:ascii="宋体" w:hAnsi="宋体" w:cs="宋体"/>
                <w:kern w:val="0"/>
                <w:szCs w:val="21"/>
              </w:rPr>
              <w:t>④</w:t>
            </w:r>
            <w:r w:rsidRPr="00D0674E">
              <w:rPr>
                <w:rFonts w:ascii="宋体" w:hAnsi="宋体" w:cs="Arial"/>
                <w:kern w:val="0"/>
                <w:szCs w:val="21"/>
              </w:rPr>
              <w:t xml:space="preserve"> 448  汉语写作与百科知识</w:t>
            </w:r>
          </w:p>
        </w:tc>
      </w:tr>
    </w:tbl>
    <w:p w:rsidR="00D0674E" w:rsidRPr="00D0674E" w:rsidRDefault="00D0674E" w:rsidP="00D0674E">
      <w:pPr>
        <w:spacing w:line="420" w:lineRule="exact"/>
        <w:ind w:rightChars="-416" w:right="-874"/>
        <w:rPr>
          <w:rFonts w:ascii="宋体" w:hAnsi="宋体"/>
          <w:szCs w:val="21"/>
        </w:rPr>
      </w:pPr>
    </w:p>
    <w:p w:rsidR="00D0674E" w:rsidRPr="00D0674E" w:rsidRDefault="00D0674E" w:rsidP="00D0674E">
      <w:pPr>
        <w:rPr>
          <w:rFonts w:ascii="宋体" w:hAnsi="宋体"/>
          <w:szCs w:val="21"/>
        </w:rPr>
      </w:pPr>
    </w:p>
    <w:p w:rsidR="000F4826" w:rsidRPr="00D0674E" w:rsidRDefault="00D0674E"/>
    <w:sectPr w:rsidR="000F4826" w:rsidRPr="00D0674E" w:rsidSect="00D06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4E"/>
    <w:rsid w:val="002E1757"/>
    <w:rsid w:val="00465E15"/>
    <w:rsid w:val="00604FA1"/>
    <w:rsid w:val="00B92F48"/>
    <w:rsid w:val="00D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7B46"/>
  <w15:chartTrackingRefBased/>
  <w15:docId w15:val="{ADC4A2F8-0E41-475B-A0CC-792A2635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仿宋_GB2312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7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zff</dc:creator>
  <cp:keywords/>
  <dc:description/>
  <cp:lastModifiedBy>zff</cp:lastModifiedBy>
  <cp:revision>1</cp:revision>
  <dcterms:created xsi:type="dcterms:W3CDTF">2018-05-17T03:15:00Z</dcterms:created>
  <dcterms:modified xsi:type="dcterms:W3CDTF">2018-05-17T03:24:00Z</dcterms:modified>
</cp:coreProperties>
</file>