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湖南师范大学化学化工学院</w:t>
      </w:r>
    </w:p>
    <w:p>
      <w:pPr>
        <w:spacing w:line="420" w:lineRule="exact"/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201</w:t>
      </w: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>年研究生招生夏令营活动申请表</w:t>
      </w:r>
    </w:p>
    <w:p>
      <w:pPr>
        <w:spacing w:line="420" w:lineRule="exact"/>
        <w:jc w:val="center"/>
        <w:rPr>
          <w:rFonts w:ascii="华文中宋" w:hAnsi="华文中宋" w:eastAsia="华文中宋"/>
          <w:b/>
          <w:bCs/>
          <w:szCs w:val="21"/>
        </w:rPr>
      </w:pP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17"/>
        <w:gridCol w:w="2555"/>
        <w:gridCol w:w="1275"/>
        <w:gridCol w:w="123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55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23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申请人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067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所在学校、院系、专业</w:t>
            </w:r>
          </w:p>
        </w:tc>
        <w:tc>
          <w:tcPr>
            <w:tcW w:w="5067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spacing w:line="420" w:lineRule="exact"/>
              <w:ind w:firstLine="600" w:firstLineChars="300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CET4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分       CET6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分       其他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拟申报专业（供參考）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55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个人情况介绍</w:t>
            </w:r>
          </w:p>
        </w:tc>
        <w:tc>
          <w:tcPr>
            <w:tcW w:w="8284" w:type="dxa"/>
            <w:gridSpan w:val="5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包括个人兴趣爱好、社会实践、对于化学的认识、所获表彰、奖励、参与科研工作、学术论文等（请提供复印件）【格式、字数不限】</w:t>
            </w: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专家推荐意见</w:t>
            </w:r>
          </w:p>
        </w:tc>
        <w:tc>
          <w:tcPr>
            <w:tcW w:w="8284" w:type="dxa"/>
            <w:gridSpan w:val="5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8284" w:type="dxa"/>
            <w:gridSpan w:val="5"/>
            <w:vAlign w:val="bottom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ind w:firstLine="4300" w:firstLineChars="215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 xml:space="preserve">院系负责人签名：                                         </w:t>
            </w: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>
            <w:pPr>
              <w:spacing w:line="420" w:lineRule="exact"/>
              <w:ind w:firstLine="4800" w:firstLineChars="24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8284" w:type="dxa"/>
            <w:gridSpan w:val="5"/>
          </w:tcPr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ind w:firstLine="200" w:firstLineChars="1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申请人所在专业同年级人数为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人，该生排第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名（成绩截止至第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学期）</w:t>
            </w: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教务处或院系负责人签名：                                 年     月      日</w:t>
            </w: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8284" w:type="dxa"/>
            <w:gridSpan w:val="5"/>
          </w:tcPr>
          <w:p>
            <w:pPr>
              <w:spacing w:line="420" w:lineRule="exact"/>
              <w:ind w:firstLine="400" w:firstLineChars="200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ind w:firstLine="400" w:firstLineChars="200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ind w:firstLine="400" w:firstLineChars="200"/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ind w:firstLine="400" w:firstLineChars="2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ind w:firstLine="400" w:firstLineChars="2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我保证提交的申请表及全部申请材料真实、准确，若有任何弄虚作假行为，我愿意被取消入营资格并承担相应法律及道德责任。</w:t>
            </w:r>
          </w:p>
          <w:p>
            <w:pPr>
              <w:spacing w:line="420" w:lineRule="exact"/>
              <w:ind w:firstLine="435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特此声明。</w:t>
            </w:r>
          </w:p>
          <w:p>
            <w:pPr>
              <w:spacing w:line="420" w:lineRule="exact"/>
              <w:ind w:firstLine="435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2"/>
    <w:rsid w:val="00990CE2"/>
    <w:rsid w:val="00EF6057"/>
    <w:rsid w:val="064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113</Words>
  <Characters>649</Characters>
  <Lines>5</Lines>
  <Paragraphs>1</Paragraphs>
  <ScaleCrop>false</ScaleCrop>
  <LinksUpToDate>false</LinksUpToDate>
  <CharactersWithSpaces>761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2017-06-19T08:45:00Z</dcterms:created>
  <dc:creator>微软用户</dc:creator>
  <cp:lastModifiedBy>璀燦ㄜ陽光ㄣ</cp:lastModifiedBy>
  <dcterms:modified xsi:type="dcterms:W3CDTF">2018-05-31T08:57:10Z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