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A" w:rsidRDefault="00B11B7A" w:rsidP="00B11B7A">
      <w:pPr>
        <w:spacing w:line="440" w:lineRule="exact"/>
        <w:rPr>
          <w:rFonts w:ascii="仿宋_GB2312" w:eastAsia="仿宋_GB2312" w:hint="eastAsia"/>
          <w:b/>
          <w:bCs/>
          <w:sz w:val="24"/>
        </w:rPr>
      </w:pPr>
      <w:bookmarkStart w:id="0" w:name="OLE_LINK1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2245830</wp:posOffset>
            </wp:positionH>
            <wp:positionV relativeFrom="paragraph">
              <wp:posOffset>276253</wp:posOffset>
            </wp:positionV>
            <wp:extent cx="866140" cy="713105"/>
            <wp:effectExtent l="0" t="0" r="0" b="0"/>
            <wp:wrapSquare wrapText="bothSides"/>
            <wp:docPr id="1" name="图片 1" descr="东北师大校徽透明-校色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东北师大校徽透明-校色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仿宋_GB2312" w:eastAsia="仿宋_GB2312" w:hint="eastAsia"/>
          <w:b/>
          <w:bCs/>
          <w:sz w:val="24"/>
        </w:rPr>
        <w:t>附件4：</w:t>
      </w:r>
    </w:p>
    <w:p w:rsidR="00B11B7A" w:rsidRDefault="00B11B7A" w:rsidP="00B11B7A">
      <w:pPr>
        <w:spacing w:line="440" w:lineRule="exact"/>
        <w:jc w:val="left"/>
        <w:rPr>
          <w:rFonts w:ascii="仿宋_GB2312" w:eastAsia="仿宋_GB2312" w:hint="eastAsia"/>
          <w:b/>
          <w:bCs/>
          <w:sz w:val="24"/>
        </w:rPr>
      </w:pPr>
      <w:bookmarkStart w:id="1" w:name="_GoBack"/>
      <w:bookmarkEnd w:id="1"/>
    </w:p>
    <w:p w:rsidR="00B11B7A" w:rsidRDefault="00B11B7A" w:rsidP="00B11B7A">
      <w:pPr>
        <w:spacing w:line="440" w:lineRule="exact"/>
        <w:jc w:val="left"/>
        <w:rPr>
          <w:rFonts w:ascii="楷体_GB2312" w:eastAsia="楷体_GB2312" w:hint="eastAsia"/>
          <w:b/>
          <w:bCs/>
          <w:sz w:val="28"/>
          <w:szCs w:val="28"/>
        </w:rPr>
      </w:pPr>
    </w:p>
    <w:p w:rsidR="00B11B7A" w:rsidRDefault="00B11B7A" w:rsidP="00B11B7A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B11B7A" w:rsidRDefault="00B11B7A" w:rsidP="00B11B7A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2018年东北师范大学马克思主义理论学科</w:t>
      </w:r>
    </w:p>
    <w:p w:rsidR="00B11B7A" w:rsidRDefault="00B11B7A" w:rsidP="00B11B7A">
      <w:pPr>
        <w:spacing w:line="440" w:lineRule="exact"/>
        <w:jc w:val="center"/>
        <w:rPr>
          <w:rFonts w:ascii="微软雅黑" w:eastAsia="微软雅黑" w:hAnsi="微软雅黑" w:hint="eastAsia"/>
          <w:b/>
          <w:sz w:val="24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全国优秀大学生暑期夏令营</w:t>
      </w:r>
    </w:p>
    <w:p w:rsidR="00B11B7A" w:rsidRDefault="00B11B7A" w:rsidP="00B11B7A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本科所在学校院系教务部门证明</w:t>
      </w:r>
    </w:p>
    <w:p w:rsidR="00B11B7A" w:rsidRDefault="00B11B7A" w:rsidP="00B11B7A">
      <w:pPr>
        <w:rPr>
          <w:rFonts w:ascii="微软雅黑" w:eastAsia="微软雅黑" w:hAnsi="微软雅黑"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634"/>
      </w:tblGrid>
      <w:tr w:rsidR="00B11B7A" w:rsidTr="00A62309">
        <w:trPr>
          <w:trHeight w:val="40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A" w:rsidRDefault="00B11B7A" w:rsidP="00A62309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申请人：</w:t>
            </w:r>
          </w:p>
        </w:tc>
      </w:tr>
      <w:tr w:rsidR="00B11B7A" w:rsidTr="00A62309">
        <w:trPr>
          <w:trHeight w:val="40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A" w:rsidRDefault="00B11B7A" w:rsidP="00A62309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申请人所在班级总人数：</w:t>
            </w:r>
          </w:p>
        </w:tc>
      </w:tr>
      <w:tr w:rsidR="00B11B7A" w:rsidTr="00A62309">
        <w:trPr>
          <w:trHeight w:val="40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B7A" w:rsidRDefault="00B11B7A" w:rsidP="00A62309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申请人班级排名：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B7A" w:rsidRDefault="00B11B7A" w:rsidP="00A62309">
            <w:pPr>
              <w:spacing w:line="360" w:lineRule="auto"/>
              <w:ind w:firstLineChars="300" w:firstLine="63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____% 以内</w:t>
            </w:r>
          </w:p>
        </w:tc>
      </w:tr>
      <w:tr w:rsidR="00B11B7A" w:rsidTr="00A62309">
        <w:trPr>
          <w:trHeight w:val="40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B7A" w:rsidRDefault="00B11B7A" w:rsidP="00A62309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申请人所在专业总人数：</w:t>
            </w:r>
          </w:p>
        </w:tc>
      </w:tr>
      <w:tr w:rsidR="00B11B7A" w:rsidTr="00A62309">
        <w:trPr>
          <w:trHeight w:val="40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B7A" w:rsidRDefault="00B11B7A" w:rsidP="00A62309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申请人专业排名：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B7A" w:rsidRDefault="00B11B7A" w:rsidP="00A62309">
            <w:pPr>
              <w:spacing w:line="360" w:lineRule="auto"/>
              <w:ind w:firstLineChars="300" w:firstLine="63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____% 以内</w:t>
            </w:r>
          </w:p>
        </w:tc>
      </w:tr>
    </w:tbl>
    <w:p w:rsidR="00B11B7A" w:rsidRDefault="00B11B7A" w:rsidP="00B11B7A">
      <w:pPr>
        <w:rPr>
          <w:rFonts w:ascii="宋体" w:hAnsi="宋体" w:cs="宋体" w:hint="eastAsia"/>
          <w:szCs w:val="21"/>
        </w:rPr>
      </w:pPr>
    </w:p>
    <w:p w:rsidR="00B11B7A" w:rsidRDefault="00B11B7A" w:rsidP="00B11B7A">
      <w:pPr>
        <w:rPr>
          <w:rFonts w:ascii="宋体" w:hAnsi="宋体" w:cs="宋体" w:hint="eastAsia"/>
          <w:szCs w:val="21"/>
        </w:rPr>
      </w:pPr>
    </w:p>
    <w:p w:rsidR="00B11B7A" w:rsidRDefault="00B11B7A" w:rsidP="00B11B7A">
      <w:pPr>
        <w:spacing w:line="360" w:lineRule="auto"/>
        <w:ind w:firstLineChars="200" w:firstLine="482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备注：</w:t>
      </w:r>
    </w:p>
    <w:p w:rsidR="00B11B7A" w:rsidRDefault="00B11B7A" w:rsidP="00B11B7A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第一、该成绩排名证明将作为我校夏令营参营资格选拔的重要参考信息，请教务部门协助提供该生前两年半的成绩排名。</w:t>
      </w:r>
    </w:p>
    <w:p w:rsidR="00B11B7A" w:rsidRDefault="00B11B7A" w:rsidP="00B11B7A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第二、</w:t>
      </w:r>
      <w:r>
        <w:rPr>
          <w:rFonts w:ascii="宋体" w:hAnsi="宋体" w:cs="宋体" w:hint="eastAsia"/>
          <w:color w:val="0D0D0D"/>
          <w:szCs w:val="21"/>
        </w:rPr>
        <w:t>班级排名和专业排名至少提供一项。</w:t>
      </w:r>
    </w:p>
    <w:p w:rsidR="00B11B7A" w:rsidRDefault="00B11B7A" w:rsidP="00B11B7A">
      <w:pPr>
        <w:spacing w:line="360" w:lineRule="auto"/>
        <w:ind w:firstLineChars="200" w:firstLine="420"/>
        <w:rPr>
          <w:rFonts w:ascii="宋体" w:hAnsi="宋体" w:cs="宋体" w:hint="eastAsia"/>
          <w:color w:val="0D0D0D"/>
          <w:szCs w:val="21"/>
        </w:rPr>
      </w:pPr>
      <w:r>
        <w:rPr>
          <w:rFonts w:ascii="宋体" w:hAnsi="宋体" w:cs="宋体" w:hint="eastAsia"/>
          <w:szCs w:val="21"/>
        </w:rPr>
        <w:t>第三、学生</w:t>
      </w:r>
      <w:r>
        <w:rPr>
          <w:rFonts w:ascii="宋体" w:hAnsi="宋体" w:cs="宋体" w:hint="eastAsia"/>
          <w:color w:val="0D0D0D"/>
          <w:szCs w:val="21"/>
        </w:rPr>
        <w:t>网上填报的排名须与此排名一致，不一致者将视为无效报名。</w:t>
      </w:r>
    </w:p>
    <w:p w:rsidR="00B11B7A" w:rsidRDefault="00B11B7A" w:rsidP="00B11B7A">
      <w:pPr>
        <w:rPr>
          <w:rFonts w:ascii="宋体" w:hAnsi="宋体" w:cs="宋体" w:hint="eastAsia"/>
          <w:color w:val="FF0000"/>
          <w:szCs w:val="21"/>
        </w:rPr>
      </w:pPr>
    </w:p>
    <w:p w:rsidR="00B11B7A" w:rsidRDefault="00B11B7A" w:rsidP="00B11B7A">
      <w:pPr>
        <w:jc w:val="right"/>
        <w:rPr>
          <w:rFonts w:ascii="宋体" w:hAnsi="宋体" w:cs="宋体" w:hint="eastAsia"/>
          <w:szCs w:val="21"/>
        </w:rPr>
      </w:pPr>
    </w:p>
    <w:p w:rsidR="00B11B7A" w:rsidRDefault="00B11B7A" w:rsidP="00B11B7A">
      <w:pPr>
        <w:jc w:val="right"/>
        <w:rPr>
          <w:rFonts w:ascii="宋体" w:hAnsi="宋体" w:cs="宋体" w:hint="eastAsia"/>
          <w:szCs w:val="21"/>
        </w:rPr>
      </w:pPr>
    </w:p>
    <w:p w:rsidR="00B11B7A" w:rsidRDefault="00B11B7A" w:rsidP="00B11B7A">
      <w:pPr>
        <w:jc w:val="right"/>
        <w:rPr>
          <w:rFonts w:ascii="宋体" w:hAnsi="宋体" w:cs="宋体" w:hint="eastAsia"/>
          <w:szCs w:val="21"/>
        </w:rPr>
      </w:pPr>
    </w:p>
    <w:p w:rsidR="00B11B7A" w:rsidRDefault="00B11B7A" w:rsidP="00B11B7A">
      <w:pPr>
        <w:jc w:val="right"/>
        <w:rPr>
          <w:rFonts w:ascii="宋体" w:hAnsi="宋体" w:cs="宋体" w:hint="eastAsia"/>
          <w:szCs w:val="21"/>
        </w:rPr>
      </w:pPr>
    </w:p>
    <w:p w:rsidR="00B11B7A" w:rsidRDefault="00B11B7A" w:rsidP="00B11B7A">
      <w:pPr>
        <w:jc w:val="right"/>
        <w:rPr>
          <w:rFonts w:ascii="宋体" w:hAnsi="宋体" w:cs="宋体" w:hint="eastAsia"/>
          <w:szCs w:val="21"/>
        </w:rPr>
      </w:pPr>
    </w:p>
    <w:p w:rsidR="00B11B7A" w:rsidRDefault="00B11B7A" w:rsidP="00B11B7A">
      <w:pPr>
        <w:jc w:val="right"/>
        <w:rPr>
          <w:rFonts w:ascii="宋体" w:hAnsi="宋体" w:cs="宋体" w:hint="eastAsia"/>
          <w:szCs w:val="21"/>
        </w:rPr>
      </w:pPr>
    </w:p>
    <w:p w:rsidR="00B11B7A" w:rsidRDefault="00B11B7A" w:rsidP="00B11B7A">
      <w:pPr>
        <w:jc w:val="right"/>
        <w:rPr>
          <w:rFonts w:ascii="宋体" w:hAnsi="宋体" w:cs="宋体" w:hint="eastAsia"/>
          <w:szCs w:val="21"/>
        </w:rPr>
      </w:pPr>
    </w:p>
    <w:p w:rsidR="00B11B7A" w:rsidRDefault="00B11B7A" w:rsidP="00B11B7A">
      <w:pPr>
        <w:ind w:right="480"/>
        <w:rPr>
          <w:rFonts w:ascii="黑体" w:eastAsia="黑体" w:hAnsi="黑体" w:cs="黑体" w:hint="eastAsia"/>
          <w:sz w:val="24"/>
        </w:rPr>
      </w:pPr>
    </w:p>
    <w:p w:rsidR="00B11B7A" w:rsidRDefault="00B11B7A" w:rsidP="00B11B7A">
      <w:pPr>
        <w:ind w:right="480"/>
        <w:jc w:val="right"/>
        <w:rPr>
          <w:rFonts w:ascii="黑体" w:eastAsia="黑体" w:hAnsi="黑体" w:cs="黑体" w:hint="eastAsia"/>
          <w:sz w:val="24"/>
        </w:rPr>
      </w:pPr>
    </w:p>
    <w:p w:rsidR="00B11B7A" w:rsidRDefault="00B11B7A" w:rsidP="00B11B7A">
      <w:pPr>
        <w:ind w:right="480"/>
        <w:jc w:val="right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教务部门负责人签字：______________ （加盖院系教务部门公章）</w:t>
      </w:r>
    </w:p>
    <w:p w:rsidR="00B11B7A" w:rsidRDefault="00B11B7A" w:rsidP="00B11B7A">
      <w:pPr>
        <w:spacing w:line="440" w:lineRule="exact"/>
        <w:jc w:val="center"/>
        <w:rPr>
          <w:rFonts w:ascii="黑体" w:eastAsia="黑体" w:hAnsi="黑体" w:cs="黑体" w:hint="eastAsia"/>
          <w:sz w:val="24"/>
        </w:rPr>
      </w:pPr>
    </w:p>
    <w:p w:rsidR="00B11B7A" w:rsidRDefault="00B11B7A" w:rsidP="00B11B7A">
      <w:pPr>
        <w:spacing w:line="440" w:lineRule="exact"/>
        <w:jc w:val="center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           </w:t>
      </w:r>
      <w:r>
        <w:rPr>
          <w:rFonts w:ascii="黑体" w:eastAsia="黑体" w:hAnsi="黑体" w:cs="黑体" w:hint="eastAsia"/>
          <w:b/>
          <w:bCs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年     月     日 </w:t>
      </w:r>
    </w:p>
    <w:p w:rsidR="0046095F" w:rsidRDefault="0046095F"/>
    <w:sectPr w:rsidR="00460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92" w:rsidRDefault="00AA6692" w:rsidP="00B11B7A">
      <w:r>
        <w:separator/>
      </w:r>
    </w:p>
  </w:endnote>
  <w:endnote w:type="continuationSeparator" w:id="0">
    <w:p w:rsidR="00AA6692" w:rsidRDefault="00AA6692" w:rsidP="00B1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92" w:rsidRDefault="00AA6692" w:rsidP="00B11B7A">
      <w:r>
        <w:separator/>
      </w:r>
    </w:p>
  </w:footnote>
  <w:footnote w:type="continuationSeparator" w:id="0">
    <w:p w:rsidR="00AA6692" w:rsidRDefault="00AA6692" w:rsidP="00B1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97"/>
    <w:rsid w:val="0046095F"/>
    <w:rsid w:val="00AA6692"/>
    <w:rsid w:val="00B11B7A"/>
    <w:rsid w:val="00C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D1DDB-81A4-466C-B41D-489CA0CD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B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2018-06-08T00:40:00Z</dcterms:created>
  <dcterms:modified xsi:type="dcterms:W3CDTF">2018-06-08T00:41:00Z</dcterms:modified>
</cp:coreProperties>
</file>