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1DB" w:rsidRPr="00A65501" w:rsidRDefault="00905A67" w:rsidP="00A65501">
      <w:pPr>
        <w:jc w:val="center"/>
        <w:rPr>
          <w:rFonts w:ascii="宋体" w:eastAsia="宋体" w:hAnsi="宋体"/>
          <w:b/>
          <w:sz w:val="32"/>
          <w:szCs w:val="32"/>
        </w:rPr>
      </w:pPr>
      <w:r w:rsidRPr="00A65501">
        <w:rPr>
          <w:rFonts w:ascii="宋体" w:eastAsia="宋体" w:hAnsi="宋体" w:hint="eastAsia"/>
          <w:b/>
          <w:sz w:val="32"/>
          <w:szCs w:val="32"/>
        </w:rPr>
        <w:t>《</w:t>
      </w:r>
      <w:r w:rsidR="003716D9" w:rsidRPr="003716D9">
        <w:rPr>
          <w:rFonts w:ascii="宋体" w:eastAsia="宋体" w:hAnsi="宋体"/>
          <w:b/>
          <w:sz w:val="32"/>
          <w:szCs w:val="32"/>
        </w:rPr>
        <w:t>2019年MPAcc</w:t>
      </w:r>
      <w:r w:rsidR="003716D9">
        <w:rPr>
          <w:rFonts w:ascii="宋体" w:eastAsia="宋体" w:hAnsi="宋体"/>
          <w:b/>
          <w:sz w:val="32"/>
          <w:szCs w:val="32"/>
        </w:rPr>
        <w:t>非全日制提前批选拔申请表</w:t>
      </w:r>
      <w:r w:rsidRPr="00A65501">
        <w:rPr>
          <w:rFonts w:ascii="宋体" w:eastAsia="宋体" w:hAnsi="宋体" w:hint="eastAsia"/>
          <w:b/>
          <w:sz w:val="32"/>
          <w:szCs w:val="32"/>
        </w:rPr>
        <w:t>》填写说明</w:t>
      </w:r>
      <w:bookmarkStart w:id="0" w:name="_GoBack"/>
      <w:bookmarkEnd w:id="0"/>
    </w:p>
    <w:p w:rsidR="00905A67" w:rsidRPr="00A65501" w:rsidRDefault="00A65501" w:rsidP="00A65501">
      <w:pPr>
        <w:ind w:firstLineChars="200" w:firstLine="562"/>
        <w:rPr>
          <w:rFonts w:ascii="宋体" w:eastAsia="宋体" w:hAnsi="宋体"/>
          <w:b/>
          <w:sz w:val="28"/>
          <w:szCs w:val="28"/>
        </w:rPr>
      </w:pPr>
      <w:r w:rsidRPr="00A65501">
        <w:rPr>
          <w:rFonts w:ascii="宋体" w:eastAsia="宋体" w:hAnsi="宋体" w:hint="eastAsia"/>
          <w:b/>
          <w:sz w:val="28"/>
          <w:szCs w:val="28"/>
        </w:rPr>
        <w:t>一</w:t>
      </w:r>
      <w:r w:rsidRPr="00A65501">
        <w:rPr>
          <w:rFonts w:ascii="宋体" w:eastAsia="宋体" w:hAnsi="宋体"/>
          <w:b/>
          <w:sz w:val="28"/>
          <w:szCs w:val="28"/>
        </w:rPr>
        <w:t>、</w:t>
      </w:r>
      <w:r w:rsidR="00905A67" w:rsidRPr="00A65501">
        <w:rPr>
          <w:rFonts w:ascii="宋体" w:eastAsia="宋体" w:hAnsi="宋体"/>
          <w:b/>
          <w:sz w:val="28"/>
          <w:szCs w:val="28"/>
        </w:rPr>
        <w:t>个人信息</w:t>
      </w:r>
    </w:p>
    <w:p w:rsidR="00905A67" w:rsidRPr="00A65501" w:rsidRDefault="00905A67" w:rsidP="00A65501">
      <w:pPr>
        <w:ind w:firstLineChars="200" w:firstLine="560"/>
        <w:rPr>
          <w:rFonts w:ascii="宋体" w:eastAsia="宋体" w:hAnsi="宋体"/>
          <w:sz w:val="28"/>
          <w:szCs w:val="28"/>
        </w:rPr>
      </w:pPr>
      <w:r w:rsidRPr="00A65501">
        <w:rPr>
          <w:rFonts w:ascii="宋体" w:eastAsia="宋体" w:hAnsi="宋体" w:hint="eastAsia"/>
          <w:sz w:val="28"/>
          <w:szCs w:val="28"/>
        </w:rPr>
        <w:t>请上传本人</w:t>
      </w:r>
      <w:r w:rsidRPr="00A65501">
        <w:rPr>
          <w:rFonts w:ascii="宋体" w:eastAsia="宋体" w:hAnsi="宋体"/>
          <w:sz w:val="28"/>
          <w:szCs w:val="28"/>
        </w:rPr>
        <w:t>2寸免冠证件照，彩色黑白均可。</w:t>
      </w:r>
    </w:p>
    <w:p w:rsidR="00905A67" w:rsidRPr="00A65501" w:rsidRDefault="00A65501" w:rsidP="00A65501">
      <w:pPr>
        <w:ind w:firstLineChars="200" w:firstLine="562"/>
        <w:rPr>
          <w:rFonts w:ascii="宋体" w:eastAsia="宋体" w:hAnsi="宋体"/>
          <w:b/>
          <w:sz w:val="28"/>
          <w:szCs w:val="28"/>
        </w:rPr>
      </w:pPr>
      <w:r w:rsidRPr="00A65501">
        <w:rPr>
          <w:rFonts w:ascii="宋体" w:eastAsia="宋体" w:hAnsi="宋体" w:hint="eastAsia"/>
          <w:b/>
          <w:sz w:val="28"/>
          <w:szCs w:val="28"/>
        </w:rPr>
        <w:t>二</w:t>
      </w:r>
      <w:r w:rsidRPr="00A65501">
        <w:rPr>
          <w:rFonts w:ascii="宋体" w:eastAsia="宋体" w:hAnsi="宋体"/>
          <w:b/>
          <w:sz w:val="28"/>
          <w:szCs w:val="28"/>
        </w:rPr>
        <w:t>、</w:t>
      </w:r>
      <w:r w:rsidR="00905A67" w:rsidRPr="00A65501">
        <w:rPr>
          <w:rFonts w:ascii="宋体" w:eastAsia="宋体" w:hAnsi="宋体" w:hint="eastAsia"/>
          <w:b/>
          <w:sz w:val="28"/>
          <w:szCs w:val="28"/>
        </w:rPr>
        <w:t>教育背景</w:t>
      </w:r>
    </w:p>
    <w:p w:rsidR="00905A67" w:rsidRPr="00A65501" w:rsidRDefault="00905A67" w:rsidP="00A65501">
      <w:pPr>
        <w:ind w:firstLineChars="200" w:firstLine="560"/>
        <w:rPr>
          <w:rFonts w:ascii="宋体" w:eastAsia="宋体" w:hAnsi="宋体"/>
          <w:sz w:val="28"/>
          <w:szCs w:val="28"/>
        </w:rPr>
      </w:pPr>
      <w:r w:rsidRPr="00A65501">
        <w:rPr>
          <w:rFonts w:ascii="宋体" w:eastAsia="宋体" w:hAnsi="宋体" w:hint="eastAsia"/>
          <w:sz w:val="28"/>
          <w:szCs w:val="28"/>
        </w:rPr>
        <w:t>人大</w:t>
      </w:r>
      <w:r w:rsidR="00A65501">
        <w:rPr>
          <w:rFonts w:ascii="宋体" w:eastAsia="宋体" w:hAnsi="宋体"/>
          <w:sz w:val="28"/>
          <w:szCs w:val="28"/>
        </w:rPr>
        <w:t>MPAcc</w:t>
      </w:r>
      <w:r w:rsidRPr="00A65501">
        <w:rPr>
          <w:rFonts w:ascii="宋体" w:eastAsia="宋体" w:hAnsi="宋体"/>
          <w:sz w:val="28"/>
          <w:szCs w:val="28"/>
        </w:rPr>
        <w:t>在关注考生的教育背景时，会综合考虑到学历、毕业院校、学习成绩、荣誉等。</w:t>
      </w:r>
    </w:p>
    <w:p w:rsidR="00905A67" w:rsidRPr="00A65501" w:rsidRDefault="00905A67" w:rsidP="00A65501">
      <w:pPr>
        <w:ind w:firstLineChars="200" w:firstLine="560"/>
        <w:rPr>
          <w:rFonts w:ascii="宋体" w:eastAsia="宋体" w:hAnsi="宋体"/>
          <w:sz w:val="28"/>
          <w:szCs w:val="28"/>
        </w:rPr>
      </w:pPr>
      <w:r w:rsidRPr="00A65501">
        <w:rPr>
          <w:rFonts w:ascii="宋体" w:eastAsia="宋体" w:hAnsi="宋体"/>
          <w:sz w:val="28"/>
          <w:szCs w:val="28"/>
        </w:rPr>
        <w:t>1.最高学历为“大专/本科结业”的，最高学位请选择“无”。</w:t>
      </w:r>
    </w:p>
    <w:p w:rsidR="00905A67" w:rsidRPr="00A65501" w:rsidRDefault="00905A67" w:rsidP="00A65501">
      <w:pPr>
        <w:ind w:firstLineChars="200" w:firstLine="560"/>
        <w:rPr>
          <w:rFonts w:ascii="宋体" w:eastAsia="宋体" w:hAnsi="宋体"/>
          <w:sz w:val="28"/>
          <w:szCs w:val="28"/>
        </w:rPr>
      </w:pPr>
      <w:r w:rsidRPr="00A65501">
        <w:rPr>
          <w:rFonts w:ascii="宋体" w:eastAsia="宋体" w:hAnsi="宋体"/>
          <w:sz w:val="28"/>
          <w:szCs w:val="28"/>
        </w:rPr>
        <w:t>2.“本科/专科教育经历”栏目中，请从最近开始的本科经历填写，最多填写</w:t>
      </w:r>
      <w:r w:rsidRPr="00A65501">
        <w:rPr>
          <w:rFonts w:ascii="宋体" w:eastAsia="宋体" w:hAnsi="宋体" w:hint="eastAsia"/>
          <w:sz w:val="28"/>
          <w:szCs w:val="28"/>
        </w:rPr>
        <w:t>两</w:t>
      </w:r>
      <w:r w:rsidRPr="00A65501">
        <w:rPr>
          <w:rFonts w:ascii="宋体" w:eastAsia="宋体" w:hAnsi="宋体"/>
          <w:sz w:val="28"/>
          <w:szCs w:val="28"/>
        </w:rPr>
        <w:t>项。</w:t>
      </w:r>
    </w:p>
    <w:p w:rsidR="00905A67" w:rsidRPr="00A65501" w:rsidRDefault="00905A67" w:rsidP="00A65501">
      <w:pPr>
        <w:ind w:firstLineChars="200" w:firstLine="560"/>
        <w:rPr>
          <w:rFonts w:ascii="宋体" w:eastAsia="宋体" w:hAnsi="宋体"/>
          <w:sz w:val="28"/>
          <w:szCs w:val="28"/>
        </w:rPr>
      </w:pPr>
      <w:r w:rsidRPr="00A65501">
        <w:rPr>
          <w:rFonts w:ascii="宋体" w:eastAsia="宋体" w:hAnsi="宋体" w:hint="eastAsia"/>
          <w:sz w:val="28"/>
          <w:szCs w:val="28"/>
        </w:rPr>
        <w:t>同一时期内获得两个学位的考生请将不同学位分别填写在两个本科经历中。</w:t>
      </w:r>
    </w:p>
    <w:p w:rsidR="00905A67" w:rsidRPr="00A65501" w:rsidRDefault="00905A67" w:rsidP="00A65501">
      <w:pPr>
        <w:ind w:firstLineChars="200" w:firstLine="560"/>
        <w:rPr>
          <w:rFonts w:ascii="宋体" w:eastAsia="宋体" w:hAnsi="宋体"/>
          <w:sz w:val="28"/>
          <w:szCs w:val="28"/>
        </w:rPr>
      </w:pPr>
      <w:r w:rsidRPr="00A65501">
        <w:rPr>
          <w:rFonts w:ascii="宋体" w:eastAsia="宋体" w:hAnsi="宋体" w:hint="eastAsia"/>
          <w:sz w:val="28"/>
          <w:szCs w:val="28"/>
        </w:rPr>
        <w:t>硕士及博士教育经历请在“研究生教育经历”栏目中填写。</w:t>
      </w:r>
    </w:p>
    <w:p w:rsidR="00905A67" w:rsidRPr="00A65501" w:rsidRDefault="00905A67" w:rsidP="00A65501">
      <w:pPr>
        <w:ind w:firstLineChars="200" w:firstLine="560"/>
        <w:rPr>
          <w:rFonts w:ascii="宋体" w:eastAsia="宋体" w:hAnsi="宋体"/>
          <w:sz w:val="28"/>
          <w:szCs w:val="28"/>
        </w:rPr>
      </w:pPr>
      <w:r w:rsidRPr="00A65501">
        <w:rPr>
          <w:rFonts w:ascii="宋体" w:eastAsia="宋体" w:hAnsi="宋体" w:hint="eastAsia"/>
          <w:sz w:val="28"/>
          <w:szCs w:val="28"/>
        </w:rPr>
        <w:t>海外院校请填写学校的英文全称。</w:t>
      </w:r>
    </w:p>
    <w:p w:rsidR="00905A67" w:rsidRPr="00A65501" w:rsidRDefault="00905A67" w:rsidP="00A65501">
      <w:pPr>
        <w:ind w:firstLineChars="200" w:firstLine="560"/>
        <w:rPr>
          <w:rFonts w:ascii="宋体" w:eastAsia="宋体" w:hAnsi="宋体"/>
          <w:sz w:val="28"/>
          <w:szCs w:val="28"/>
        </w:rPr>
      </w:pPr>
      <w:r w:rsidRPr="00A65501">
        <w:rPr>
          <w:rFonts w:ascii="宋体" w:eastAsia="宋体" w:hAnsi="宋体"/>
          <w:sz w:val="28"/>
          <w:szCs w:val="28"/>
        </w:rPr>
        <w:t>3.专业类别请参考分类信息。</w:t>
      </w:r>
    </w:p>
    <w:p w:rsidR="00905A67" w:rsidRPr="00A65501" w:rsidRDefault="00905A67" w:rsidP="00A65501">
      <w:pPr>
        <w:ind w:firstLineChars="200" w:firstLine="560"/>
        <w:rPr>
          <w:rFonts w:ascii="宋体" w:eastAsia="宋体" w:hAnsi="宋体"/>
          <w:sz w:val="28"/>
          <w:szCs w:val="28"/>
        </w:rPr>
      </w:pPr>
      <w:r w:rsidRPr="00A65501">
        <w:rPr>
          <w:rFonts w:ascii="宋体" w:eastAsia="宋体" w:hAnsi="宋体"/>
          <w:sz w:val="28"/>
          <w:szCs w:val="28"/>
        </w:rPr>
        <w:t>4.“专业内排名/本专业人数”中填写本人名次/专业总人数，例如：“1/60”；也可填写自己排名前百分之多少，例如：“30%”，如学校成绩单没有提供相应信息或不清楚请填“无”或不填。</w:t>
      </w:r>
    </w:p>
    <w:p w:rsidR="00905A67" w:rsidRPr="00A65501" w:rsidRDefault="00905A67" w:rsidP="00A65501">
      <w:pPr>
        <w:ind w:firstLineChars="200" w:firstLine="560"/>
        <w:rPr>
          <w:rFonts w:ascii="宋体" w:eastAsia="宋体" w:hAnsi="宋体"/>
          <w:sz w:val="28"/>
          <w:szCs w:val="28"/>
        </w:rPr>
      </w:pPr>
      <w:r w:rsidRPr="00A65501">
        <w:rPr>
          <w:rFonts w:ascii="宋体" w:eastAsia="宋体" w:hAnsi="宋体"/>
          <w:sz w:val="28"/>
          <w:szCs w:val="28"/>
        </w:rPr>
        <w:t>5.关于学历证书号的特别说明：</w:t>
      </w:r>
    </w:p>
    <w:p w:rsidR="00905A67" w:rsidRPr="00A65501" w:rsidRDefault="00905A67" w:rsidP="00A65501">
      <w:pPr>
        <w:ind w:firstLineChars="200" w:firstLine="560"/>
        <w:rPr>
          <w:rFonts w:ascii="宋体" w:eastAsia="宋体" w:hAnsi="宋体"/>
          <w:sz w:val="28"/>
          <w:szCs w:val="28"/>
        </w:rPr>
      </w:pPr>
      <w:r w:rsidRPr="00A65501">
        <w:rPr>
          <w:rFonts w:ascii="宋体" w:eastAsia="宋体" w:hAnsi="宋体" w:hint="eastAsia"/>
          <w:sz w:val="28"/>
          <w:szCs w:val="28"/>
        </w:rPr>
        <w:t>学历证书编号一般为</w:t>
      </w:r>
      <w:r w:rsidRPr="00A65501">
        <w:rPr>
          <w:rFonts w:ascii="宋体" w:eastAsia="宋体" w:hAnsi="宋体"/>
          <w:sz w:val="28"/>
          <w:szCs w:val="28"/>
        </w:rPr>
        <w:t>17位或18位，可通过中国高等教育学生信息网（学信网）查询认证本人学历证书编号。</w:t>
      </w:r>
    </w:p>
    <w:p w:rsidR="00905A67" w:rsidRPr="00A65501" w:rsidRDefault="00905A67" w:rsidP="00A65501">
      <w:pPr>
        <w:ind w:firstLineChars="200" w:firstLine="560"/>
        <w:rPr>
          <w:rFonts w:ascii="宋体" w:eastAsia="宋体" w:hAnsi="宋体"/>
          <w:sz w:val="28"/>
          <w:szCs w:val="28"/>
        </w:rPr>
      </w:pPr>
      <w:r w:rsidRPr="00A65501">
        <w:rPr>
          <w:rFonts w:ascii="宋体" w:eastAsia="宋体" w:hAnsi="宋体" w:hint="eastAsia"/>
          <w:sz w:val="28"/>
          <w:szCs w:val="28"/>
        </w:rPr>
        <w:t>从</w:t>
      </w:r>
      <w:r w:rsidRPr="00A65501">
        <w:rPr>
          <w:rFonts w:ascii="宋体" w:eastAsia="宋体" w:hAnsi="宋体"/>
          <w:sz w:val="28"/>
          <w:szCs w:val="28"/>
        </w:rPr>
        <w:t>2002年开始，学历证书编号统一为18位数字。2002年以前的学历证书编号位数不统一。学历证书上有多个编号无法确认的，可</w:t>
      </w:r>
      <w:r w:rsidRPr="00A65501">
        <w:rPr>
          <w:rFonts w:ascii="宋体" w:eastAsia="宋体" w:hAnsi="宋体"/>
          <w:sz w:val="28"/>
          <w:szCs w:val="28"/>
        </w:rPr>
        <w:lastRenderedPageBreak/>
        <w:t>以通过中国高等教育学生信息网的（学信网）“学历信息”栏目确认。</w:t>
      </w:r>
    </w:p>
    <w:p w:rsidR="00905A67" w:rsidRPr="00A65501" w:rsidRDefault="00905A67" w:rsidP="00A65501">
      <w:pPr>
        <w:ind w:firstLineChars="200" w:firstLine="560"/>
        <w:rPr>
          <w:rFonts w:ascii="宋体" w:eastAsia="宋体" w:hAnsi="宋体"/>
          <w:sz w:val="28"/>
          <w:szCs w:val="28"/>
        </w:rPr>
      </w:pPr>
      <w:r w:rsidRPr="00A65501">
        <w:rPr>
          <w:rFonts w:ascii="宋体" w:eastAsia="宋体" w:hAnsi="宋体" w:hint="eastAsia"/>
          <w:sz w:val="28"/>
          <w:szCs w:val="28"/>
        </w:rPr>
        <w:t>“学历证书编号”，指的是学历电子注册号码。不同的高校对于该号码的称谓不同，有的叫做“学校编号”，有的叫做“电子注册号”等。</w:t>
      </w:r>
    </w:p>
    <w:p w:rsidR="00905A67" w:rsidRPr="00A65501" w:rsidRDefault="00905A67" w:rsidP="00A65501">
      <w:pPr>
        <w:ind w:firstLineChars="200" w:firstLine="560"/>
        <w:rPr>
          <w:rFonts w:ascii="宋体" w:eastAsia="宋体" w:hAnsi="宋体"/>
          <w:sz w:val="28"/>
          <w:szCs w:val="28"/>
        </w:rPr>
      </w:pPr>
      <w:r w:rsidRPr="00A65501">
        <w:rPr>
          <w:rFonts w:ascii="宋体" w:eastAsia="宋体" w:hAnsi="宋体" w:hint="eastAsia"/>
          <w:sz w:val="28"/>
          <w:szCs w:val="28"/>
        </w:rPr>
        <w:t>考生可以向本人毕业院校的教务部门咨询学历证书编号。</w:t>
      </w:r>
    </w:p>
    <w:p w:rsidR="00905A67" w:rsidRPr="00A65501" w:rsidRDefault="00905A67" w:rsidP="00A65501">
      <w:pPr>
        <w:ind w:firstLineChars="200" w:firstLine="560"/>
        <w:rPr>
          <w:rFonts w:ascii="宋体" w:eastAsia="宋体" w:hAnsi="宋体"/>
          <w:sz w:val="28"/>
          <w:szCs w:val="28"/>
        </w:rPr>
      </w:pPr>
      <w:r w:rsidRPr="00A65501">
        <w:rPr>
          <w:rFonts w:ascii="宋体" w:eastAsia="宋体" w:hAnsi="宋体" w:hint="eastAsia"/>
          <w:sz w:val="28"/>
          <w:szCs w:val="28"/>
        </w:rPr>
        <w:t>根据教育部的要求，学历证书编号填写错误或学历在教育部系统无法认证的考生须在录取前做学历认证。因此请申请者在填写</w:t>
      </w:r>
      <w:r w:rsidR="00E36DFF">
        <w:rPr>
          <w:rFonts w:ascii="宋体" w:eastAsia="宋体" w:hAnsi="宋体" w:hint="eastAsia"/>
          <w:sz w:val="28"/>
          <w:szCs w:val="28"/>
        </w:rPr>
        <w:t>《MPAcc提前批</w:t>
      </w:r>
      <w:r w:rsidR="00E36DFF">
        <w:rPr>
          <w:rFonts w:ascii="宋体" w:eastAsia="宋体" w:hAnsi="宋体"/>
          <w:sz w:val="28"/>
          <w:szCs w:val="28"/>
        </w:rPr>
        <w:t>申请表</w:t>
      </w:r>
      <w:r w:rsidR="00E36DFF">
        <w:rPr>
          <w:rFonts w:ascii="宋体" w:eastAsia="宋体" w:hAnsi="宋体" w:hint="eastAsia"/>
          <w:sz w:val="28"/>
          <w:szCs w:val="28"/>
        </w:rPr>
        <w:t>》</w:t>
      </w:r>
      <w:r w:rsidRPr="00A65501">
        <w:rPr>
          <w:rFonts w:ascii="宋体" w:eastAsia="宋体" w:hAnsi="宋体" w:hint="eastAsia"/>
          <w:sz w:val="28"/>
          <w:szCs w:val="28"/>
        </w:rPr>
        <w:t>和联考报名时正确填写学历证书编号。</w:t>
      </w:r>
    </w:p>
    <w:p w:rsidR="00905A67" w:rsidRPr="00A65501" w:rsidRDefault="00905A67" w:rsidP="00A65501">
      <w:pPr>
        <w:ind w:firstLineChars="200" w:firstLine="560"/>
        <w:rPr>
          <w:rFonts w:ascii="宋体" w:eastAsia="宋体" w:hAnsi="宋体"/>
          <w:sz w:val="28"/>
          <w:szCs w:val="28"/>
        </w:rPr>
      </w:pPr>
      <w:r w:rsidRPr="00A65501">
        <w:rPr>
          <w:rFonts w:ascii="宋体" w:eastAsia="宋体" w:hAnsi="宋体"/>
          <w:sz w:val="28"/>
          <w:szCs w:val="28"/>
        </w:rPr>
        <w:t>7.关于学位证书号的特别说明：</w:t>
      </w:r>
    </w:p>
    <w:p w:rsidR="00905A67" w:rsidRPr="00A65501" w:rsidRDefault="00905A67" w:rsidP="00A65501">
      <w:pPr>
        <w:ind w:firstLineChars="200" w:firstLine="560"/>
        <w:rPr>
          <w:rFonts w:ascii="宋体" w:eastAsia="宋体" w:hAnsi="宋体"/>
          <w:sz w:val="28"/>
          <w:szCs w:val="28"/>
        </w:rPr>
      </w:pPr>
      <w:r w:rsidRPr="00A65501">
        <w:rPr>
          <w:rFonts w:ascii="宋体" w:eastAsia="宋体" w:hAnsi="宋体" w:hint="eastAsia"/>
          <w:sz w:val="28"/>
          <w:szCs w:val="28"/>
        </w:rPr>
        <w:t>学位证书编号一般为</w:t>
      </w:r>
      <w:r w:rsidRPr="00A65501">
        <w:rPr>
          <w:rFonts w:ascii="宋体" w:eastAsia="宋体" w:hAnsi="宋体"/>
          <w:sz w:val="28"/>
          <w:szCs w:val="28"/>
        </w:rPr>
        <w:t>16位，关于学位证书编号的管理规定可通过国务院学位委员会办公室网站查询，或咨询本人毕业院校。</w:t>
      </w:r>
    </w:p>
    <w:p w:rsidR="00905A67" w:rsidRPr="00A65501" w:rsidRDefault="00905A67" w:rsidP="00A65501">
      <w:pPr>
        <w:ind w:firstLineChars="200" w:firstLine="560"/>
        <w:rPr>
          <w:rFonts w:ascii="宋体" w:eastAsia="宋体" w:hAnsi="宋体"/>
          <w:sz w:val="28"/>
          <w:szCs w:val="28"/>
        </w:rPr>
      </w:pPr>
      <w:r w:rsidRPr="00A65501">
        <w:rPr>
          <w:rFonts w:ascii="宋体" w:eastAsia="宋体" w:hAnsi="宋体" w:hint="eastAsia"/>
          <w:sz w:val="28"/>
          <w:szCs w:val="28"/>
        </w:rPr>
        <w:t>如果申请者只有毕业证而没有获得学位，请在备注中写明原因（如：大学英语四级未通过未取得学位证），以助于评委的判断。</w:t>
      </w:r>
    </w:p>
    <w:p w:rsidR="00905A67" w:rsidRPr="00A65501" w:rsidRDefault="00A65501" w:rsidP="00A65501">
      <w:pPr>
        <w:ind w:firstLineChars="200" w:firstLine="562"/>
        <w:rPr>
          <w:rFonts w:ascii="宋体" w:eastAsia="宋体" w:hAnsi="宋体"/>
          <w:b/>
          <w:sz w:val="28"/>
          <w:szCs w:val="28"/>
        </w:rPr>
      </w:pPr>
      <w:r w:rsidRPr="00A65501">
        <w:rPr>
          <w:rFonts w:ascii="宋体" w:eastAsia="宋体" w:hAnsi="宋体" w:hint="eastAsia"/>
          <w:b/>
          <w:sz w:val="28"/>
          <w:szCs w:val="28"/>
        </w:rPr>
        <w:t>三</w:t>
      </w:r>
      <w:r w:rsidRPr="00A65501">
        <w:rPr>
          <w:rFonts w:ascii="宋体" w:eastAsia="宋体" w:hAnsi="宋体"/>
          <w:b/>
          <w:sz w:val="28"/>
          <w:szCs w:val="28"/>
        </w:rPr>
        <w:t>、</w:t>
      </w:r>
      <w:r w:rsidR="008D0D12" w:rsidRPr="00A65501">
        <w:rPr>
          <w:rFonts w:ascii="宋体" w:eastAsia="宋体" w:hAnsi="宋体" w:hint="eastAsia"/>
          <w:b/>
          <w:sz w:val="28"/>
          <w:szCs w:val="28"/>
        </w:rPr>
        <w:t>工作背景</w:t>
      </w:r>
    </w:p>
    <w:p w:rsidR="008D0D12" w:rsidRPr="00A65501" w:rsidRDefault="008D0D12" w:rsidP="00A65501">
      <w:pPr>
        <w:ind w:firstLineChars="200" w:firstLine="560"/>
        <w:rPr>
          <w:rFonts w:ascii="宋体" w:eastAsia="宋体" w:hAnsi="宋体"/>
          <w:sz w:val="28"/>
          <w:szCs w:val="28"/>
        </w:rPr>
      </w:pPr>
      <w:r w:rsidRPr="00A65501">
        <w:rPr>
          <w:rFonts w:ascii="宋体" w:eastAsia="宋体" w:hAnsi="宋体"/>
          <w:sz w:val="28"/>
          <w:szCs w:val="28"/>
        </w:rPr>
        <w:t>1.全职工作经验年限：从第一份正式（非兼职）工作算起到入学（9月）时的工作年限。</w:t>
      </w:r>
    </w:p>
    <w:p w:rsidR="008D0D12" w:rsidRPr="00A65501" w:rsidRDefault="008D0D12" w:rsidP="00A65501">
      <w:pPr>
        <w:ind w:firstLineChars="200" w:firstLine="560"/>
        <w:rPr>
          <w:rFonts w:ascii="宋体" w:eastAsia="宋体" w:hAnsi="宋体"/>
          <w:sz w:val="28"/>
          <w:szCs w:val="28"/>
        </w:rPr>
      </w:pPr>
      <w:r w:rsidRPr="00A65501">
        <w:rPr>
          <w:rFonts w:ascii="宋体" w:eastAsia="宋体" w:hAnsi="宋体"/>
          <w:sz w:val="28"/>
          <w:szCs w:val="28"/>
        </w:rPr>
        <w:t>2.管理岗位工作经验年限：从有一名正式的直接下属开始算起到入学（9月）时的工作年限。</w:t>
      </w:r>
    </w:p>
    <w:p w:rsidR="008D0D12" w:rsidRPr="00A65501" w:rsidRDefault="008D0D12" w:rsidP="00A65501">
      <w:pPr>
        <w:ind w:firstLineChars="200" w:firstLine="560"/>
        <w:rPr>
          <w:rFonts w:ascii="宋体" w:eastAsia="宋体" w:hAnsi="宋体"/>
          <w:sz w:val="28"/>
          <w:szCs w:val="28"/>
        </w:rPr>
      </w:pPr>
      <w:r w:rsidRPr="00A65501">
        <w:rPr>
          <w:rFonts w:ascii="宋体" w:eastAsia="宋体" w:hAnsi="宋体"/>
          <w:sz w:val="28"/>
          <w:szCs w:val="28"/>
        </w:rPr>
        <w:t>3.“当前/最近工作”仅填写考生目前的工作单位情况，如果考生在填写申请时已离职，请填写最后一份工作的单位情况。</w:t>
      </w:r>
    </w:p>
    <w:p w:rsidR="008D0D12" w:rsidRPr="00A65501" w:rsidRDefault="008D0D12" w:rsidP="00A65501">
      <w:pPr>
        <w:ind w:firstLineChars="200" w:firstLine="560"/>
        <w:rPr>
          <w:rFonts w:ascii="宋体" w:eastAsia="宋体" w:hAnsi="宋体"/>
          <w:sz w:val="28"/>
          <w:szCs w:val="28"/>
        </w:rPr>
      </w:pPr>
      <w:r w:rsidRPr="00A65501">
        <w:rPr>
          <w:rFonts w:ascii="宋体" w:eastAsia="宋体" w:hAnsi="宋体"/>
          <w:sz w:val="28"/>
          <w:szCs w:val="28"/>
        </w:rPr>
        <w:t>4.如果考生所在的是集团内的子公司、分公司，在有关公司的信息项中请填写所属子公司、分公司的情况，不要填写上级公司的信息。</w:t>
      </w:r>
    </w:p>
    <w:p w:rsidR="008D0D12" w:rsidRPr="00A65501" w:rsidRDefault="008D0D12" w:rsidP="00A65501">
      <w:pPr>
        <w:ind w:firstLineChars="200" w:firstLine="560"/>
        <w:rPr>
          <w:rFonts w:ascii="宋体" w:eastAsia="宋体" w:hAnsi="宋体"/>
          <w:sz w:val="28"/>
          <w:szCs w:val="28"/>
        </w:rPr>
      </w:pPr>
      <w:r w:rsidRPr="00A65501">
        <w:rPr>
          <w:rFonts w:ascii="宋体" w:eastAsia="宋体" w:hAnsi="宋体"/>
          <w:sz w:val="28"/>
          <w:szCs w:val="28"/>
        </w:rPr>
        <w:lastRenderedPageBreak/>
        <w:t>5.年收入：包括税前基本工资、奖金、津贴以及其他所有在本单位内取得的个人收入。</w:t>
      </w:r>
    </w:p>
    <w:p w:rsidR="008D0D12" w:rsidRPr="00A65501" w:rsidRDefault="00A65501" w:rsidP="00A65501">
      <w:pPr>
        <w:ind w:firstLineChars="200" w:firstLine="562"/>
        <w:rPr>
          <w:rFonts w:ascii="宋体" w:eastAsia="宋体" w:hAnsi="宋体"/>
          <w:b/>
          <w:sz w:val="28"/>
          <w:szCs w:val="28"/>
        </w:rPr>
      </w:pPr>
      <w:r w:rsidRPr="00A65501">
        <w:rPr>
          <w:rFonts w:ascii="宋体" w:eastAsia="宋体" w:hAnsi="宋体" w:hint="eastAsia"/>
          <w:b/>
          <w:sz w:val="28"/>
          <w:szCs w:val="28"/>
        </w:rPr>
        <w:t>四</w:t>
      </w:r>
      <w:r w:rsidRPr="00A65501">
        <w:rPr>
          <w:rFonts w:ascii="宋体" w:eastAsia="宋体" w:hAnsi="宋体"/>
          <w:b/>
          <w:sz w:val="28"/>
          <w:szCs w:val="28"/>
        </w:rPr>
        <w:t>、</w:t>
      </w:r>
      <w:r w:rsidR="006020B6" w:rsidRPr="00A65501">
        <w:rPr>
          <w:rFonts w:ascii="宋体" w:eastAsia="宋体" w:hAnsi="宋体" w:hint="eastAsia"/>
          <w:b/>
          <w:sz w:val="28"/>
          <w:szCs w:val="28"/>
        </w:rPr>
        <w:t>其他信息</w:t>
      </w:r>
    </w:p>
    <w:p w:rsidR="006020B6" w:rsidRPr="00A65501" w:rsidRDefault="006020B6" w:rsidP="00A65501">
      <w:pPr>
        <w:ind w:firstLineChars="200" w:firstLine="560"/>
        <w:rPr>
          <w:rFonts w:ascii="宋体" w:eastAsia="宋体" w:hAnsi="宋体"/>
          <w:sz w:val="28"/>
          <w:szCs w:val="28"/>
        </w:rPr>
      </w:pPr>
      <w:r w:rsidRPr="00A65501">
        <w:rPr>
          <w:rFonts w:ascii="宋体" w:eastAsia="宋体" w:hAnsi="宋体"/>
          <w:sz w:val="28"/>
          <w:szCs w:val="28"/>
        </w:rPr>
        <w:t>1.职业资格：</w:t>
      </w:r>
    </w:p>
    <w:p w:rsidR="006020B6" w:rsidRPr="00A65501" w:rsidRDefault="006020B6" w:rsidP="00A65501">
      <w:pPr>
        <w:ind w:firstLineChars="200" w:firstLine="560"/>
        <w:rPr>
          <w:rFonts w:ascii="宋体" w:eastAsia="宋体" w:hAnsi="宋体"/>
          <w:sz w:val="28"/>
          <w:szCs w:val="28"/>
        </w:rPr>
      </w:pPr>
      <w:r w:rsidRPr="00A65501">
        <w:rPr>
          <w:rFonts w:ascii="宋体" w:eastAsia="宋体" w:hAnsi="宋体" w:hint="eastAsia"/>
          <w:sz w:val="28"/>
          <w:szCs w:val="28"/>
        </w:rPr>
        <w:t>请在职业资格中填写诸如</w:t>
      </w:r>
      <w:r w:rsidRPr="00A65501">
        <w:rPr>
          <w:rFonts w:ascii="宋体" w:eastAsia="宋体" w:hAnsi="宋体"/>
          <w:sz w:val="28"/>
          <w:szCs w:val="28"/>
        </w:rPr>
        <w:t>CPA、CFA、精算师等有一定水平的证书或者职业资格，并请在</w:t>
      </w:r>
      <w:r w:rsidRPr="00A65501">
        <w:rPr>
          <w:rFonts w:ascii="宋体" w:eastAsia="宋体" w:hAnsi="宋体" w:hint="eastAsia"/>
          <w:sz w:val="28"/>
          <w:szCs w:val="28"/>
        </w:rPr>
        <w:t>提交材料时</w:t>
      </w:r>
      <w:r w:rsidRPr="00A65501">
        <w:rPr>
          <w:rFonts w:ascii="宋体" w:eastAsia="宋体" w:hAnsi="宋体"/>
          <w:sz w:val="28"/>
          <w:szCs w:val="28"/>
        </w:rPr>
        <w:t>携带原件以备查看。</w:t>
      </w:r>
    </w:p>
    <w:p w:rsidR="006020B6" w:rsidRPr="00A65501" w:rsidRDefault="006020B6" w:rsidP="00A65501">
      <w:pPr>
        <w:ind w:firstLineChars="200" w:firstLine="560"/>
        <w:rPr>
          <w:rFonts w:ascii="宋体" w:eastAsia="宋体" w:hAnsi="宋体"/>
          <w:sz w:val="28"/>
          <w:szCs w:val="28"/>
        </w:rPr>
      </w:pPr>
      <w:r w:rsidRPr="00A65501">
        <w:rPr>
          <w:rFonts w:ascii="宋体" w:eastAsia="宋体" w:hAnsi="宋体" w:hint="eastAsia"/>
          <w:sz w:val="28"/>
          <w:szCs w:val="28"/>
        </w:rPr>
        <w:t>请在有效期中输入年月日，长期有效请填写“无”。备注中请简要说明该资格的价值，如没有说明，请填写“无”。</w:t>
      </w:r>
    </w:p>
    <w:p w:rsidR="006020B6" w:rsidRPr="00A65501" w:rsidRDefault="006020B6" w:rsidP="00A65501">
      <w:pPr>
        <w:ind w:firstLineChars="200" w:firstLine="560"/>
        <w:rPr>
          <w:rFonts w:ascii="宋体" w:eastAsia="宋体" w:hAnsi="宋体"/>
          <w:sz w:val="28"/>
          <w:szCs w:val="28"/>
        </w:rPr>
      </w:pPr>
      <w:r w:rsidRPr="00A65501">
        <w:rPr>
          <w:rFonts w:ascii="宋体" w:eastAsia="宋体" w:hAnsi="宋体"/>
          <w:sz w:val="28"/>
          <w:szCs w:val="28"/>
        </w:rPr>
        <w:t>2.社会荣誉和奖励</w:t>
      </w:r>
    </w:p>
    <w:p w:rsidR="006020B6" w:rsidRPr="00A65501" w:rsidRDefault="006020B6" w:rsidP="00A65501">
      <w:pPr>
        <w:ind w:firstLineChars="200" w:firstLine="560"/>
        <w:rPr>
          <w:rFonts w:ascii="宋体" w:eastAsia="宋体" w:hAnsi="宋体"/>
          <w:sz w:val="28"/>
          <w:szCs w:val="28"/>
        </w:rPr>
      </w:pPr>
      <w:r w:rsidRPr="00A65501">
        <w:rPr>
          <w:rFonts w:ascii="宋体" w:eastAsia="宋体" w:hAnsi="宋体" w:hint="eastAsia"/>
          <w:sz w:val="28"/>
          <w:szCs w:val="28"/>
        </w:rPr>
        <w:t>考生在工作中获得的奖励和荣誉从另一方面体现考生的工作成就。请填写你认为最具说服力的一项，并在提交材料时携带证书原件，如为奖杯或其他形式，请拍照或者由单位出具相关证明。</w:t>
      </w:r>
    </w:p>
    <w:p w:rsidR="006020B6" w:rsidRPr="00A65501" w:rsidRDefault="00A65501" w:rsidP="00A65501">
      <w:pPr>
        <w:ind w:firstLineChars="200" w:firstLine="562"/>
        <w:rPr>
          <w:rFonts w:ascii="宋体" w:eastAsia="宋体" w:hAnsi="宋体"/>
          <w:b/>
          <w:sz w:val="28"/>
          <w:szCs w:val="28"/>
        </w:rPr>
      </w:pPr>
      <w:r w:rsidRPr="00A65501">
        <w:rPr>
          <w:rFonts w:ascii="宋体" w:eastAsia="宋体" w:hAnsi="宋体" w:hint="eastAsia"/>
          <w:b/>
          <w:sz w:val="28"/>
          <w:szCs w:val="28"/>
        </w:rPr>
        <w:t>五</w:t>
      </w:r>
      <w:r w:rsidRPr="00A65501">
        <w:rPr>
          <w:rFonts w:ascii="宋体" w:eastAsia="宋体" w:hAnsi="宋体"/>
          <w:b/>
          <w:sz w:val="28"/>
          <w:szCs w:val="28"/>
        </w:rPr>
        <w:t>、</w:t>
      </w:r>
      <w:r w:rsidR="00F622D7" w:rsidRPr="00A65501">
        <w:rPr>
          <w:rFonts w:ascii="宋体" w:eastAsia="宋体" w:hAnsi="宋体" w:hint="eastAsia"/>
          <w:b/>
          <w:sz w:val="28"/>
          <w:szCs w:val="28"/>
        </w:rPr>
        <w:t>申请短文</w:t>
      </w:r>
    </w:p>
    <w:p w:rsidR="00F622D7" w:rsidRPr="00A65501" w:rsidRDefault="00F622D7" w:rsidP="00A65501">
      <w:pPr>
        <w:ind w:firstLineChars="200" w:firstLine="560"/>
        <w:rPr>
          <w:rFonts w:ascii="宋体" w:eastAsia="宋体" w:hAnsi="宋体"/>
          <w:sz w:val="28"/>
          <w:szCs w:val="28"/>
        </w:rPr>
      </w:pPr>
      <w:r w:rsidRPr="00A65501">
        <w:rPr>
          <w:rFonts w:ascii="宋体" w:eastAsia="宋体" w:hAnsi="宋体" w:hint="eastAsia"/>
          <w:sz w:val="28"/>
          <w:szCs w:val="28"/>
        </w:rPr>
        <w:t>申请短文是展示自己的重要内容，请不要参考任何申请范文，请根据本人的真实情况填写。每篇短文请至少保证</w:t>
      </w:r>
      <w:r w:rsidRPr="00A65501">
        <w:rPr>
          <w:rFonts w:ascii="宋体" w:eastAsia="宋体" w:hAnsi="宋体"/>
          <w:sz w:val="28"/>
          <w:szCs w:val="28"/>
        </w:rPr>
        <w:t>400字以上，过于简短的内容将不利于评委的评价。</w:t>
      </w:r>
    </w:p>
    <w:p w:rsidR="00F622D7" w:rsidRPr="00A65501" w:rsidRDefault="00F622D7" w:rsidP="00A65501">
      <w:pPr>
        <w:rPr>
          <w:rFonts w:ascii="宋体" w:eastAsia="宋体" w:hAnsi="宋体"/>
          <w:sz w:val="28"/>
          <w:szCs w:val="28"/>
        </w:rPr>
      </w:pPr>
    </w:p>
    <w:p w:rsidR="00905A67" w:rsidRPr="00A65501" w:rsidRDefault="00905A67" w:rsidP="00A65501">
      <w:pPr>
        <w:rPr>
          <w:rFonts w:ascii="宋体" w:eastAsia="宋体" w:hAnsi="宋体"/>
          <w:sz w:val="28"/>
          <w:szCs w:val="28"/>
        </w:rPr>
      </w:pPr>
    </w:p>
    <w:sectPr w:rsidR="00905A67" w:rsidRPr="00A655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BF" w:rsidRDefault="001D48BF" w:rsidP="008D0D12">
      <w:r>
        <w:separator/>
      </w:r>
    </w:p>
  </w:endnote>
  <w:endnote w:type="continuationSeparator" w:id="0">
    <w:p w:rsidR="001D48BF" w:rsidRDefault="001D48BF" w:rsidP="008D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BF" w:rsidRDefault="001D48BF" w:rsidP="008D0D12">
      <w:r>
        <w:separator/>
      </w:r>
    </w:p>
  </w:footnote>
  <w:footnote w:type="continuationSeparator" w:id="0">
    <w:p w:rsidR="001D48BF" w:rsidRDefault="001D48BF" w:rsidP="008D0D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19E3"/>
    <w:multiLevelType w:val="hybridMultilevel"/>
    <w:tmpl w:val="D1621AFA"/>
    <w:lvl w:ilvl="0" w:tplc="26D058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67"/>
    <w:rsid w:val="001D48BF"/>
    <w:rsid w:val="002B1BE5"/>
    <w:rsid w:val="003409E5"/>
    <w:rsid w:val="003716D9"/>
    <w:rsid w:val="006020B6"/>
    <w:rsid w:val="008D0D12"/>
    <w:rsid w:val="00905A67"/>
    <w:rsid w:val="00A65501"/>
    <w:rsid w:val="00B458CC"/>
    <w:rsid w:val="00B714AA"/>
    <w:rsid w:val="00D34E4C"/>
    <w:rsid w:val="00E36DFF"/>
    <w:rsid w:val="00F62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07255"/>
  <w15:chartTrackingRefBased/>
  <w15:docId w15:val="{83930591-688F-4690-AAC5-1CF88C3A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A67"/>
    <w:pPr>
      <w:ind w:firstLineChars="200" w:firstLine="420"/>
    </w:pPr>
  </w:style>
  <w:style w:type="paragraph" w:styleId="a4">
    <w:name w:val="header"/>
    <w:basedOn w:val="a"/>
    <w:link w:val="a5"/>
    <w:uiPriority w:val="99"/>
    <w:unhideWhenUsed/>
    <w:rsid w:val="008D0D1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D0D12"/>
    <w:rPr>
      <w:sz w:val="18"/>
      <w:szCs w:val="18"/>
    </w:rPr>
  </w:style>
  <w:style w:type="paragraph" w:styleId="a6">
    <w:name w:val="footer"/>
    <w:basedOn w:val="a"/>
    <w:link w:val="a7"/>
    <w:uiPriority w:val="99"/>
    <w:unhideWhenUsed/>
    <w:rsid w:val="008D0D12"/>
    <w:pPr>
      <w:tabs>
        <w:tab w:val="center" w:pos="4153"/>
        <w:tab w:val="right" w:pos="8306"/>
      </w:tabs>
      <w:snapToGrid w:val="0"/>
      <w:jc w:val="left"/>
    </w:pPr>
    <w:rPr>
      <w:sz w:val="18"/>
      <w:szCs w:val="18"/>
    </w:rPr>
  </w:style>
  <w:style w:type="character" w:customStyle="1" w:styleId="a7">
    <w:name w:val="页脚 字符"/>
    <w:basedOn w:val="a0"/>
    <w:link w:val="a6"/>
    <w:uiPriority w:val="99"/>
    <w:rsid w:val="008D0D12"/>
    <w:rPr>
      <w:sz w:val="18"/>
      <w:szCs w:val="18"/>
    </w:rPr>
  </w:style>
  <w:style w:type="paragraph" w:styleId="a8">
    <w:name w:val="Balloon Text"/>
    <w:basedOn w:val="a"/>
    <w:link w:val="a9"/>
    <w:uiPriority w:val="99"/>
    <w:semiHidden/>
    <w:unhideWhenUsed/>
    <w:rsid w:val="00E36DFF"/>
    <w:rPr>
      <w:sz w:val="18"/>
      <w:szCs w:val="18"/>
    </w:rPr>
  </w:style>
  <w:style w:type="character" w:customStyle="1" w:styleId="a9">
    <w:name w:val="批注框文本 字符"/>
    <w:basedOn w:val="a0"/>
    <w:link w:val="a8"/>
    <w:uiPriority w:val="99"/>
    <w:semiHidden/>
    <w:rsid w:val="00E36D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5763">
      <w:bodyDiv w:val="1"/>
      <w:marLeft w:val="0"/>
      <w:marRight w:val="0"/>
      <w:marTop w:val="0"/>
      <w:marBottom w:val="0"/>
      <w:divBdr>
        <w:top w:val="none" w:sz="0" w:space="0" w:color="auto"/>
        <w:left w:val="none" w:sz="0" w:space="0" w:color="auto"/>
        <w:bottom w:val="none" w:sz="0" w:space="0" w:color="auto"/>
        <w:right w:val="none" w:sz="0" w:space="0" w:color="auto"/>
      </w:divBdr>
    </w:div>
    <w:div w:id="235166190">
      <w:bodyDiv w:val="1"/>
      <w:marLeft w:val="0"/>
      <w:marRight w:val="0"/>
      <w:marTop w:val="0"/>
      <w:marBottom w:val="0"/>
      <w:divBdr>
        <w:top w:val="none" w:sz="0" w:space="0" w:color="auto"/>
        <w:left w:val="none" w:sz="0" w:space="0" w:color="auto"/>
        <w:bottom w:val="none" w:sz="0" w:space="0" w:color="auto"/>
        <w:right w:val="none" w:sz="0" w:space="0" w:color="auto"/>
      </w:divBdr>
    </w:div>
    <w:div w:id="966081079">
      <w:bodyDiv w:val="1"/>
      <w:marLeft w:val="0"/>
      <w:marRight w:val="0"/>
      <w:marTop w:val="0"/>
      <w:marBottom w:val="0"/>
      <w:divBdr>
        <w:top w:val="none" w:sz="0" w:space="0" w:color="auto"/>
        <w:left w:val="none" w:sz="0" w:space="0" w:color="auto"/>
        <w:bottom w:val="none" w:sz="0" w:space="0" w:color="auto"/>
        <w:right w:val="none" w:sz="0" w:space="0" w:color="auto"/>
      </w:divBdr>
    </w:div>
    <w:div w:id="1503008097">
      <w:bodyDiv w:val="1"/>
      <w:marLeft w:val="0"/>
      <w:marRight w:val="0"/>
      <w:marTop w:val="0"/>
      <w:marBottom w:val="0"/>
      <w:divBdr>
        <w:top w:val="none" w:sz="0" w:space="0" w:color="auto"/>
        <w:left w:val="none" w:sz="0" w:space="0" w:color="auto"/>
        <w:bottom w:val="none" w:sz="0" w:space="0" w:color="auto"/>
        <w:right w:val="none" w:sz="0" w:space="0" w:color="auto"/>
      </w:divBdr>
    </w:div>
    <w:div w:id="1548030102">
      <w:bodyDiv w:val="1"/>
      <w:marLeft w:val="0"/>
      <w:marRight w:val="0"/>
      <w:marTop w:val="0"/>
      <w:marBottom w:val="0"/>
      <w:divBdr>
        <w:top w:val="none" w:sz="0" w:space="0" w:color="auto"/>
        <w:left w:val="none" w:sz="0" w:space="0" w:color="auto"/>
        <w:bottom w:val="none" w:sz="0" w:space="0" w:color="auto"/>
        <w:right w:val="none" w:sz="0" w:space="0" w:color="auto"/>
      </w:divBdr>
    </w:div>
    <w:div w:id="15788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204</Words>
  <Characters>1165</Characters>
  <Application>Microsoft Office Word</Application>
  <DocSecurity>0</DocSecurity>
  <Lines>9</Lines>
  <Paragraphs>2</Paragraphs>
  <ScaleCrop>false</ScaleCrop>
  <Company>Microsoft</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rbs</dc:creator>
  <cp:keywords/>
  <dc:description/>
  <cp:lastModifiedBy>rbs</cp:lastModifiedBy>
  <cp:revision>8</cp:revision>
  <cp:lastPrinted>2018-07-04T08:23:00Z</cp:lastPrinted>
  <dcterms:created xsi:type="dcterms:W3CDTF">2018-07-04T07:46:00Z</dcterms:created>
  <dcterms:modified xsi:type="dcterms:W3CDTF">2018-07-05T01:22:00Z</dcterms:modified>
</cp:coreProperties>
</file>