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79" w:rsidRDefault="00964C79" w:rsidP="00964C79">
      <w:pPr>
        <w:widowControl/>
        <w:spacing w:line="360" w:lineRule="auto"/>
        <w:jc w:val="left"/>
        <w:rPr>
          <w:rFonts w:hAnsi="宋体"/>
          <w:b/>
          <w:sz w:val="28"/>
          <w:szCs w:val="28"/>
        </w:rPr>
      </w:pPr>
      <w:r w:rsidRPr="00FF0C25">
        <w:rPr>
          <w:rFonts w:hAnsi="宋体" w:hint="eastAsia"/>
          <w:b/>
          <w:sz w:val="28"/>
          <w:szCs w:val="28"/>
        </w:rPr>
        <w:t>附件</w:t>
      </w:r>
      <w:r w:rsidRPr="00FF0C25">
        <w:rPr>
          <w:rFonts w:hAnsi="宋体"/>
          <w:b/>
          <w:sz w:val="28"/>
          <w:szCs w:val="28"/>
        </w:rPr>
        <w:t>3</w:t>
      </w:r>
      <w:r w:rsidRPr="00FF0C25">
        <w:rPr>
          <w:rFonts w:hAnsi="宋体" w:hint="eastAsia"/>
          <w:b/>
          <w:sz w:val="28"/>
          <w:szCs w:val="28"/>
        </w:rPr>
        <w:t>：</w:t>
      </w:r>
    </w:p>
    <w:p w:rsidR="00964C79" w:rsidRPr="0037207A" w:rsidRDefault="00964C79" w:rsidP="00964C79">
      <w:pPr>
        <w:pStyle w:val="a3"/>
        <w:adjustRightInd w:val="0"/>
        <w:snapToGrid w:val="0"/>
        <w:spacing w:line="360" w:lineRule="auto"/>
        <w:jc w:val="center"/>
        <w:rPr>
          <w:rFonts w:hAnsi="宋体"/>
          <w:b/>
          <w:sz w:val="32"/>
          <w:szCs w:val="32"/>
        </w:rPr>
      </w:pPr>
      <w:proofErr w:type="gramStart"/>
      <w:r w:rsidRPr="0037207A">
        <w:rPr>
          <w:rFonts w:hAnsi="宋体" w:hint="eastAsia"/>
          <w:sz w:val="32"/>
          <w:szCs w:val="32"/>
        </w:rPr>
        <w:t>青岛理工大学推免认定</w:t>
      </w:r>
      <w:proofErr w:type="gramEnd"/>
      <w:r w:rsidRPr="0037207A">
        <w:rPr>
          <w:rFonts w:hAnsi="宋体" w:hint="eastAsia"/>
          <w:sz w:val="32"/>
          <w:szCs w:val="32"/>
        </w:rPr>
        <w:t>国际、国家和省级学科专业竞赛成果列表</w:t>
      </w:r>
    </w:p>
    <w:tbl>
      <w:tblPr>
        <w:tblW w:w="9016" w:type="dxa"/>
        <w:jc w:val="center"/>
        <w:tblCellMar>
          <w:top w:w="15" w:type="dxa"/>
          <w:left w:w="15" w:type="dxa"/>
          <w:bottom w:w="15" w:type="dxa"/>
          <w:right w:w="15" w:type="dxa"/>
        </w:tblCellMar>
        <w:tblLook w:val="00A0"/>
      </w:tblPr>
      <w:tblGrid>
        <w:gridCol w:w="1096"/>
        <w:gridCol w:w="5376"/>
        <w:gridCol w:w="2544"/>
      </w:tblGrid>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64C79" w:rsidRPr="00F71CD9" w:rsidRDefault="00964C79" w:rsidP="00E13AE8">
            <w:pPr>
              <w:widowControl/>
              <w:jc w:val="center"/>
              <w:rPr>
                <w:rFonts w:ascii="宋体" w:cs="宋体"/>
                <w:color w:val="000000"/>
                <w:kern w:val="0"/>
                <w:sz w:val="22"/>
              </w:rPr>
            </w:pPr>
            <w:r w:rsidRPr="00F71CD9">
              <w:rPr>
                <w:rFonts w:ascii="宋体" w:hAnsi="宋体" w:cs="宋体" w:hint="eastAsia"/>
                <w:color w:val="000000"/>
                <w:kern w:val="0"/>
                <w:sz w:val="22"/>
              </w:rPr>
              <w:t>序号</w:t>
            </w:r>
          </w:p>
        </w:tc>
        <w:tc>
          <w:tcPr>
            <w:tcW w:w="5376" w:type="dxa"/>
            <w:tcBorders>
              <w:top w:val="single" w:sz="4" w:space="0" w:color="000000"/>
              <w:left w:val="single" w:sz="4" w:space="0" w:color="000000"/>
              <w:bottom w:val="single" w:sz="4" w:space="0" w:color="000000"/>
              <w:right w:val="single" w:sz="4" w:space="0" w:color="auto"/>
            </w:tcBorders>
            <w:shd w:val="clear" w:color="auto" w:fill="BDD7EE"/>
            <w:vAlign w:val="center"/>
          </w:tcPr>
          <w:p w:rsidR="00964C79" w:rsidRPr="00F71CD9" w:rsidRDefault="00964C79" w:rsidP="00E13AE8">
            <w:pPr>
              <w:widowControl/>
              <w:jc w:val="center"/>
              <w:rPr>
                <w:rFonts w:ascii="宋体" w:cs="宋体"/>
                <w:color w:val="000000"/>
                <w:kern w:val="0"/>
                <w:sz w:val="22"/>
              </w:rPr>
            </w:pPr>
            <w:r w:rsidRPr="00F71CD9">
              <w:rPr>
                <w:rFonts w:ascii="宋体" w:hAnsi="宋体" w:cs="宋体" w:hint="eastAsia"/>
                <w:color w:val="000000"/>
                <w:kern w:val="0"/>
                <w:sz w:val="22"/>
              </w:rPr>
              <w:t>奖项名称</w:t>
            </w:r>
          </w:p>
        </w:tc>
        <w:tc>
          <w:tcPr>
            <w:tcW w:w="2544" w:type="dxa"/>
            <w:tcBorders>
              <w:top w:val="single" w:sz="4" w:space="0" w:color="000000"/>
              <w:left w:val="single" w:sz="4" w:space="0" w:color="auto"/>
              <w:bottom w:val="single" w:sz="4" w:space="0" w:color="000000"/>
              <w:right w:val="single" w:sz="4" w:space="0" w:color="000000"/>
            </w:tcBorders>
            <w:shd w:val="clear" w:color="auto" w:fill="BDD7EE"/>
            <w:vAlign w:val="center"/>
          </w:tcPr>
          <w:p w:rsidR="00964C79" w:rsidRPr="00F71CD9" w:rsidRDefault="00964C79" w:rsidP="00E13AE8">
            <w:pPr>
              <w:widowControl/>
              <w:jc w:val="center"/>
              <w:rPr>
                <w:rFonts w:ascii="宋体" w:cs="宋体"/>
                <w:color w:val="000000"/>
                <w:kern w:val="0"/>
                <w:sz w:val="22"/>
              </w:rPr>
            </w:pPr>
            <w:r>
              <w:rPr>
                <w:rFonts w:ascii="宋体" w:hAnsi="宋体" w:cs="宋体" w:hint="eastAsia"/>
                <w:color w:val="000000"/>
                <w:kern w:val="0"/>
                <w:sz w:val="22"/>
              </w:rPr>
              <w:t>学校认定级别</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1A2CDC" w:rsidRDefault="00964C79" w:rsidP="00E13AE8">
            <w:pPr>
              <w:widowControl/>
              <w:jc w:val="center"/>
              <w:rPr>
                <w:rFonts w:ascii="宋体" w:cs="宋体"/>
                <w:color w:val="000000"/>
                <w:kern w:val="0"/>
                <w:sz w:val="22"/>
              </w:rPr>
            </w:pPr>
            <w:r w:rsidRPr="001A2CDC">
              <w:rPr>
                <w:rFonts w:ascii="宋体" w:hAnsi="宋体" w:cs="宋体"/>
                <w:color w:val="000000"/>
                <w:kern w:val="0"/>
                <w:sz w:val="22"/>
              </w:rPr>
              <w:t>1</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37207A">
              <w:rPr>
                <w:rFonts w:ascii="宋体" w:cs="宋体" w:hint="eastAsia"/>
                <w:kern w:val="0"/>
                <w:sz w:val="22"/>
              </w:rPr>
              <w:t>国际学科、专业协会举办的学科专业竞赛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国际级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1A2CDC" w:rsidRDefault="00964C79" w:rsidP="00E13AE8">
            <w:pPr>
              <w:widowControl/>
              <w:jc w:val="center"/>
              <w:rPr>
                <w:rFonts w:ascii="宋体" w:cs="宋体"/>
                <w:color w:val="000000"/>
                <w:kern w:val="0"/>
                <w:sz w:val="22"/>
              </w:rPr>
            </w:pPr>
            <w:r w:rsidRPr="001A2CDC">
              <w:rPr>
                <w:rFonts w:ascii="宋体" w:hAnsi="宋体" w:cs="宋体"/>
                <w:color w:val="000000"/>
                <w:kern w:val="0"/>
                <w:sz w:val="22"/>
              </w:rPr>
              <w:t>2</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挑战杯全国大学生课外学术科技作品竞赛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1A2CDC" w:rsidRDefault="00964C79" w:rsidP="00E13AE8">
            <w:pPr>
              <w:widowControl/>
              <w:jc w:val="center"/>
              <w:rPr>
                <w:rFonts w:ascii="宋体" w:cs="宋体"/>
                <w:color w:val="000000"/>
                <w:kern w:val="0"/>
                <w:sz w:val="22"/>
              </w:rPr>
            </w:pPr>
            <w:r w:rsidRPr="001A2CDC">
              <w:rPr>
                <w:rFonts w:ascii="宋体" w:hAnsi="宋体" w:cs="宋体"/>
                <w:color w:val="000000"/>
                <w:kern w:val="0"/>
                <w:sz w:val="22"/>
              </w:rPr>
              <w:t>3</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创青春全国大学生创业计划竞赛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1A2CDC" w:rsidRDefault="00964C79" w:rsidP="00E13AE8">
            <w:pPr>
              <w:widowControl/>
              <w:jc w:val="center"/>
              <w:rPr>
                <w:rFonts w:ascii="宋体" w:cs="宋体"/>
                <w:color w:val="000000"/>
                <w:kern w:val="0"/>
                <w:sz w:val="22"/>
              </w:rPr>
            </w:pPr>
            <w:r w:rsidRPr="001A2CDC">
              <w:rPr>
                <w:rFonts w:ascii="宋体" w:hAnsi="宋体" w:cs="宋体"/>
                <w:color w:val="000000"/>
                <w:kern w:val="0"/>
                <w:sz w:val="22"/>
              </w:rPr>
              <w:t>4</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中国“互联网</w:t>
            </w:r>
            <w:r w:rsidRPr="00DE02BE">
              <w:rPr>
                <w:rFonts w:ascii="宋体" w:hAnsi="宋体" w:cs="宋体"/>
                <w:kern w:val="0"/>
                <w:sz w:val="22"/>
              </w:rPr>
              <w:t>+</w:t>
            </w:r>
            <w:r w:rsidRPr="00DE02BE">
              <w:rPr>
                <w:rFonts w:ascii="宋体" w:hAnsi="宋体" w:cs="宋体" w:hint="eastAsia"/>
                <w:kern w:val="0"/>
                <w:sz w:val="22"/>
              </w:rPr>
              <w:t>”大学生创新创业大赛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1A2CDC" w:rsidRDefault="00964C79" w:rsidP="00E13AE8">
            <w:pPr>
              <w:widowControl/>
              <w:jc w:val="center"/>
              <w:rPr>
                <w:rFonts w:ascii="宋体" w:cs="宋体"/>
                <w:color w:val="000000"/>
                <w:kern w:val="0"/>
                <w:sz w:val="22"/>
              </w:rPr>
            </w:pPr>
            <w:r w:rsidRPr="001A2CDC">
              <w:rPr>
                <w:rFonts w:ascii="宋体" w:hAnsi="宋体" w:cs="宋体"/>
                <w:color w:val="000000"/>
                <w:kern w:val="0"/>
                <w:sz w:val="22"/>
              </w:rPr>
              <w:t>5</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全国大学生数学建模竞赛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1A2CDC" w:rsidRDefault="00964C79" w:rsidP="00E13AE8">
            <w:pPr>
              <w:widowControl/>
              <w:jc w:val="center"/>
              <w:rPr>
                <w:rFonts w:ascii="宋体" w:cs="宋体"/>
                <w:color w:val="000000"/>
                <w:kern w:val="0"/>
                <w:sz w:val="22"/>
              </w:rPr>
            </w:pPr>
            <w:r w:rsidRPr="001A2CDC">
              <w:rPr>
                <w:rFonts w:ascii="宋体" w:hAnsi="宋体" w:cs="宋体"/>
                <w:color w:val="000000"/>
                <w:kern w:val="0"/>
                <w:sz w:val="22"/>
              </w:rPr>
              <w:t>6</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全国大学生电子设计竞赛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1A2CDC" w:rsidRDefault="00964C79" w:rsidP="00E13AE8">
            <w:pPr>
              <w:widowControl/>
              <w:jc w:val="center"/>
              <w:rPr>
                <w:rFonts w:ascii="宋体" w:cs="宋体"/>
                <w:color w:val="000000"/>
                <w:kern w:val="0"/>
                <w:sz w:val="22"/>
              </w:rPr>
            </w:pPr>
            <w:r w:rsidRPr="001A2CDC">
              <w:rPr>
                <w:rFonts w:ascii="宋体" w:hAnsi="宋体" w:cs="宋体"/>
                <w:color w:val="000000"/>
                <w:kern w:val="0"/>
                <w:sz w:val="22"/>
              </w:rPr>
              <w:t>7</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全国大学生智能汽车竞赛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1A2CDC" w:rsidRDefault="00964C79" w:rsidP="00E13AE8">
            <w:pPr>
              <w:widowControl/>
              <w:jc w:val="center"/>
              <w:rPr>
                <w:rFonts w:ascii="宋体" w:cs="宋体"/>
                <w:color w:val="000000"/>
                <w:kern w:val="0"/>
                <w:sz w:val="22"/>
              </w:rPr>
            </w:pPr>
            <w:r w:rsidRPr="001A2CDC">
              <w:rPr>
                <w:rFonts w:ascii="宋体" w:hAnsi="宋体" w:cs="宋体"/>
                <w:color w:val="000000"/>
                <w:kern w:val="0"/>
                <w:sz w:val="22"/>
              </w:rPr>
              <w:t>8</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全国大学生机械创新设计大赛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1A2CDC" w:rsidRDefault="00964C79" w:rsidP="00E13AE8">
            <w:pPr>
              <w:widowControl/>
              <w:jc w:val="center"/>
              <w:rPr>
                <w:rFonts w:ascii="宋体" w:cs="宋体"/>
                <w:color w:val="000000"/>
                <w:kern w:val="0"/>
                <w:sz w:val="22"/>
              </w:rPr>
            </w:pPr>
            <w:r w:rsidRPr="001A2CDC">
              <w:rPr>
                <w:rFonts w:ascii="宋体" w:hAnsi="宋体" w:cs="宋体"/>
                <w:color w:val="000000"/>
                <w:kern w:val="0"/>
                <w:sz w:val="22"/>
              </w:rPr>
              <w:t>9</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中国大学生</w:t>
            </w:r>
            <w:proofErr w:type="spellStart"/>
            <w:r w:rsidRPr="00DE02BE">
              <w:rPr>
                <w:rFonts w:ascii="宋体" w:hAnsi="宋体" w:cs="宋体"/>
                <w:kern w:val="0"/>
                <w:sz w:val="22"/>
              </w:rPr>
              <w:t>iCAN</w:t>
            </w:r>
            <w:proofErr w:type="spellEnd"/>
            <w:r w:rsidRPr="00DE02BE">
              <w:rPr>
                <w:rFonts w:ascii="宋体" w:hAnsi="宋体" w:cs="宋体" w:hint="eastAsia"/>
                <w:kern w:val="0"/>
                <w:sz w:val="22"/>
              </w:rPr>
              <w:t>物联网创新创业大赛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1A2CDC" w:rsidRDefault="00964C79" w:rsidP="00E13AE8">
            <w:pPr>
              <w:widowControl/>
              <w:jc w:val="center"/>
              <w:rPr>
                <w:rFonts w:ascii="宋体" w:cs="宋体"/>
                <w:color w:val="000000"/>
                <w:kern w:val="0"/>
                <w:sz w:val="22"/>
              </w:rPr>
            </w:pPr>
            <w:r w:rsidRPr="001A2CDC">
              <w:rPr>
                <w:rFonts w:ascii="宋体" w:hAnsi="宋体" w:cs="宋体"/>
                <w:color w:val="000000"/>
                <w:kern w:val="0"/>
                <w:sz w:val="22"/>
              </w:rPr>
              <w:t>10</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全国大学生工程训练综合能力竞赛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t>11</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全国大学生化工安全设计大赛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t>12</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全国大学生广告艺术大赛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t>13</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全国周培源大学生力学竞赛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t>14</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全国大学生结构设计大赛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t>15</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全国大学生英语竞赛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t>16</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全国大学生工业自动化挑战赛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t>17</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全国大学生信息技术应用大赛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t>18</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全国软件专业人才设计与创业大赛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t>19</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全国大学生“用友杯”沙盘模拟经营大赛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t>20</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全国英语演讲大赛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t>21</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全国大学生网络商务创新应用大赛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7207A" w:rsidRDefault="00964C79" w:rsidP="00E13AE8">
            <w:pPr>
              <w:widowControl/>
              <w:jc w:val="center"/>
              <w:rPr>
                <w:rFonts w:ascii="宋体" w:cs="宋体"/>
                <w:color w:val="FF0000"/>
                <w:kern w:val="0"/>
                <w:sz w:val="22"/>
              </w:rPr>
            </w:pPr>
            <w:r w:rsidRPr="0037207A">
              <w:rPr>
                <w:rFonts w:ascii="宋体" w:hAnsi="宋体" w:cs="宋体"/>
                <w:color w:val="FF0000"/>
                <w:kern w:val="0"/>
                <w:sz w:val="22"/>
              </w:rPr>
              <w:t>22</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全国大学生工业设计大赛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t>23</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全国大学生物流设计大赛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t>24</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全国大学生化学实验邀请赛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t>25</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全国大学生交通科技大赛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t>26</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全国大学生节能减排社会实践与科技竞赛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Cs w:val="21"/>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t>27</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Cs w:val="21"/>
              </w:rPr>
            </w:pPr>
            <w:r w:rsidRPr="00DE02BE">
              <w:rPr>
                <w:rFonts w:ascii="宋体" w:hAnsi="宋体" w:cs="宋体" w:hint="eastAsia"/>
                <w:kern w:val="0"/>
                <w:szCs w:val="21"/>
              </w:rPr>
              <w:t>全国大学生电子商务“创新、创意及创业”挑战赛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384"/>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lastRenderedPageBreak/>
              <w:t>2</w:t>
            </w:r>
            <w:r>
              <w:rPr>
                <w:rFonts w:ascii="宋体" w:hAnsi="宋体" w:cs="宋体"/>
                <w:kern w:val="0"/>
                <w:sz w:val="22"/>
              </w:rPr>
              <w:t>8</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中国</w:t>
            </w:r>
            <w:proofErr w:type="gramStart"/>
            <w:r w:rsidRPr="00DE02BE">
              <w:rPr>
                <w:rFonts w:ascii="宋体" w:hAnsi="宋体" w:cs="宋体" w:hint="eastAsia"/>
                <w:kern w:val="0"/>
                <w:sz w:val="22"/>
              </w:rPr>
              <w:t>软件杯</w:t>
            </w:r>
            <w:proofErr w:type="gramEnd"/>
            <w:r w:rsidRPr="00DE02BE">
              <w:rPr>
                <w:rFonts w:ascii="宋体" w:hAnsi="宋体" w:cs="宋体" w:hint="eastAsia"/>
                <w:kern w:val="0"/>
                <w:sz w:val="22"/>
              </w:rPr>
              <w:t>大学生软件设计大赛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Pr="00DE02BE" w:rsidRDefault="00964C79" w:rsidP="00E13AE8">
            <w:pPr>
              <w:widowControl/>
              <w:jc w:val="center"/>
              <w:rPr>
                <w:rFonts w:ascii="宋体" w:cs="宋体"/>
                <w:kern w:val="0"/>
                <w:sz w:val="22"/>
              </w:rPr>
            </w:pPr>
            <w:r>
              <w:rPr>
                <w:rFonts w:ascii="宋体" w:cs="宋体" w:hint="eastAsia"/>
                <w:kern w:val="0"/>
                <w:sz w:val="22"/>
              </w:rPr>
              <w:t>国家级、省级</w:t>
            </w:r>
          </w:p>
        </w:tc>
      </w:tr>
      <w:tr w:rsidR="00964C79" w:rsidRPr="001A2CDC" w:rsidTr="00E13AE8">
        <w:trPr>
          <w:trHeight w:val="283"/>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cs="宋体"/>
                <w:kern w:val="0"/>
                <w:sz w:val="22"/>
              </w:rPr>
            </w:pPr>
            <w:r w:rsidRPr="003A1E61">
              <w:rPr>
                <w:rFonts w:ascii="宋体" w:hAnsi="宋体" w:cs="宋体"/>
                <w:kern w:val="0"/>
                <w:sz w:val="22"/>
              </w:rPr>
              <w:t>2</w:t>
            </w:r>
            <w:r>
              <w:rPr>
                <w:rFonts w:ascii="宋体" w:hAnsi="宋体" w:cs="宋体"/>
                <w:kern w:val="0"/>
                <w:sz w:val="22"/>
              </w:rPr>
              <w:t>9</w:t>
            </w:r>
          </w:p>
        </w:tc>
        <w:tc>
          <w:tcPr>
            <w:tcW w:w="5376" w:type="dxa"/>
            <w:tcBorders>
              <w:top w:val="single" w:sz="4" w:space="0" w:color="000000"/>
              <w:left w:val="single" w:sz="4" w:space="0" w:color="000000"/>
              <w:bottom w:val="single" w:sz="4" w:space="0" w:color="000000"/>
              <w:right w:val="single" w:sz="4" w:space="0" w:color="auto"/>
            </w:tcBorders>
            <w:vAlign w:val="center"/>
          </w:tcPr>
          <w:p w:rsidR="00964C79" w:rsidRPr="00DE02BE" w:rsidRDefault="00964C79" w:rsidP="00E13AE8">
            <w:pPr>
              <w:widowControl/>
              <w:rPr>
                <w:rFonts w:ascii="宋体" w:cs="宋体"/>
                <w:kern w:val="0"/>
                <w:sz w:val="22"/>
              </w:rPr>
            </w:pPr>
            <w:r w:rsidRPr="00DE02BE">
              <w:rPr>
                <w:rFonts w:ascii="宋体" w:hAnsi="宋体" w:cs="宋体" w:hint="eastAsia"/>
                <w:kern w:val="0"/>
                <w:sz w:val="22"/>
              </w:rPr>
              <w:t>美国大学生数学建模竞赛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Default="00964C79" w:rsidP="00E13AE8">
            <w:pPr>
              <w:widowControl/>
              <w:jc w:val="center"/>
              <w:rPr>
                <w:rFonts w:ascii="宋体" w:cs="宋体"/>
                <w:kern w:val="0"/>
                <w:sz w:val="22"/>
              </w:rPr>
            </w:pPr>
            <w:r>
              <w:rPr>
                <w:rFonts w:ascii="宋体" w:cs="宋体" w:hint="eastAsia"/>
                <w:kern w:val="0"/>
                <w:sz w:val="22"/>
              </w:rPr>
              <w:t>国家级</w:t>
            </w:r>
          </w:p>
        </w:tc>
      </w:tr>
      <w:tr w:rsidR="00964C79" w:rsidRPr="001A2CDC" w:rsidTr="00E13AE8">
        <w:trPr>
          <w:trHeight w:val="283"/>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hAnsi="宋体" w:cs="宋体"/>
                <w:kern w:val="0"/>
                <w:sz w:val="22"/>
              </w:rPr>
            </w:pPr>
            <w:r>
              <w:rPr>
                <w:rFonts w:ascii="宋体" w:hAnsi="宋体" w:cs="宋体" w:hint="eastAsia"/>
                <w:kern w:val="0"/>
                <w:sz w:val="22"/>
              </w:rPr>
              <w:t>30</w:t>
            </w:r>
          </w:p>
        </w:tc>
        <w:tc>
          <w:tcPr>
            <w:tcW w:w="5376" w:type="dxa"/>
            <w:tcBorders>
              <w:top w:val="single" w:sz="4" w:space="0" w:color="000000"/>
              <w:left w:val="single" w:sz="4" w:space="0" w:color="000000"/>
              <w:bottom w:val="single" w:sz="4" w:space="0" w:color="000000"/>
              <w:right w:val="single" w:sz="4" w:space="0" w:color="auto"/>
            </w:tcBorders>
          </w:tcPr>
          <w:p w:rsidR="00964C79" w:rsidRPr="007F190B" w:rsidRDefault="00964C79" w:rsidP="00E13AE8">
            <w:r w:rsidRPr="007F190B">
              <w:rPr>
                <w:rFonts w:hint="eastAsia"/>
              </w:rPr>
              <w:t>山东省大学生机电产品创新设计竞赛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Default="00964C79" w:rsidP="00E13AE8">
            <w:pPr>
              <w:widowControl/>
              <w:jc w:val="center"/>
              <w:rPr>
                <w:rFonts w:ascii="宋体" w:cs="宋体"/>
                <w:kern w:val="0"/>
                <w:sz w:val="22"/>
              </w:rPr>
            </w:pPr>
            <w:r>
              <w:rPr>
                <w:rFonts w:ascii="宋体" w:cs="宋体" w:hint="eastAsia"/>
                <w:kern w:val="0"/>
                <w:sz w:val="22"/>
              </w:rPr>
              <w:t>省级</w:t>
            </w:r>
          </w:p>
        </w:tc>
      </w:tr>
    </w:tbl>
    <w:p w:rsidR="00964C79" w:rsidRDefault="00964C79" w:rsidP="00964C79">
      <w:pPr>
        <w:spacing w:line="360" w:lineRule="atLeast"/>
        <w:ind w:firstLineChars="200" w:firstLine="560"/>
        <w:jc w:val="center"/>
        <w:rPr>
          <w:rFonts w:ascii="仿宋_GB2312" w:eastAsia="仿宋_GB2312"/>
          <w:color w:val="4A4A4A"/>
          <w:sz w:val="28"/>
          <w:szCs w:val="28"/>
        </w:rPr>
      </w:pPr>
      <w:r w:rsidRPr="0037207A">
        <w:rPr>
          <w:rFonts w:ascii="仿宋" w:eastAsia="仿宋" w:hAnsi="仿宋" w:hint="eastAsia"/>
          <w:color w:val="4A4A4A"/>
          <w:sz w:val="28"/>
          <w:szCs w:val="28"/>
        </w:rPr>
        <w:t>（续上）</w:t>
      </w:r>
    </w:p>
    <w:tbl>
      <w:tblPr>
        <w:tblW w:w="9016" w:type="dxa"/>
        <w:jc w:val="center"/>
        <w:tblCellMar>
          <w:top w:w="15" w:type="dxa"/>
          <w:left w:w="15" w:type="dxa"/>
          <w:bottom w:w="15" w:type="dxa"/>
          <w:right w:w="15" w:type="dxa"/>
        </w:tblCellMar>
        <w:tblLook w:val="00A0"/>
      </w:tblPr>
      <w:tblGrid>
        <w:gridCol w:w="1096"/>
        <w:gridCol w:w="5376"/>
        <w:gridCol w:w="2544"/>
      </w:tblGrid>
      <w:tr w:rsidR="00964C79" w:rsidTr="00E13AE8">
        <w:trPr>
          <w:trHeight w:val="283"/>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hAnsi="宋体" w:cs="宋体"/>
                <w:kern w:val="0"/>
                <w:sz w:val="22"/>
              </w:rPr>
            </w:pPr>
            <w:r>
              <w:rPr>
                <w:rFonts w:ascii="宋体" w:hAnsi="宋体" w:cs="宋体" w:hint="eastAsia"/>
                <w:kern w:val="0"/>
                <w:sz w:val="22"/>
              </w:rPr>
              <w:t>31</w:t>
            </w:r>
          </w:p>
        </w:tc>
        <w:tc>
          <w:tcPr>
            <w:tcW w:w="5376" w:type="dxa"/>
            <w:tcBorders>
              <w:top w:val="single" w:sz="4" w:space="0" w:color="000000"/>
              <w:left w:val="single" w:sz="4" w:space="0" w:color="000000"/>
              <w:bottom w:val="single" w:sz="4" w:space="0" w:color="000000"/>
              <w:right w:val="single" w:sz="4" w:space="0" w:color="auto"/>
            </w:tcBorders>
          </w:tcPr>
          <w:p w:rsidR="00964C79" w:rsidRPr="007F190B" w:rsidRDefault="00964C79" w:rsidP="00E13AE8">
            <w:r w:rsidRPr="007F190B">
              <w:rPr>
                <w:rFonts w:hint="eastAsia"/>
              </w:rPr>
              <w:t>山东省师范类高校学生从业技能大赛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Default="00964C79" w:rsidP="00E13AE8">
            <w:pPr>
              <w:widowControl/>
              <w:jc w:val="center"/>
              <w:rPr>
                <w:rFonts w:ascii="宋体" w:cs="宋体"/>
                <w:kern w:val="0"/>
                <w:sz w:val="22"/>
              </w:rPr>
            </w:pPr>
            <w:r>
              <w:rPr>
                <w:rFonts w:ascii="宋体" w:cs="宋体" w:hint="eastAsia"/>
                <w:kern w:val="0"/>
                <w:sz w:val="22"/>
              </w:rPr>
              <w:t>省级</w:t>
            </w:r>
          </w:p>
        </w:tc>
      </w:tr>
      <w:tr w:rsidR="00964C79" w:rsidTr="00E13AE8">
        <w:trPr>
          <w:trHeight w:val="283"/>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hAnsi="宋体" w:cs="宋体"/>
                <w:kern w:val="0"/>
                <w:sz w:val="22"/>
              </w:rPr>
            </w:pPr>
            <w:r>
              <w:rPr>
                <w:rFonts w:ascii="宋体" w:hAnsi="宋体" w:cs="宋体" w:hint="eastAsia"/>
                <w:kern w:val="0"/>
                <w:sz w:val="22"/>
              </w:rPr>
              <w:t>32</w:t>
            </w:r>
          </w:p>
        </w:tc>
        <w:tc>
          <w:tcPr>
            <w:tcW w:w="5376" w:type="dxa"/>
            <w:tcBorders>
              <w:top w:val="single" w:sz="4" w:space="0" w:color="000000"/>
              <w:left w:val="single" w:sz="4" w:space="0" w:color="000000"/>
              <w:bottom w:val="single" w:sz="4" w:space="0" w:color="000000"/>
              <w:right w:val="single" w:sz="4" w:space="0" w:color="auto"/>
            </w:tcBorders>
          </w:tcPr>
          <w:p w:rsidR="00964C79" w:rsidRPr="007F190B" w:rsidRDefault="00964C79" w:rsidP="00E13AE8">
            <w:r w:rsidRPr="007F190B">
              <w:rPr>
                <w:rFonts w:hint="eastAsia"/>
              </w:rPr>
              <w:t>山东省高校美术与设计专业师生基本功比赛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Default="00964C79" w:rsidP="00E13AE8">
            <w:pPr>
              <w:widowControl/>
              <w:jc w:val="center"/>
              <w:rPr>
                <w:rFonts w:ascii="宋体" w:cs="宋体"/>
                <w:kern w:val="0"/>
                <w:sz w:val="22"/>
              </w:rPr>
            </w:pPr>
            <w:r>
              <w:rPr>
                <w:rFonts w:ascii="宋体" w:cs="宋体" w:hint="eastAsia"/>
                <w:kern w:val="0"/>
                <w:sz w:val="22"/>
              </w:rPr>
              <w:t>省级</w:t>
            </w:r>
          </w:p>
        </w:tc>
      </w:tr>
      <w:tr w:rsidR="00964C79" w:rsidTr="00E13AE8">
        <w:trPr>
          <w:trHeight w:val="283"/>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hAnsi="宋体" w:cs="宋体"/>
                <w:kern w:val="0"/>
                <w:sz w:val="22"/>
              </w:rPr>
            </w:pPr>
            <w:r>
              <w:rPr>
                <w:rFonts w:ascii="宋体" w:hAnsi="宋体" w:cs="宋体" w:hint="eastAsia"/>
                <w:kern w:val="0"/>
                <w:sz w:val="22"/>
              </w:rPr>
              <w:t>33</w:t>
            </w:r>
          </w:p>
        </w:tc>
        <w:tc>
          <w:tcPr>
            <w:tcW w:w="5376" w:type="dxa"/>
            <w:tcBorders>
              <w:top w:val="single" w:sz="4" w:space="0" w:color="000000"/>
              <w:left w:val="single" w:sz="4" w:space="0" w:color="000000"/>
              <w:bottom w:val="single" w:sz="4" w:space="0" w:color="000000"/>
              <w:right w:val="single" w:sz="4" w:space="0" w:color="auto"/>
            </w:tcBorders>
          </w:tcPr>
          <w:p w:rsidR="00964C79" w:rsidRPr="007F190B" w:rsidRDefault="00964C79" w:rsidP="00E13AE8">
            <w:r w:rsidRPr="007F190B">
              <w:rPr>
                <w:rFonts w:hint="eastAsia"/>
              </w:rPr>
              <w:t>山东省大学生电子商务大赛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Default="00964C79" w:rsidP="00E13AE8">
            <w:pPr>
              <w:widowControl/>
              <w:jc w:val="center"/>
              <w:rPr>
                <w:rFonts w:ascii="宋体" w:cs="宋体"/>
                <w:kern w:val="0"/>
                <w:sz w:val="22"/>
              </w:rPr>
            </w:pPr>
            <w:r>
              <w:rPr>
                <w:rFonts w:ascii="宋体" w:cs="宋体" w:hint="eastAsia"/>
                <w:kern w:val="0"/>
                <w:sz w:val="22"/>
              </w:rPr>
              <w:t>省级</w:t>
            </w:r>
          </w:p>
        </w:tc>
      </w:tr>
      <w:tr w:rsidR="00964C79" w:rsidTr="00E13AE8">
        <w:trPr>
          <w:trHeight w:val="283"/>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hAnsi="宋体" w:cs="宋体"/>
                <w:kern w:val="0"/>
                <w:sz w:val="22"/>
              </w:rPr>
            </w:pPr>
            <w:r>
              <w:rPr>
                <w:rFonts w:ascii="宋体" w:hAnsi="宋体" w:cs="宋体" w:hint="eastAsia"/>
                <w:kern w:val="0"/>
                <w:sz w:val="22"/>
              </w:rPr>
              <w:t>34</w:t>
            </w:r>
          </w:p>
        </w:tc>
        <w:tc>
          <w:tcPr>
            <w:tcW w:w="5376" w:type="dxa"/>
            <w:tcBorders>
              <w:top w:val="single" w:sz="4" w:space="0" w:color="000000"/>
              <w:left w:val="single" w:sz="4" w:space="0" w:color="000000"/>
              <w:bottom w:val="single" w:sz="4" w:space="0" w:color="000000"/>
              <w:right w:val="single" w:sz="4" w:space="0" w:color="auto"/>
            </w:tcBorders>
          </w:tcPr>
          <w:p w:rsidR="00964C79" w:rsidRPr="007F190B" w:rsidRDefault="00964C79" w:rsidP="00E13AE8">
            <w:r w:rsidRPr="007F190B">
              <w:rPr>
                <w:rFonts w:hint="eastAsia"/>
              </w:rPr>
              <w:t>齐鲁大学</w:t>
            </w:r>
            <w:proofErr w:type="gramStart"/>
            <w:r w:rsidRPr="007F190B">
              <w:rPr>
                <w:rFonts w:hint="eastAsia"/>
              </w:rPr>
              <w:t>生创业</w:t>
            </w:r>
            <w:proofErr w:type="gramEnd"/>
            <w:r w:rsidRPr="007F190B">
              <w:rPr>
                <w:rFonts w:hint="eastAsia"/>
              </w:rPr>
              <w:t>计划大赛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Default="00964C79" w:rsidP="00E13AE8">
            <w:pPr>
              <w:widowControl/>
              <w:jc w:val="center"/>
              <w:rPr>
                <w:rFonts w:ascii="宋体" w:cs="宋体"/>
                <w:kern w:val="0"/>
                <w:sz w:val="22"/>
              </w:rPr>
            </w:pPr>
            <w:r>
              <w:rPr>
                <w:rFonts w:ascii="宋体" w:cs="宋体" w:hint="eastAsia"/>
                <w:kern w:val="0"/>
                <w:sz w:val="22"/>
              </w:rPr>
              <w:t>省级</w:t>
            </w:r>
          </w:p>
        </w:tc>
      </w:tr>
      <w:tr w:rsidR="00964C79" w:rsidTr="00E13AE8">
        <w:trPr>
          <w:trHeight w:val="283"/>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hAnsi="宋体" w:cs="宋体"/>
                <w:kern w:val="0"/>
                <w:sz w:val="22"/>
              </w:rPr>
            </w:pPr>
            <w:r>
              <w:rPr>
                <w:rFonts w:ascii="宋体" w:hAnsi="宋体" w:cs="宋体" w:hint="eastAsia"/>
                <w:kern w:val="0"/>
                <w:sz w:val="22"/>
              </w:rPr>
              <w:t>35</w:t>
            </w:r>
          </w:p>
        </w:tc>
        <w:tc>
          <w:tcPr>
            <w:tcW w:w="5376" w:type="dxa"/>
            <w:tcBorders>
              <w:top w:val="single" w:sz="4" w:space="0" w:color="000000"/>
              <w:left w:val="single" w:sz="4" w:space="0" w:color="000000"/>
              <w:bottom w:val="single" w:sz="4" w:space="0" w:color="000000"/>
              <w:right w:val="single" w:sz="4" w:space="0" w:color="auto"/>
            </w:tcBorders>
          </w:tcPr>
          <w:p w:rsidR="00964C79" w:rsidRPr="007F190B" w:rsidRDefault="00964C79" w:rsidP="00E13AE8">
            <w:r w:rsidRPr="007F190B">
              <w:rPr>
                <w:rFonts w:hint="eastAsia"/>
              </w:rPr>
              <w:t>山东省大学生科技外语大赛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Default="00964C79" w:rsidP="00E13AE8">
            <w:pPr>
              <w:widowControl/>
              <w:jc w:val="center"/>
              <w:rPr>
                <w:rFonts w:ascii="宋体" w:cs="宋体"/>
                <w:kern w:val="0"/>
                <w:sz w:val="22"/>
              </w:rPr>
            </w:pPr>
            <w:r>
              <w:rPr>
                <w:rFonts w:ascii="宋体" w:cs="宋体" w:hint="eastAsia"/>
                <w:kern w:val="0"/>
                <w:sz w:val="22"/>
              </w:rPr>
              <w:t>省级</w:t>
            </w:r>
          </w:p>
        </w:tc>
      </w:tr>
      <w:tr w:rsidR="00964C79" w:rsidTr="00E13AE8">
        <w:trPr>
          <w:trHeight w:val="283"/>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hAnsi="宋体" w:cs="宋体"/>
                <w:kern w:val="0"/>
                <w:sz w:val="22"/>
              </w:rPr>
            </w:pPr>
            <w:r>
              <w:rPr>
                <w:rFonts w:ascii="宋体" w:hAnsi="宋体" w:cs="宋体" w:hint="eastAsia"/>
                <w:kern w:val="0"/>
                <w:sz w:val="22"/>
              </w:rPr>
              <w:t>36</w:t>
            </w:r>
          </w:p>
        </w:tc>
        <w:tc>
          <w:tcPr>
            <w:tcW w:w="5376" w:type="dxa"/>
            <w:tcBorders>
              <w:top w:val="single" w:sz="4" w:space="0" w:color="000000"/>
              <w:left w:val="single" w:sz="4" w:space="0" w:color="000000"/>
              <w:bottom w:val="single" w:sz="4" w:space="0" w:color="000000"/>
              <w:right w:val="single" w:sz="4" w:space="0" w:color="auto"/>
            </w:tcBorders>
          </w:tcPr>
          <w:p w:rsidR="00964C79" w:rsidRPr="007F190B" w:rsidRDefault="00964C79" w:rsidP="00E13AE8">
            <w:r w:rsidRPr="007F190B">
              <w:rPr>
                <w:rFonts w:hint="eastAsia"/>
              </w:rPr>
              <w:t>山东省大学生模拟法庭大赛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Default="00964C79" w:rsidP="00E13AE8">
            <w:pPr>
              <w:widowControl/>
              <w:jc w:val="center"/>
              <w:rPr>
                <w:rFonts w:ascii="宋体" w:cs="宋体"/>
                <w:kern w:val="0"/>
                <w:sz w:val="22"/>
              </w:rPr>
            </w:pPr>
            <w:r>
              <w:rPr>
                <w:rFonts w:ascii="宋体" w:cs="宋体" w:hint="eastAsia"/>
                <w:kern w:val="0"/>
                <w:sz w:val="22"/>
              </w:rPr>
              <w:t>省级</w:t>
            </w:r>
          </w:p>
        </w:tc>
      </w:tr>
      <w:tr w:rsidR="00964C79" w:rsidTr="00E13AE8">
        <w:trPr>
          <w:trHeight w:val="283"/>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hAnsi="宋体" w:cs="宋体"/>
                <w:kern w:val="0"/>
                <w:sz w:val="22"/>
              </w:rPr>
            </w:pPr>
            <w:r>
              <w:rPr>
                <w:rFonts w:ascii="宋体" w:hAnsi="宋体" w:cs="宋体" w:hint="eastAsia"/>
                <w:kern w:val="0"/>
                <w:sz w:val="22"/>
              </w:rPr>
              <w:t>37</w:t>
            </w:r>
          </w:p>
        </w:tc>
        <w:tc>
          <w:tcPr>
            <w:tcW w:w="5376" w:type="dxa"/>
            <w:tcBorders>
              <w:top w:val="single" w:sz="4" w:space="0" w:color="000000"/>
              <w:left w:val="single" w:sz="4" w:space="0" w:color="000000"/>
              <w:bottom w:val="single" w:sz="4" w:space="0" w:color="000000"/>
              <w:right w:val="single" w:sz="4" w:space="0" w:color="auto"/>
            </w:tcBorders>
          </w:tcPr>
          <w:p w:rsidR="00964C79" w:rsidRPr="007F190B" w:rsidRDefault="00964C79" w:rsidP="00E13AE8">
            <w:r w:rsidRPr="007F190B">
              <w:rPr>
                <w:rFonts w:hint="eastAsia"/>
              </w:rPr>
              <w:t>山东省大学生化工过程实验技能竞赛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Default="00964C79" w:rsidP="00E13AE8">
            <w:pPr>
              <w:widowControl/>
              <w:jc w:val="center"/>
              <w:rPr>
                <w:rFonts w:ascii="宋体" w:cs="宋体"/>
                <w:kern w:val="0"/>
                <w:sz w:val="22"/>
              </w:rPr>
            </w:pPr>
            <w:r>
              <w:rPr>
                <w:rFonts w:ascii="宋体" w:cs="宋体" w:hint="eastAsia"/>
                <w:kern w:val="0"/>
                <w:sz w:val="22"/>
              </w:rPr>
              <w:t>省级</w:t>
            </w:r>
          </w:p>
        </w:tc>
      </w:tr>
      <w:tr w:rsidR="00964C79" w:rsidTr="00E13AE8">
        <w:trPr>
          <w:trHeight w:val="283"/>
          <w:jc w:val="center"/>
        </w:trPr>
        <w:tc>
          <w:tcPr>
            <w:tcW w:w="1096" w:type="dxa"/>
            <w:tcBorders>
              <w:top w:val="single" w:sz="4" w:space="0" w:color="000000"/>
              <w:left w:val="single" w:sz="4" w:space="0" w:color="000000"/>
              <w:bottom w:val="single" w:sz="4" w:space="0" w:color="000000"/>
              <w:right w:val="single" w:sz="4" w:space="0" w:color="000000"/>
            </w:tcBorders>
            <w:vAlign w:val="center"/>
          </w:tcPr>
          <w:p w:rsidR="00964C79" w:rsidRPr="003A1E61" w:rsidRDefault="00964C79" w:rsidP="00E13AE8">
            <w:pPr>
              <w:widowControl/>
              <w:jc w:val="center"/>
              <w:rPr>
                <w:rFonts w:ascii="宋体" w:hAnsi="宋体" w:cs="宋体"/>
                <w:kern w:val="0"/>
                <w:sz w:val="22"/>
              </w:rPr>
            </w:pPr>
            <w:r>
              <w:rPr>
                <w:rFonts w:ascii="宋体" w:hAnsi="宋体" w:cs="宋体" w:hint="eastAsia"/>
                <w:kern w:val="0"/>
                <w:sz w:val="22"/>
              </w:rPr>
              <w:t>38</w:t>
            </w:r>
          </w:p>
        </w:tc>
        <w:tc>
          <w:tcPr>
            <w:tcW w:w="5376" w:type="dxa"/>
            <w:tcBorders>
              <w:top w:val="single" w:sz="4" w:space="0" w:color="000000"/>
              <w:left w:val="single" w:sz="4" w:space="0" w:color="000000"/>
              <w:bottom w:val="single" w:sz="4" w:space="0" w:color="000000"/>
              <w:right w:val="single" w:sz="4" w:space="0" w:color="auto"/>
            </w:tcBorders>
          </w:tcPr>
          <w:p w:rsidR="00964C79" w:rsidRPr="007F190B" w:rsidRDefault="00964C79" w:rsidP="00E13AE8">
            <w:r w:rsidRPr="00121F31">
              <w:rPr>
                <w:rFonts w:hint="eastAsia"/>
              </w:rPr>
              <w:t>山东省大学生科技创新大赛</w:t>
            </w:r>
          </w:p>
        </w:tc>
        <w:tc>
          <w:tcPr>
            <w:tcW w:w="2544" w:type="dxa"/>
            <w:tcBorders>
              <w:top w:val="single" w:sz="4" w:space="0" w:color="000000"/>
              <w:left w:val="single" w:sz="4" w:space="0" w:color="auto"/>
              <w:bottom w:val="single" w:sz="4" w:space="0" w:color="000000"/>
              <w:right w:val="single" w:sz="4" w:space="0" w:color="000000"/>
            </w:tcBorders>
            <w:vAlign w:val="center"/>
          </w:tcPr>
          <w:p w:rsidR="00964C79" w:rsidRDefault="00964C79" w:rsidP="00E13AE8">
            <w:pPr>
              <w:widowControl/>
              <w:jc w:val="center"/>
              <w:rPr>
                <w:rFonts w:ascii="宋体" w:cs="宋体"/>
                <w:kern w:val="0"/>
                <w:sz w:val="22"/>
              </w:rPr>
            </w:pPr>
            <w:r>
              <w:rPr>
                <w:rFonts w:ascii="宋体" w:cs="宋体" w:hint="eastAsia"/>
                <w:kern w:val="0"/>
                <w:sz w:val="22"/>
              </w:rPr>
              <w:t>省级</w:t>
            </w:r>
          </w:p>
        </w:tc>
      </w:tr>
    </w:tbl>
    <w:p w:rsidR="00964C79" w:rsidRDefault="00964C79" w:rsidP="00964C79">
      <w:pPr>
        <w:spacing w:line="360" w:lineRule="atLeast"/>
        <w:ind w:firstLineChars="200" w:firstLine="560"/>
        <w:rPr>
          <w:rFonts w:ascii="仿宋_GB2312" w:eastAsia="仿宋_GB2312"/>
          <w:color w:val="4A4A4A"/>
          <w:sz w:val="28"/>
          <w:szCs w:val="28"/>
        </w:rPr>
      </w:pPr>
    </w:p>
    <w:p w:rsidR="00964C79" w:rsidRPr="002225A2" w:rsidRDefault="00964C79" w:rsidP="00964C79">
      <w:pPr>
        <w:spacing w:line="360" w:lineRule="atLeast"/>
        <w:rPr>
          <w:rFonts w:ascii="宋体"/>
          <w:sz w:val="28"/>
          <w:szCs w:val="28"/>
        </w:rPr>
      </w:pPr>
      <w:r w:rsidRPr="002225A2">
        <w:rPr>
          <w:rFonts w:ascii="宋体" w:hAnsi="宋体" w:hint="eastAsia"/>
          <w:sz w:val="28"/>
          <w:szCs w:val="28"/>
        </w:rPr>
        <w:t>说明：</w:t>
      </w:r>
    </w:p>
    <w:p w:rsidR="00964C79" w:rsidRPr="002225A2" w:rsidRDefault="00964C79" w:rsidP="00964C79">
      <w:pPr>
        <w:spacing w:line="360" w:lineRule="atLeast"/>
        <w:ind w:firstLineChars="242" w:firstLine="678"/>
        <w:rPr>
          <w:rFonts w:ascii="宋体"/>
          <w:sz w:val="28"/>
          <w:szCs w:val="28"/>
        </w:rPr>
      </w:pPr>
      <w:r w:rsidRPr="002225A2">
        <w:rPr>
          <w:rFonts w:ascii="宋体" w:hAnsi="宋体"/>
          <w:sz w:val="28"/>
          <w:szCs w:val="28"/>
        </w:rPr>
        <w:t>1</w:t>
      </w:r>
      <w:r w:rsidRPr="002225A2">
        <w:rPr>
          <w:rFonts w:ascii="宋体" w:hAnsi="宋体" w:hint="eastAsia"/>
          <w:sz w:val="28"/>
          <w:szCs w:val="28"/>
        </w:rPr>
        <w:t>、学校将根据国家高等教育学会和山东省教育厅认可的国家级学科专业竞赛进行动态调整。</w:t>
      </w:r>
    </w:p>
    <w:p w:rsidR="00964C79" w:rsidRPr="00F71CD9" w:rsidRDefault="00964C79" w:rsidP="00964C79">
      <w:pPr>
        <w:pStyle w:val="a3"/>
        <w:adjustRightInd w:val="0"/>
        <w:snapToGrid w:val="0"/>
        <w:spacing w:line="360" w:lineRule="auto"/>
        <w:ind w:firstLineChars="250" w:firstLine="700"/>
        <w:rPr>
          <w:rFonts w:hAnsi="宋体"/>
          <w:kern w:val="2"/>
          <w:sz w:val="28"/>
          <w:szCs w:val="28"/>
        </w:rPr>
      </w:pPr>
      <w:r w:rsidRPr="00F71CD9">
        <w:rPr>
          <w:rFonts w:hAnsi="宋体"/>
          <w:kern w:val="2"/>
          <w:sz w:val="28"/>
          <w:szCs w:val="28"/>
        </w:rPr>
        <w:t>2</w:t>
      </w:r>
      <w:r w:rsidRPr="00F71CD9">
        <w:rPr>
          <w:rFonts w:hAnsi="宋体" w:hint="eastAsia"/>
          <w:kern w:val="2"/>
          <w:sz w:val="28"/>
          <w:szCs w:val="28"/>
        </w:rPr>
        <w:t>、未列入《青岛理工大学推免认定</w:t>
      </w:r>
      <w:r>
        <w:rPr>
          <w:rFonts w:hAnsi="宋体" w:hint="eastAsia"/>
          <w:kern w:val="2"/>
          <w:sz w:val="28"/>
          <w:szCs w:val="28"/>
        </w:rPr>
        <w:t>国际、</w:t>
      </w:r>
      <w:r w:rsidRPr="00F71CD9">
        <w:rPr>
          <w:rFonts w:hAnsi="宋体" w:hint="eastAsia"/>
          <w:kern w:val="2"/>
          <w:sz w:val="28"/>
          <w:szCs w:val="28"/>
        </w:rPr>
        <w:t>国家</w:t>
      </w:r>
      <w:r>
        <w:rPr>
          <w:rFonts w:hAnsi="宋体" w:hint="eastAsia"/>
          <w:kern w:val="2"/>
          <w:sz w:val="28"/>
          <w:szCs w:val="28"/>
        </w:rPr>
        <w:t>和</w:t>
      </w:r>
      <w:r w:rsidRPr="00F71CD9">
        <w:rPr>
          <w:rFonts w:hAnsi="宋体" w:hint="eastAsia"/>
          <w:kern w:val="2"/>
          <w:sz w:val="28"/>
          <w:szCs w:val="28"/>
        </w:rPr>
        <w:t>省级学科专业竞赛成果列表》的全国专业教学指导委员会、全国一级学会主办的各类大学生学科专业竞赛，学校将在广泛调研基础上根据赛事的影响力和学生参赛实力在经</w:t>
      </w:r>
      <w:proofErr w:type="gramStart"/>
      <w:r w:rsidRPr="00F71CD9">
        <w:rPr>
          <w:rFonts w:hAnsi="宋体" w:hint="eastAsia"/>
          <w:kern w:val="2"/>
          <w:sz w:val="28"/>
          <w:szCs w:val="28"/>
        </w:rPr>
        <w:t>学校推免遴选</w:t>
      </w:r>
      <w:proofErr w:type="gramEnd"/>
      <w:r w:rsidRPr="00F71CD9">
        <w:rPr>
          <w:rFonts w:hAnsi="宋体" w:hint="eastAsia"/>
          <w:kern w:val="2"/>
          <w:sz w:val="28"/>
          <w:szCs w:val="28"/>
        </w:rPr>
        <w:t>领导小组讨论认定；</w:t>
      </w:r>
    </w:p>
    <w:p w:rsidR="00964C79" w:rsidRPr="002225A2" w:rsidRDefault="00964C79" w:rsidP="00964C79">
      <w:pPr>
        <w:spacing w:line="360" w:lineRule="atLeast"/>
        <w:ind w:left="1" w:firstLineChars="192" w:firstLine="538"/>
        <w:rPr>
          <w:rFonts w:ascii="宋体"/>
          <w:sz w:val="28"/>
          <w:szCs w:val="28"/>
        </w:rPr>
      </w:pPr>
      <w:r w:rsidRPr="002225A2">
        <w:rPr>
          <w:rFonts w:ascii="宋体" w:hAnsi="宋体"/>
          <w:sz w:val="28"/>
          <w:szCs w:val="28"/>
        </w:rPr>
        <w:t>3</w:t>
      </w:r>
      <w:r w:rsidRPr="002225A2">
        <w:rPr>
          <w:rFonts w:ascii="宋体" w:hAnsi="宋体" w:hint="eastAsia"/>
          <w:sz w:val="28"/>
          <w:szCs w:val="28"/>
        </w:rPr>
        <w:t>、国际级竞赛下设的中国区总决赛级别为国家级，赛区比赛级别为省级；国家级竞赛下设的赛区比赛级别为省级。</w:t>
      </w:r>
    </w:p>
    <w:p w:rsidR="00964C79" w:rsidRPr="002225A2" w:rsidRDefault="00964C79" w:rsidP="00964C79">
      <w:pPr>
        <w:pStyle w:val="a3"/>
        <w:adjustRightInd w:val="0"/>
        <w:snapToGrid w:val="0"/>
        <w:spacing w:line="480" w:lineRule="exact"/>
        <w:ind w:left="-2" w:firstLineChars="192" w:firstLine="538"/>
        <w:rPr>
          <w:rFonts w:hAnsi="宋体"/>
          <w:kern w:val="2"/>
          <w:sz w:val="28"/>
          <w:szCs w:val="28"/>
        </w:rPr>
      </w:pPr>
      <w:r w:rsidRPr="002225A2">
        <w:rPr>
          <w:rFonts w:hAnsi="宋体"/>
          <w:kern w:val="2"/>
          <w:sz w:val="28"/>
          <w:szCs w:val="28"/>
        </w:rPr>
        <w:t>4</w:t>
      </w:r>
      <w:r w:rsidRPr="002225A2">
        <w:rPr>
          <w:rFonts w:hAnsi="宋体" w:hint="eastAsia"/>
          <w:kern w:val="2"/>
          <w:sz w:val="28"/>
          <w:szCs w:val="28"/>
        </w:rPr>
        <w:t>、竞赛获奖时间以获奖证书或者</w:t>
      </w:r>
      <w:proofErr w:type="gramStart"/>
      <w:r w:rsidRPr="002225A2">
        <w:rPr>
          <w:rFonts w:hAnsi="宋体" w:hint="eastAsia"/>
          <w:kern w:val="2"/>
          <w:sz w:val="28"/>
          <w:szCs w:val="28"/>
        </w:rPr>
        <w:t>组委会官网公布</w:t>
      </w:r>
      <w:proofErr w:type="gramEnd"/>
      <w:r w:rsidRPr="002225A2">
        <w:rPr>
          <w:rFonts w:hAnsi="宋体" w:hint="eastAsia"/>
          <w:kern w:val="2"/>
          <w:sz w:val="28"/>
          <w:szCs w:val="28"/>
        </w:rPr>
        <w:t>文件的时间为准。</w:t>
      </w:r>
    </w:p>
    <w:p w:rsidR="00964C79" w:rsidRPr="00FF0C25" w:rsidRDefault="00964C79" w:rsidP="00964C79">
      <w:pPr>
        <w:pStyle w:val="a3"/>
        <w:adjustRightInd w:val="0"/>
        <w:snapToGrid w:val="0"/>
        <w:spacing w:line="360" w:lineRule="auto"/>
        <w:rPr>
          <w:rFonts w:hAnsi="宋体"/>
          <w:sz w:val="28"/>
          <w:szCs w:val="28"/>
        </w:rPr>
      </w:pPr>
    </w:p>
    <w:p w:rsidR="00CF45D8" w:rsidRPr="00964C79" w:rsidRDefault="00CF45D8"/>
    <w:sectPr w:rsidR="00CF45D8" w:rsidRPr="00964C79" w:rsidSect="00CF45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4C79"/>
    <w:rsid w:val="000E7E63"/>
    <w:rsid w:val="00127CBA"/>
    <w:rsid w:val="005C52A8"/>
    <w:rsid w:val="00964C79"/>
    <w:rsid w:val="00CF45D8"/>
    <w:rsid w:val="00FE36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黑体"/>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79"/>
    <w:pPr>
      <w:widowControl w:val="0"/>
      <w:jc w:val="both"/>
    </w:pPr>
    <w:rPr>
      <w:rFonts w:ascii="Times New Roman" w:hAnsi="Times New Roman"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964C79"/>
    <w:rPr>
      <w:rFonts w:ascii="宋体" w:hAnsi="Courier New"/>
      <w:kern w:val="0"/>
      <w:sz w:val="20"/>
      <w:szCs w:val="21"/>
    </w:rPr>
  </w:style>
  <w:style w:type="character" w:customStyle="1" w:styleId="Char">
    <w:name w:val="纯文本 Char"/>
    <w:basedOn w:val="a0"/>
    <w:link w:val="a3"/>
    <w:uiPriority w:val="99"/>
    <w:rsid w:val="00964C79"/>
    <w:rPr>
      <w:rFonts w:hAnsi="Courier New" w:cs="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研究生处文秘</dc:creator>
  <cp:lastModifiedBy>研究生处文秘</cp:lastModifiedBy>
  <cp:revision>1</cp:revision>
  <dcterms:created xsi:type="dcterms:W3CDTF">2018-09-13T00:32:00Z</dcterms:created>
  <dcterms:modified xsi:type="dcterms:W3CDTF">2018-09-13T00:33:00Z</dcterms:modified>
</cp:coreProperties>
</file>