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 w:cs="Times New Roman"/>
          <w:sz w:val="28"/>
          <w:szCs w:val="28"/>
        </w:rPr>
      </w:pPr>
      <w:bookmarkStart w:id="0" w:name="_GoBack"/>
      <w:r>
        <w:rPr>
          <w:rFonts w:hint="eastAsia" w:ascii="楷体_GB2312" w:hAnsi="宋体" w:eastAsia="楷体_GB2312" w:cs="楷体_GB2312"/>
          <w:sz w:val="28"/>
          <w:szCs w:val="28"/>
        </w:rPr>
        <w:t>附表</w:t>
      </w:r>
      <w:r>
        <w:rPr>
          <w:rFonts w:ascii="楷体_GB2312" w:hAnsi="宋体" w:eastAsia="楷体_GB2312" w:cs="楷体_GB2312"/>
          <w:sz w:val="28"/>
          <w:szCs w:val="28"/>
        </w:rPr>
        <w:t>2</w:t>
      </w:r>
      <w:r>
        <w:rPr>
          <w:rFonts w:hint="eastAsia" w:ascii="楷体_GB2312" w:hAnsi="宋体" w:eastAsia="楷体_GB2312" w:cs="楷体_GB2312"/>
          <w:sz w:val="28"/>
          <w:szCs w:val="28"/>
        </w:rPr>
        <w:t>、学院联系电话和邮箱</w:t>
      </w:r>
    </w:p>
    <w:bookmarkEnd w:id="0"/>
    <w:tbl>
      <w:tblPr>
        <w:tblStyle w:val="4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0"/>
        <w:gridCol w:w="3080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学</w:t>
            </w:r>
            <w:r>
              <w:rPr>
                <w:rFonts w:ascii="楷体_GB2312" w:hAnsi="宋体" w:eastAsia="楷体_GB2312" w:cs="楷体_GB2312"/>
                <w:sz w:val="24"/>
                <w:szCs w:val="24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联系电话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010-62732565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3"/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zwwmq@cau.edu.cn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生物学院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3542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swxyyz@cau.edu.cn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010-62731427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  <w:szCs w:val="24"/>
                <w:u w:val="none"/>
              </w:rPr>
              <w:t>zhangle@cau.edu.cn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动物科技学院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3513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/>
                <w:color w:val="000000"/>
                <w:sz w:val="24"/>
                <w:szCs w:val="24"/>
                <w:u w:val="none"/>
              </w:rPr>
              <w:t>xu@cau.edu.cn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动物医学院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010-627327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72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dy001@cau.edu.cn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食品科学与营养工程学院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62737958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shbx@cau.edu.cn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工学院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Times New Roman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7600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Calibri"/>
                <w:color w:val="000000"/>
                <w:sz w:val="24"/>
                <w:szCs w:val="24"/>
                <w:u w:val="none"/>
              </w:rPr>
              <w:t>zhengzhiwei</w:t>
            </w:r>
            <w:r>
              <w:rPr>
                <w:rFonts w:ascii="楷体" w:hAnsi="楷体" w:eastAsia="楷体" w:cs="Calibri"/>
                <w:color w:val="000000"/>
                <w:sz w:val="24"/>
                <w:szCs w:val="24"/>
                <w:u w:val="none"/>
              </w:rPr>
              <w:t>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信息与电气工程学院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010-62736743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dyjw@cau.edu.cn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水利与土木工程学院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010-62737728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color w:val="000000"/>
                <w:sz w:val="24"/>
                <w:szCs w:val="24"/>
                <w:u w:val="none"/>
              </w:rPr>
              <w:t>pingfeng_li@163.com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010-62733474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楷体_GB2312"/>
                <w:color w:val="000000"/>
                <w:sz w:val="24"/>
                <w:szCs w:val="24"/>
                <w:u w:val="none"/>
              </w:rPr>
              <w:t>pestici@cau.edu.cn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010-6273851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instrText xml:space="preserve"> HYPERLINK "http://mail.cau.edu.cn/coremail/XJS/pab/view.jsp?sid=BARndBggiQUPjzGLaFggAiFOaKqgBdVZ&amp;totalCount=16&amp;view_no=0&amp;puid=102&amp;gid=0" </w:instrTex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cheny@cau.edu.cn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人文与发展学院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sz w:val="24"/>
                <w:szCs w:val="24"/>
              </w:rPr>
            </w:pPr>
            <w:r>
              <w:rPr>
                <w:rFonts w:ascii="楷体_GB2312" w:hAnsi="宋体" w:eastAsia="楷体_GB2312" w:cs="楷体_GB2312"/>
                <w:sz w:val="24"/>
                <w:szCs w:val="24"/>
              </w:rPr>
              <w:t>010-6273</w:t>
            </w: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2200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/>
                <w:color w:val="000000"/>
                <w:sz w:val="24"/>
                <w:szCs w:val="24"/>
                <w:u w:val="none"/>
              </w:rPr>
              <w:t>liuxl@cau.edu.cn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010-62732449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fldChar w:fldCharType="begin"/>
            </w:r>
            <w:r>
              <w:rPr>
                <w:rFonts w:ascii="楷体" w:hAnsi="楷体" w:eastAsia="楷体"/>
                <w:sz w:val="24"/>
                <w:szCs w:val="24"/>
              </w:rPr>
              <w:instrText xml:space="preserve"> HYPERLINK "http://mail.cau.edu.cn/coremail/XJS/pab/view.jsp?sid=BARndBggiQUPjzGLaFggAiFOaKqgBdVZ&amp;totalCount=16&amp;view_no=1&amp;puid=93&amp;gid=0" </w:instrText>
            </w:r>
            <w:r>
              <w:rPr>
                <w:rFonts w:ascii="楷体" w:hAnsi="楷体" w:eastAsia="楷体"/>
                <w:sz w:val="24"/>
                <w:szCs w:val="24"/>
              </w:rPr>
              <w:fldChar w:fldCharType="separate"/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rongding@cau.edu.cn</w:t>
            </w:r>
            <w:r>
              <w:rPr>
                <w:rFonts w:ascii="楷体" w:hAnsi="楷体" w:eastAsia="楷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sz w:val="24"/>
                <w:szCs w:val="24"/>
              </w:rPr>
              <w:t>010-62733257</w:t>
            </w:r>
          </w:p>
        </w:tc>
        <w:tc>
          <w:tcPr>
            <w:tcW w:w="3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4"/>
                <w:szCs w:val="24"/>
              </w:rPr>
            </w:pPr>
            <w:r>
              <w:rPr>
                <w:rFonts w:ascii="楷体" w:hAnsi="楷体" w:eastAsia="楷体" w:cs="Calibri"/>
                <w:color w:val="000000"/>
                <w:sz w:val="24"/>
                <w:szCs w:val="24"/>
                <w:u w:val="none"/>
              </w:rPr>
              <w:t>weijianing@</w:t>
            </w:r>
            <w:r>
              <w:t xml:space="preserve"> </w:t>
            </w:r>
            <w:r>
              <w:rPr>
                <w:rFonts w:ascii="楷体" w:hAnsi="楷体" w:eastAsia="楷体"/>
                <w:color w:val="000000"/>
                <w:sz w:val="24"/>
                <w:szCs w:val="24"/>
              </w:rPr>
              <w:t>cau.edu.cn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349DF"/>
    <w:rsid w:val="367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2018-09-26T08:54:00Z</dcterms:created>
  <dc:creator>初宇</dc:creator>
  <cp:lastModifiedBy>初宇</cp:lastModifiedBy>
  <dcterms:modified xsi:type="dcterms:W3CDTF">2018-09-26T08:55:33Z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