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rFonts w:ascii="Times New Roman" w:hAnsi="Times New Roman" w:cs="Times New Roman" w:eastAsia="Times New Roman"/>
          <w:sz w:val="20"/>
          <w:szCs w:val="20"/>
        </w:rPr>
      </w:pPr>
    </w:p>
    <w:p>
      <w:pPr>
        <w:spacing w:line="240" w:lineRule="auto" w:before="10"/>
        <w:rPr>
          <w:rFonts w:ascii="Times New Roman" w:hAnsi="Times New Roman" w:cs="Times New Roman" w:eastAsia="Times New Roman"/>
          <w:sz w:val="21"/>
          <w:szCs w:val="21"/>
        </w:rPr>
      </w:pPr>
    </w:p>
    <w:p>
      <w:pPr>
        <w:spacing w:line="506" w:lineRule="exact" w:before="0"/>
        <w:ind w:left="3556" w:right="0" w:firstLine="0"/>
        <w:jc w:val="left"/>
        <w:rPr>
          <w:rFonts w:ascii="宋体" w:hAnsi="宋体" w:cs="宋体" w:eastAsia="宋体"/>
          <w:sz w:val="36"/>
          <w:szCs w:val="36"/>
        </w:rPr>
      </w:pPr>
      <w:bookmarkStart w:name="2019考研政治高频考点画划话" w:id="1"/>
      <w:bookmarkEnd w:id="1"/>
      <w:r>
        <w:rPr/>
      </w:r>
      <w:r>
        <w:rPr>
          <w:rFonts w:ascii="Calibri" w:hAnsi="Calibri" w:cs="Calibri" w:eastAsia="Calibri"/>
          <w:b/>
          <w:bCs/>
          <w:sz w:val="36"/>
          <w:szCs w:val="36"/>
        </w:rPr>
        <w:t>2019</w:t>
      </w:r>
      <w:r>
        <w:rPr>
          <w:rFonts w:ascii="Calibri" w:hAnsi="Calibri" w:cs="Calibri" w:eastAsia="Calibri"/>
          <w:b/>
          <w:bCs/>
          <w:spacing w:val="1"/>
          <w:sz w:val="36"/>
          <w:szCs w:val="36"/>
        </w:rPr>
        <w:t> </w:t>
      </w:r>
      <w:r>
        <w:rPr>
          <w:rFonts w:ascii="宋体" w:hAnsi="宋体" w:cs="宋体" w:eastAsia="宋体"/>
          <w:b/>
          <w:bCs/>
          <w:sz w:val="36"/>
          <w:szCs w:val="36"/>
        </w:rPr>
        <w:t>考研政治高频考点画划话</w:t>
      </w:r>
      <w:r>
        <w:rPr>
          <w:rFonts w:ascii="宋体" w:hAnsi="宋体" w:cs="宋体" w:eastAsia="宋体"/>
          <w:sz w:val="36"/>
          <w:szCs w:val="36"/>
        </w:rPr>
      </w:r>
    </w:p>
    <w:p>
      <w:pPr>
        <w:spacing w:line="240" w:lineRule="auto" w:before="3"/>
        <w:rPr>
          <w:rFonts w:ascii="宋体" w:hAnsi="宋体" w:cs="宋体" w:eastAsia="宋体"/>
          <w:b/>
          <w:bCs/>
          <w:sz w:val="34"/>
          <w:szCs w:val="34"/>
        </w:rPr>
      </w:pPr>
    </w:p>
    <w:p>
      <w:pPr>
        <w:spacing w:before="0"/>
        <w:ind w:left="5320" w:right="0" w:firstLine="0"/>
        <w:jc w:val="left"/>
        <w:rPr>
          <w:rFonts w:ascii="宋体" w:hAnsi="宋体" w:cs="宋体" w:eastAsia="宋体"/>
          <w:sz w:val="36"/>
          <w:szCs w:val="36"/>
        </w:rPr>
      </w:pPr>
      <w:bookmarkStart w:name="     —政治经济学" w:id="2"/>
      <w:bookmarkEnd w:id="2"/>
      <w:r>
        <w:rPr/>
      </w:r>
      <w:r>
        <w:rPr>
          <w:rFonts w:ascii="宋体" w:hAnsi="宋体" w:cs="宋体" w:eastAsia="宋体"/>
          <w:b/>
          <w:bCs/>
          <w:sz w:val="36"/>
          <w:szCs w:val="36"/>
        </w:rPr>
        <w:t>—政治经济学</w:t>
      </w:r>
      <w:r>
        <w:rPr>
          <w:rFonts w:ascii="宋体" w:hAnsi="宋体" w:cs="宋体" w:eastAsia="宋体"/>
          <w:sz w:val="36"/>
          <w:szCs w:val="36"/>
        </w:rPr>
      </w:r>
    </w:p>
    <w:p>
      <w:pPr>
        <w:spacing w:line="240" w:lineRule="auto" w:before="10"/>
        <w:rPr>
          <w:rFonts w:ascii="宋体" w:hAnsi="宋体" w:cs="宋体" w:eastAsia="宋体"/>
          <w:b/>
          <w:bCs/>
          <w:sz w:val="41"/>
          <w:szCs w:val="41"/>
        </w:rPr>
      </w:pPr>
    </w:p>
    <w:p>
      <w:pPr>
        <w:pStyle w:val="Heading2"/>
        <w:spacing w:line="240" w:lineRule="auto"/>
        <w:ind w:left="198" w:right="0"/>
        <w:jc w:val="center"/>
        <w:rPr>
          <w:rFonts w:ascii="宋体" w:hAnsi="宋体" w:cs="宋体" w:eastAsia="宋体"/>
          <w:b w:val="0"/>
          <w:bCs w:val="0"/>
        </w:rPr>
      </w:pPr>
      <w:bookmarkStart w:name="帮学堂 文娟" w:id="3"/>
      <w:bookmarkEnd w:id="3"/>
      <w:r>
        <w:rPr>
          <w:b w:val="0"/>
          <w:bCs w:val="0"/>
        </w:rPr>
      </w:r>
      <w:r>
        <w:rPr>
          <w:rFonts w:ascii="宋体" w:hAnsi="宋体" w:cs="宋体" w:eastAsia="宋体"/>
        </w:rPr>
        <w:t>帮学堂</w:t>
      </w:r>
      <w:r>
        <w:rPr>
          <w:rFonts w:ascii="宋体" w:hAnsi="宋体" w:cs="宋体" w:eastAsia="宋体"/>
          <w:spacing w:val="-4"/>
        </w:rPr>
        <w:t> </w:t>
      </w:r>
      <w:r>
        <w:rPr>
          <w:rFonts w:ascii="宋体" w:hAnsi="宋体" w:cs="宋体" w:eastAsia="宋体"/>
        </w:rPr>
        <w:t>文娟</w:t>
      </w:r>
      <w:r>
        <w:rPr>
          <w:rFonts w:ascii="宋体" w:hAnsi="宋体" w:cs="宋体" w:eastAsia="宋体"/>
          <w:b w:val="0"/>
          <w:bCs w:val="0"/>
        </w:rPr>
      </w:r>
    </w:p>
    <w:p>
      <w:pPr>
        <w:spacing w:line="240" w:lineRule="auto" w:before="11"/>
        <w:rPr>
          <w:rFonts w:ascii="宋体" w:hAnsi="宋体" w:cs="宋体" w:eastAsia="宋体"/>
          <w:b/>
          <w:bCs/>
          <w:sz w:val="22"/>
          <w:szCs w:val="22"/>
        </w:rPr>
      </w:pPr>
    </w:p>
    <w:p>
      <w:pPr>
        <w:pStyle w:val="BodyText"/>
        <w:spacing w:line="338" w:lineRule="auto" w:before="0"/>
        <w:ind w:left="1440" w:right="0" w:firstLine="420"/>
        <w:jc w:val="left"/>
      </w:pPr>
      <w:r>
        <w:rPr/>
        <w:pict>
          <v:group style="position:absolute;margin-left:113.049004pt;margin-top:26.838676pt;width:449.25pt;height:454.5pt;mso-position-horizontal-relative:page;mso-position-vertical-relative:paragraph;z-index:-11104" coordorigin="2261,537" coordsize="8985,9090">
            <v:shape style="position:absolute;left:2520;top:537;width:6866;height:6866" type="#_x0000_t75" stroked="false">
              <v:imagedata r:id="rId7" o:title=""/>
            </v:shape>
            <v:group style="position:absolute;left:2261;top:4108;width:322;height:4760" coordorigin="2261,4108" coordsize="322,4760">
              <v:shape style="position:absolute;left:2261;top:4108;width:322;height:4760" coordorigin="2261,4108" coordsize="322,4760" path="m2559,4128l2532,4128,2538,4108,2566,4108,2559,4128xe" filled="true" fillcolor="#000000" stroked="false">
                <v:path arrowok="t"/>
                <v:fill type="solid"/>
              </v:shape>
              <v:shape style="position:absolute;left:2261;top:4108;width:322;height:4760" coordorigin="2261,4108" coordsize="322,4760" path="m2537,4148l2519,4148,2525,4128,2543,4128,2537,4148xe" filled="true" fillcolor="#000000" stroked="false">
                <v:path arrowok="t"/>
                <v:fill type="solid"/>
              </v:shape>
              <v:shape style="position:absolute;left:2261;top:4108;width:322;height:4760" coordorigin="2261,4108" coordsize="322,4760" path="m2521,4168l2508,4168,2513,4148,2526,4148,2521,4168xe" filled="true" fillcolor="#000000" stroked="false">
                <v:path arrowok="t"/>
                <v:fill type="solid"/>
              </v:shape>
              <v:shape style="position:absolute;left:2261;top:4108;width:322;height:4760" coordorigin="2261,4108" coordsize="322,4760" path="m2511,4188l2497,4188,2502,4168,2516,4168,2511,4188xe" filled="true" fillcolor="#000000" stroked="false">
                <v:path arrowok="t"/>
                <v:fill type="solid"/>
              </v:shape>
              <v:shape style="position:absolute;left:2261;top:4108;width:322;height:4760" coordorigin="2261,4108" coordsize="322,4760" path="m2497,4228l2483,4228,2487,4208,2492,4188,2511,4188,2506,4208,2501,4208,2497,4228xe" filled="true" fillcolor="#000000" stroked="false">
                <v:path arrowok="t"/>
                <v:fill type="solid"/>
              </v:shape>
              <v:shape style="position:absolute;left:2261;top:4108;width:322;height:4760" coordorigin="2261,4108" coordsize="322,4760" path="m2481,4288l2466,4288,2470,4268,2474,4248,2478,4228,2493,4228,2488,4248,2485,4268,2481,4288xe" filled="true" fillcolor="#000000" stroked="false">
                <v:path arrowok="t"/>
                <v:fill type="solid"/>
              </v:shape>
              <v:shape style="position:absolute;left:2261;top:4108;width:322;height:4760" coordorigin="2261,4108" coordsize="322,4760" path="m2449,6248l2431,6248,2434,6228,2436,6228,2438,6208,2440,6188,2443,6128,2444,4488,2445,4468,2448,4408,2454,4348,2463,4288,2478,4288,2475,4308,2472,4328,2469,4348,2467,4368,2465,4388,2463,4408,2462,4428,2460,4448,2460,4468,2459,4488,2459,6108,2458,6128,2455,6188,2451,6228,2449,6248xe" filled="true" fillcolor="#000000" stroked="false">
                <v:path arrowok="t"/>
                <v:fill type="solid"/>
              </v:shape>
              <v:shape style="position:absolute;left:2261;top:4108;width:322;height:4760" coordorigin="2261,4108" coordsize="322,4760" path="m2433,6328l2418,6328,2422,6308,2425,6288,2428,6268,2431,6248,2446,6248,2443,6268,2440,6288,2437,6308,2433,6328xe" filled="true" fillcolor="#000000" stroked="false">
                <v:path arrowok="t"/>
                <v:fill type="solid"/>
              </v:shape>
              <v:shape style="position:absolute;left:2261;top:4108;width:322;height:4760" coordorigin="2261,4108" coordsize="322,4760" path="m2416,6388l2397,6388,2402,6368,2406,6368,2410,6348,2414,6328,2429,6328,2425,6348,2420,6368,2416,6388xe" filled="true" fillcolor="#000000" stroked="false">
                <v:path arrowok="t"/>
                <v:fill type="solid"/>
              </v:shape>
              <v:shape style="position:absolute;left:2261;top:4108;width:322;height:4760" coordorigin="2261,4108" coordsize="322,4760" path="m2406,6408l2387,6408,2392,6388,2411,6388,2406,6408xe" filled="true" fillcolor="#000000" stroked="false">
                <v:path arrowok="t"/>
                <v:fill type="solid"/>
              </v:shape>
              <v:shape style="position:absolute;left:2261;top:4108;width:322;height:4760" coordorigin="2261,4108" coordsize="322,4760" path="m2395,6428l2382,6428,2387,6408,2401,6408,2395,6428xe" filled="true" fillcolor="#000000" stroked="false">
                <v:path arrowok="t"/>
                <v:fill type="solid"/>
              </v:shape>
              <v:shape style="position:absolute;left:2261;top:4108;width:322;height:4760" coordorigin="2261,4108" coordsize="322,4760" path="m2384,6448l2366,6448,2372,6428,2390,6428,2384,6448xe" filled="true" fillcolor="#000000" stroked="false">
                <v:path arrowok="t"/>
                <v:fill type="solid"/>
              </v:shape>
              <v:shape style="position:absolute;left:2261;top:4108;width:322;height:4760" coordorigin="2261,4108" coordsize="322,4760" path="m2371,6468l2349,6468,2355,6448,2378,6448,2371,6468xe" filled="true" fillcolor="#000000" stroked="false">
                <v:path arrowok="t"/>
                <v:fill type="solid"/>
              </v:shape>
              <v:shape style="position:absolute;left:2261;top:4108;width:322;height:4760" coordorigin="2261,4108" coordsize="322,4760" path="m2321,6488l2261,6488,2261,6468,2321,6468,2321,6488xe" filled="true" fillcolor="#000000" stroked="false">
                <v:path arrowok="t"/>
                <v:fill type="solid"/>
              </v:shape>
              <v:shape style="position:absolute;left:2261;top:4108;width:322;height:4760" coordorigin="2261,4108" coordsize="322,4760" path="m2344,6488l2321,6488,2321,6468,2344,6468,2348,6478,2344,6488xe" filled="true" fillcolor="#000000" stroked="false">
                <v:path arrowok="t"/>
                <v:fill type="solid"/>
              </v:shape>
              <v:shape style="position:absolute;left:2261;top:4108;width:322;height:4760" coordorigin="2261,4108" coordsize="322,4760" path="m2348,6478l2344,6468,2351,6468,2348,6478xe" filled="true" fillcolor="#000000" stroked="false">
                <v:path arrowok="t"/>
                <v:fill type="solid"/>
              </v:shape>
              <v:shape style="position:absolute;left:2261;top:4108;width:322;height:4760" coordorigin="2261,4108" coordsize="322,4760" path="m2351,6488l2344,6488,2348,6478,2351,6488xe" filled="true" fillcolor="#000000" stroked="false">
                <v:path arrowok="t"/>
                <v:fill type="solid"/>
              </v:shape>
              <v:shape style="position:absolute;left:2261;top:4108;width:322;height:4760" coordorigin="2261,4108" coordsize="322,4760" path="m2378,6508l2355,6508,2349,6488,2371,6488,2378,6508xe" filled="true" fillcolor="#000000" stroked="false">
                <v:path arrowok="t"/>
                <v:fill type="solid"/>
              </v:shape>
              <v:shape style="position:absolute;left:2261;top:4108;width:322;height:4760" coordorigin="2261,4108" coordsize="322,4760" path="m2390,6528l2372,6528,2366,6508,2384,6508,2390,6528xe" filled="true" fillcolor="#000000" stroked="false">
                <v:path arrowok="t"/>
                <v:fill type="solid"/>
              </v:shape>
              <v:shape style="position:absolute;left:2261;top:4108;width:322;height:4760" coordorigin="2261,4108" coordsize="322,4760" path="m2401,6548l2382,6548,2377,6528,2395,6528,2401,6548xe" filled="true" fillcolor="#000000" stroked="false">
                <v:path arrowok="t"/>
                <v:fill type="solid"/>
              </v:shape>
              <v:shape style="position:absolute;left:2261;top:4108;width:322;height:4760" coordorigin="2261,4108" coordsize="322,4760" path="m2416,6588l2402,6588,2397,6568,2392,6568,2387,6548,2406,6548,2411,6568,2416,6588xe" filled="true" fillcolor="#000000" stroked="false">
                <v:path arrowok="t"/>
                <v:fill type="solid"/>
              </v:shape>
              <v:shape style="position:absolute;left:2261;top:4108;width:322;height:4760" coordorigin="2261,4108" coordsize="322,4760" path="m2429,6628l2414,6628,2410,6608,2406,6588,2420,6588,2425,6608,2429,6628xe" filled="true" fillcolor="#000000" stroked="false">
                <v:path arrowok="t"/>
                <v:fill type="solid"/>
              </v:shape>
              <v:shape style="position:absolute;left:2261;top:4108;width:322;height:4760" coordorigin="2261,4108" coordsize="322,4760" path="m2449,6728l2434,6728,2431,6708,2428,6688,2425,6668,2422,6648,2418,6648,2414,6628,2433,6628,2437,6648,2440,6668,2443,6688,2446,6708,2449,6728xe" filled="true" fillcolor="#000000" stroked="false">
                <v:path arrowok="t"/>
                <v:fill type="solid"/>
              </v:shape>
              <v:shape style="position:absolute;left:2261;top:4108;width:322;height:4760" coordorigin="2261,4108" coordsize="322,4760" path="m2485,8688l2466,8688,2463,8668,2454,8608,2448,8548,2445,8488,2444,6848,2443,6828,2442,6808,2441,6788,2440,6768,2438,6748,2436,6748,2434,6728,2451,6728,2453,6748,2457,6808,2459,8468,2460,8488,2460,8508,2462,8528,2463,8548,2465,8568,2467,8588,2469,8608,2472,8628,2475,8648,2478,8668,2481,8668,2485,8688xe" filled="true" fillcolor="#000000" stroked="false">
                <v:path arrowok="t"/>
                <v:fill type="solid"/>
              </v:shape>
              <v:shape style="position:absolute;left:2261;top:4108;width:322;height:4760" coordorigin="2261,4108" coordsize="322,4760" path="m2501,8748l2483,8748,2478,8728,2474,8708,2470,8688,2485,8688,2489,8708,2493,8728,2497,8728,2501,8748xe" filled="true" fillcolor="#000000" stroked="false">
                <v:path arrowok="t"/>
                <v:fill type="solid"/>
              </v:shape>
              <v:shape style="position:absolute;left:2261;top:4108;width:322;height:4760" coordorigin="2261,4108" coordsize="322,4760" path="m2506,8768l2492,8768,2487,8748,2501,8748,2506,8768xe" filled="true" fillcolor="#000000" stroked="false">
                <v:path arrowok="t"/>
                <v:fill type="solid"/>
              </v:shape>
              <v:shape style="position:absolute;left:2261;top:4108;width:322;height:4760" coordorigin="2261,4108" coordsize="322,4760" path="m2526,8808l2508,8808,2502,8788,2497,8768,2511,8768,2516,8788,2521,8788,2526,8808xe" filled="true" fillcolor="#000000" stroked="false">
                <v:path arrowok="t"/>
                <v:fill type="solid"/>
              </v:shape>
              <v:shape style="position:absolute;left:2261;top:4108;width:322;height:4760" coordorigin="2261,4108" coordsize="322,4760" path="m2543,8828l2525,8828,2519,8808,2537,8808,2543,8828xe" filled="true" fillcolor="#000000" stroked="false">
                <v:path arrowok="t"/>
                <v:fill type="solid"/>
              </v:shape>
              <v:shape style="position:absolute;left:2261;top:4108;width:322;height:4760" coordorigin="2261,4108" coordsize="322,4760" path="m2560,8848l2538,8848,2532,8828,2554,8828,2560,8848xe" filled="true" fillcolor="#000000" stroked="false">
                <v:path arrowok="t"/>
                <v:fill type="solid"/>
              </v:shape>
              <v:shape style="position:absolute;left:2261;top:4108;width:322;height:4760" coordorigin="2261,4108" coordsize="322,4760" path="m2566,8848l2560,8848,2559,8828,2566,8848xe" filled="true" fillcolor="#000000" stroked="false">
                <v:path arrowok="t"/>
                <v:fill type="solid"/>
              </v:shape>
              <v:shape style="position:absolute;left:2261;top:4108;width:322;height:4760" coordorigin="2261,4108" coordsize="322,4760" path="m2582,8868l2570,8868,2566,8848,2582,8848,2582,8868xe" filled="true" fillcolor="#000000" stroked="false">
                <v:path arrowok="t"/>
                <v:fill type="solid"/>
              </v:shape>
              <v:shape style="position:absolute;left:4832;top:3605;width:180;height:1151" type="#_x0000_t75" stroked="false">
                <v:imagedata r:id="rId8" o:title=""/>
              </v:shape>
            </v:group>
            <v:group style="position:absolute;left:4846;top:5173;width:157;height:2540" coordorigin="4846,5173" coordsize="157,2540">
              <v:shape style="position:absolute;left:4846;top:5173;width:157;height:2540" coordorigin="4846,5173" coordsize="157,2540" path="m4986,5193l4962,5193,4965,5173,4990,5173,4986,5193xe" filled="true" fillcolor="#000000" stroked="false">
                <v:path arrowok="t"/>
                <v:fill type="solid"/>
              </v:shape>
              <v:shape style="position:absolute;left:4846;top:5173;width:157;height:2540" coordorigin="4846,5173" coordsize="157,2540" path="m4967,5213l4948,5213,4951,5193,4970,5193,4967,5213xe" filled="true" fillcolor="#000000" stroked="false">
                <v:path arrowok="t"/>
                <v:fill type="solid"/>
              </v:shape>
              <v:shape style="position:absolute;left:4846;top:5173;width:157;height:2540" coordorigin="4846,5173" coordsize="157,2540" path="m4948,5253l4934,5253,4939,5233,4942,5213,4958,5213,4955,5233,4953,5233,4948,5253xe" filled="true" fillcolor="#000000" stroked="false">
                <v:path arrowok="t"/>
                <v:fill type="solid"/>
              </v:shape>
              <v:shape style="position:absolute;left:4846;top:5173;width:157;height:2540" coordorigin="4846,5173" coordsize="157,2540" path="m4931,5353l4916,5353,4917,5333,4919,5313,4921,5293,4925,5273,4929,5253,4948,5253,4943,5273,4939,5273,4936,5293,4934,5313,4932,5333,4931,5353xe" filled="true" fillcolor="#000000" stroked="false">
                <v:path arrowok="t"/>
                <v:fill type="solid"/>
              </v:shape>
              <v:shape style="position:absolute;left:4846;top:5173;width:157;height:2540" coordorigin="4846,5173" coordsize="157,2540" path="m4930,6253l4915,6253,4915,6233,4915,5373,4915,5353,4930,5353,4930,5373,4930,6233,4930,6253xe" filled="true" fillcolor="#000000" stroked="false">
                <v:path arrowok="t"/>
                <v:fill type="solid"/>
              </v:shape>
              <v:shape style="position:absolute;left:4846;top:5173;width:157;height:2540" coordorigin="4846,5173" coordsize="157,2540" path="m4916,6353l4897,6353,4902,6333,4906,6333,4909,6313,4912,6293,4913,6273,4914,6253,4929,6253,4928,6273,4926,6293,4924,6313,4920,6333,4916,6353xe" filled="true" fillcolor="#000000" stroked="false">
                <v:path arrowok="t"/>
                <v:fill type="solid"/>
              </v:shape>
              <v:shape style="position:absolute;left:4846;top:5173;width:157;height:2540" coordorigin="4846,5173" coordsize="157,2540" path="m4903,6393l4887,6393,4890,6373,4892,6373,4897,6353,4912,6353,4906,6373,4903,6393xe" filled="true" fillcolor="#000000" stroked="false">
                <v:path arrowok="t"/>
                <v:fill type="solid"/>
              </v:shape>
              <v:shape style="position:absolute;left:4846;top:5173;width:157;height:2540" coordorigin="4846,5173" coordsize="157,2540" path="m4891,6413l4875,6413,4878,6393,4894,6393,4891,6413xe" filled="true" fillcolor="#000000" stroked="false">
                <v:path arrowok="t"/>
                <v:fill type="solid"/>
              </v:shape>
              <v:shape style="position:absolute;left:4846;top:5173;width:157;height:2540" coordorigin="4846,5173" coordsize="157,2540" path="m4880,6433l4855,6433,4859,6413,4883,6413,4880,6433xe" filled="true" fillcolor="#000000" stroked="false">
                <v:path arrowok="t"/>
                <v:fill type="solid"/>
              </v:shape>
              <v:shape style="position:absolute;left:4846;top:5173;width:157;height:2540" coordorigin="4846,5173" coordsize="157,2540" path="m4880,6453l4850,6453,4846,6433,4876,6433,4880,6453xe" filled="true" fillcolor="#000000" stroked="false">
                <v:path arrowok="t"/>
                <v:fill type="solid"/>
              </v:shape>
              <v:shape style="position:absolute;left:4846;top:5173;width:157;height:2540" coordorigin="4846,5173" coordsize="157,2540" path="m4894,6473l4875,6473,4871,6453,4891,6453,4894,6473xe" filled="true" fillcolor="#000000" stroked="false">
                <v:path arrowok="t"/>
                <v:fill type="solid"/>
              </v:shape>
              <v:shape style="position:absolute;left:4846;top:5173;width:157;height:2540" coordorigin="4846,5173" coordsize="157,2540" path="m4903,6493l4887,6493,4884,6473,4900,6473,4903,6493xe" filled="true" fillcolor="#000000" stroked="false">
                <v:path arrowok="t"/>
                <v:fill type="solid"/>
              </v:shape>
              <v:shape style="position:absolute;left:4846;top:5173;width:157;height:2540" coordorigin="4846,5173" coordsize="157,2540" path="m4920,6553l4906,6553,4902,6533,4897,6513,4892,6493,4906,6493,4912,6513,4916,6533,4920,6553xe" filled="true" fillcolor="#000000" stroked="false">
                <v:path arrowok="t"/>
                <v:fill type="solid"/>
              </v:shape>
              <v:shape style="position:absolute;left:4846;top:5173;width:157;height:2540" coordorigin="4846,5173" coordsize="157,2540" path="m4930,6633l4915,6633,4914,6613,4913,6613,4911,6593,4909,6573,4906,6553,4924,6553,4926,6573,4928,6593,4929,6613,4930,6633xe" filled="true" fillcolor="#000000" stroked="false">
                <v:path arrowok="t"/>
                <v:fill type="solid"/>
              </v:shape>
              <v:shape style="position:absolute;left:4846;top:5173;width:157;height:2540" coordorigin="4846,5173" coordsize="157,2540" path="m4930,7513l4915,7513,4915,7493,4915,6633,4930,6633,4930,7493,4930,7513xe" filled="true" fillcolor="#000000" stroked="false">
                <v:path arrowok="t"/>
                <v:fill type="solid"/>
              </v:shape>
              <v:shape style="position:absolute;left:4846;top:5173;width:157;height:2540" coordorigin="4846,5173" coordsize="157,2540" path="m4953,7633l4934,7633,4929,7613,4919,7553,4916,7513,4931,7513,4932,7533,4934,7553,4936,7573,4939,7593,4943,7613,4948,7613,4953,7633xe" filled="true" fillcolor="#000000" stroked="false">
                <v:path arrowok="t"/>
                <v:fill type="solid"/>
              </v:shape>
              <v:shape style="position:absolute;left:4846;top:5173;width:157;height:2540" coordorigin="4846,5173" coordsize="157,2540" path="m4958,7653l4942,7653,4939,7633,4955,7633,4958,7653xe" filled="true" fillcolor="#000000" stroked="false">
                <v:path arrowok="t"/>
                <v:fill type="solid"/>
              </v:shape>
              <v:shape style="position:absolute;left:4846;top:5173;width:157;height:2540" coordorigin="4846,5173" coordsize="157,2540" path="m4967,7673l4951,7673,4948,7653,4964,7653,4967,7673xe" filled="true" fillcolor="#000000" stroked="false">
                <v:path arrowok="t"/>
                <v:fill type="solid"/>
              </v:shape>
              <v:shape style="position:absolute;left:4846;top:5173;width:157;height:2540" coordorigin="4846,5173" coordsize="157,2540" path="m4983,7693l4962,7693,4958,7673,4980,7673,4983,7693xe" filled="true" fillcolor="#000000" stroked="false">
                <v:path arrowok="t"/>
                <v:fill type="solid"/>
              </v:shape>
              <v:shape style="position:absolute;left:4846;top:5173;width:157;height:2540" coordorigin="4846,5173" coordsize="157,2540" path="m5002,7713l4987,7713,4982,7693,5003,7693,5002,7713xe" filled="true" fillcolor="#000000" stroked="false">
                <v:path arrowok="t"/>
                <v:fill type="solid"/>
              </v:shape>
              <v:shape style="position:absolute;left:4754;top:8102;width:201;height:1483" type="#_x0000_t75" stroked="false">
                <v:imagedata r:id="rId9" o:title=""/>
              </v:shape>
            </v:group>
            <v:group style="position:absolute;left:7963;top:3446;width:3099;height:1431" coordorigin="7963,3446" coordsize="3099,1431">
              <v:shape style="position:absolute;left:7963;top:3446;width:3099;height:1431" coordorigin="7963,3446" coordsize="3099,1431" path="m7963,3446l11062,3446,11062,4876,7963,4876,7963,3446xe" filled="true" fillcolor="#ffffff" stroked="false">
                <v:path arrowok="t"/>
                <v:fill type="solid"/>
              </v:shape>
            </v:group>
            <v:group style="position:absolute;left:7956;top:3438;width:3114;height:1446" coordorigin="7956,3438" coordsize="3114,1446">
              <v:shape style="position:absolute;left:7956;top:3438;width:3114;height:1446" coordorigin="7956,3438" coordsize="3114,1446" path="m11070,4884l7956,4884,7956,3438,11070,3438,11070,3445,7971,3445,7963,3453,7971,3453,7971,4869,7963,4869,7971,4876,11070,4876,11070,4884xe" filled="true" fillcolor="#000000" stroked="false">
                <v:path arrowok="t"/>
                <v:fill type="solid"/>
              </v:shape>
              <v:shape style="position:absolute;left:7956;top:3438;width:3114;height:1446" coordorigin="7956,3438" coordsize="3114,1446" path="m7971,3453l7963,3453,7971,3445,7971,3453xe" filled="true" fillcolor="#000000" stroked="false">
                <v:path arrowok="t"/>
                <v:fill type="solid"/>
              </v:shape>
              <v:shape style="position:absolute;left:7956;top:3438;width:3114;height:1446" coordorigin="7956,3438" coordsize="3114,1446" path="m11055,3453l7971,3453,7971,3445,11055,3445,11055,3453xe" filled="true" fillcolor="#000000" stroked="false">
                <v:path arrowok="t"/>
                <v:fill type="solid"/>
              </v:shape>
              <v:shape style="position:absolute;left:7956;top:3438;width:3114;height:1446" coordorigin="7956,3438" coordsize="3114,1446" path="m11055,4876l11055,3445,11062,3453,11070,3453,11070,4869,11062,4869,11055,4876xe" filled="true" fillcolor="#000000" stroked="false">
                <v:path arrowok="t"/>
                <v:fill type="solid"/>
              </v:shape>
              <v:shape style="position:absolute;left:7956;top:3438;width:3114;height:1446" coordorigin="7956,3438" coordsize="3114,1446" path="m11070,3453l11062,3453,11055,3445,11070,3445,11070,3453xe" filled="true" fillcolor="#000000" stroked="false">
                <v:path arrowok="t"/>
                <v:fill type="solid"/>
              </v:shape>
              <v:shape style="position:absolute;left:7956;top:3438;width:3114;height:1446" coordorigin="7956,3438" coordsize="3114,1446" path="m7971,4876l7963,4869,7971,4869,7971,4876xe" filled="true" fillcolor="#000000" stroked="false">
                <v:path arrowok="t"/>
                <v:fill type="solid"/>
              </v:shape>
              <v:shape style="position:absolute;left:7956;top:3438;width:3114;height:1446" coordorigin="7956,3438" coordsize="3114,1446" path="m11055,4876l7971,4876,7971,4869,11055,4869,11055,4876xe" filled="true" fillcolor="#000000" stroked="false">
                <v:path arrowok="t"/>
                <v:fill type="solid"/>
              </v:shape>
              <v:shape style="position:absolute;left:7956;top:3438;width:3114;height:1446" coordorigin="7956,3438" coordsize="3114,1446" path="m11070,4876l11055,4876,11062,4869,11070,4869,11070,4876xe" filled="true" fillcolor="#000000" stroked="false">
                <v:path arrowok="t"/>
                <v:fill type="solid"/>
              </v:shape>
            </v:group>
            <v:group style="position:absolute;left:7987;top:5222;width:3132;height:2398" coordorigin="7987,5222" coordsize="3132,2398">
              <v:shape style="position:absolute;left:7987;top:5222;width:3132;height:2398" coordorigin="7987,5222" coordsize="3132,2398" path="m7987,5222l11119,5222,11119,7619,7987,7619,7987,5222xe" filled="true" fillcolor="#ffffff" stroked="false">
                <v:path arrowok="t"/>
                <v:fill type="solid"/>
              </v:shape>
            </v:group>
            <v:group style="position:absolute;left:7979;top:5214;width:3147;height:2413" coordorigin="7979,5214" coordsize="3147,2413">
              <v:shape style="position:absolute;left:7979;top:5214;width:3147;height:2413" coordorigin="7979,5214" coordsize="3147,2413" path="m11126,7627l7979,7627,7979,5214,11126,5214,11126,5221,7994,5221,7986,5229,7994,5229,7994,7612,7986,7612,7994,7619,11126,7619,11126,7627xe" filled="true" fillcolor="#000000" stroked="false">
                <v:path arrowok="t"/>
                <v:fill type="solid"/>
              </v:shape>
              <v:shape style="position:absolute;left:7979;top:5214;width:3147;height:2413" coordorigin="7979,5214" coordsize="3147,2413" path="m7994,5229l7986,5229,7994,5221,7994,5229xe" filled="true" fillcolor="#000000" stroked="false">
                <v:path arrowok="t"/>
                <v:fill type="solid"/>
              </v:shape>
              <v:shape style="position:absolute;left:7979;top:5214;width:3147;height:2413" coordorigin="7979,5214" coordsize="3147,2413" path="m11111,5229l7994,5229,7994,5221,11111,5221,11111,5229xe" filled="true" fillcolor="#000000" stroked="false">
                <v:path arrowok="t"/>
                <v:fill type="solid"/>
              </v:shape>
              <v:shape style="position:absolute;left:7979;top:5214;width:3147;height:2413" coordorigin="7979,5214" coordsize="3147,2413" path="m11111,7619l11111,5221,11118,5229,11126,5229,11126,7612,11118,7612,11111,7619xe" filled="true" fillcolor="#000000" stroked="false">
                <v:path arrowok="t"/>
                <v:fill type="solid"/>
              </v:shape>
              <v:shape style="position:absolute;left:7979;top:5214;width:3147;height:2413" coordorigin="7979,5214" coordsize="3147,2413" path="m11126,5229l11118,5229,11111,5221,11126,5221,11126,5229xe" filled="true" fillcolor="#000000" stroked="false">
                <v:path arrowok="t"/>
                <v:fill type="solid"/>
              </v:shape>
              <v:shape style="position:absolute;left:7979;top:5214;width:3147;height:2413" coordorigin="7979,5214" coordsize="3147,2413" path="m7994,7619l7986,7612,7994,7612,7994,7619xe" filled="true" fillcolor="#000000" stroked="false">
                <v:path arrowok="t"/>
                <v:fill type="solid"/>
              </v:shape>
              <v:shape style="position:absolute;left:7979;top:5214;width:3147;height:2413" coordorigin="7979,5214" coordsize="3147,2413" path="m11111,7619l7994,7619,7994,7612,11111,7612,11111,7619xe" filled="true" fillcolor="#000000" stroked="false">
                <v:path arrowok="t"/>
                <v:fill type="solid"/>
              </v:shape>
              <v:shape style="position:absolute;left:7979;top:5214;width:3147;height:2413" coordorigin="7979,5214" coordsize="3147,2413" path="m11126,7619l11111,7619,11118,7612,11126,7612,11126,7619xe" filled="true" fillcolor="#000000" stroked="false">
                <v:path arrowok="t"/>
                <v:fill type="solid"/>
              </v:shape>
            </v:group>
            <v:group style="position:absolute;left:8002;top:7973;width:3243;height:1654" coordorigin="8002,7973" coordsize="3243,1654">
              <v:shape style="position:absolute;left:8002;top:7973;width:3243;height:1654" coordorigin="8002,7973" coordsize="3243,1654" path="m11245,9627l8002,9627,8002,7973,11245,7973,11245,7980,8017,7980,8010,7988,8017,7988,8017,9612,8010,9612,8017,9619,11245,9619,11245,9627xe" filled="true" fillcolor="#000000" stroked="false">
                <v:path arrowok="t"/>
                <v:fill type="solid"/>
              </v:shape>
              <v:shape style="position:absolute;left:8002;top:7973;width:3243;height:1654" coordorigin="8002,7973" coordsize="3243,1654" path="m8017,7988l8010,7988,8017,7980,8017,7988xe" filled="true" fillcolor="#000000" stroked="false">
                <v:path arrowok="t"/>
                <v:fill type="solid"/>
              </v:shape>
              <v:shape style="position:absolute;left:8002;top:7973;width:3243;height:1654" coordorigin="8002,7973" coordsize="3243,1654" path="m11230,7988l8017,7988,8017,7980,11230,7980,11230,7988xe" filled="true" fillcolor="#000000" stroked="false">
                <v:path arrowok="t"/>
                <v:fill type="solid"/>
              </v:shape>
              <v:shape style="position:absolute;left:8002;top:7973;width:3243;height:1654" coordorigin="8002,7973" coordsize="3243,1654" path="m11230,9619l11230,7980,11238,7988,11245,7988,11245,9612,11238,9612,11230,9619xe" filled="true" fillcolor="#000000" stroked="false">
                <v:path arrowok="t"/>
                <v:fill type="solid"/>
              </v:shape>
              <v:shape style="position:absolute;left:8002;top:7973;width:3243;height:1654" coordorigin="8002,7973" coordsize="3243,1654" path="m11245,7988l11238,7988,11230,7980,11245,7980,11245,7988xe" filled="true" fillcolor="#000000" stroked="false">
                <v:path arrowok="t"/>
                <v:fill type="solid"/>
              </v:shape>
              <v:shape style="position:absolute;left:8002;top:7973;width:3243;height:1654" coordorigin="8002,7973" coordsize="3243,1654" path="m8017,9619l8010,9612,8017,9612,8017,9619xe" filled="true" fillcolor="#000000" stroked="false">
                <v:path arrowok="t"/>
                <v:fill type="solid"/>
              </v:shape>
              <v:shape style="position:absolute;left:8002;top:7973;width:3243;height:1654" coordorigin="8002,7973" coordsize="3243,1654" path="m11230,9619l8017,9619,8017,9612,11230,9612,11230,9619xe" filled="true" fillcolor="#000000" stroked="false">
                <v:path arrowok="t"/>
                <v:fill type="solid"/>
              </v:shape>
              <v:shape style="position:absolute;left:8002;top:7973;width:3243;height:1654" coordorigin="8002,7973" coordsize="3243,1654" path="m11245,9619l11230,9619,11238,9612,11245,9612,11245,9619xe" filled="true" fillcolor="#000000" stroked="false">
                <v:path arrowok="t"/>
                <v:fill type="solid"/>
              </v:shape>
            </v:group>
            <w10:wrap type="none"/>
          </v:group>
        </w:pict>
      </w:r>
      <w:r>
        <w:rPr>
          <w:spacing w:val="-3"/>
        </w:rPr>
        <w:t>期待已久的政治经济的高频考点已为大家整理出来，政经的知识点比较难，但是只考察</w:t>
      </w:r>
      <w:r>
        <w:rPr>
          <w:w w:val="99"/>
        </w:rPr>
        <w:t> </w:t>
      </w:r>
      <w:r>
        <w:rPr/>
        <w:t>选择题，希望大家加油，认真复习。</w:t>
      </w:r>
    </w:p>
    <w:p>
      <w:pPr>
        <w:pStyle w:val="BodyText"/>
        <w:spacing w:line="240" w:lineRule="auto"/>
        <w:ind w:left="1860" w:right="0"/>
        <w:jc w:val="left"/>
      </w:pPr>
      <w:r>
        <w:rPr>
          <w:spacing w:val="3"/>
        </w:rPr>
        <w:t>【温馨提示】考研倒计时</w:t>
      </w:r>
      <w:r>
        <w:rPr>
          <w:spacing w:val="-52"/>
        </w:rPr>
        <w:t> </w:t>
      </w:r>
      <w:r>
        <w:rPr>
          <w:rFonts w:ascii="Calibri" w:hAnsi="Calibri" w:cs="Calibri" w:eastAsia="Calibri"/>
        </w:rPr>
        <w:t>100</w:t>
      </w:r>
      <w:r>
        <w:rPr>
          <w:rFonts w:ascii="Calibri" w:hAnsi="Calibri" w:cs="Calibri" w:eastAsia="Calibri"/>
          <w:spacing w:val="7"/>
        </w:rPr>
        <w:t> </w:t>
      </w:r>
      <w:r>
        <w:rPr>
          <w:spacing w:val="3"/>
        </w:rPr>
        <w:t>天，政治该如何</w:t>
      </w:r>
      <w:r>
        <w:rPr>
          <w:spacing w:val="-48"/>
        </w:rPr>
        <w:t> </w:t>
      </w:r>
      <w:r>
        <w:rPr>
          <w:rFonts w:ascii="Calibri" w:hAnsi="Calibri" w:cs="Calibri" w:eastAsia="Calibri"/>
        </w:rPr>
        <w:t>100</w:t>
      </w:r>
      <w:r>
        <w:rPr>
          <w:rFonts w:ascii="Calibri" w:hAnsi="Calibri" w:cs="Calibri" w:eastAsia="Calibri"/>
          <w:spacing w:val="7"/>
        </w:rPr>
        <w:t> </w:t>
      </w:r>
      <w:r>
        <w:rPr/>
        <w:t>天冲刺逆袭。</w:t>
      </w:r>
      <w:r>
        <w:rPr>
          <w:rFonts w:ascii="Calibri" w:hAnsi="Calibri" w:cs="Calibri" w:eastAsia="Calibri"/>
        </w:rPr>
        <w:t>9.12</w:t>
      </w:r>
      <w:r>
        <w:rPr>
          <w:rFonts w:ascii="Calibri" w:hAnsi="Calibri" w:cs="Calibri" w:eastAsia="Calibri"/>
          <w:spacing w:val="7"/>
        </w:rPr>
        <w:t> </w:t>
      </w:r>
      <w:r>
        <w:rPr/>
        <w:t>晚</w:t>
      </w:r>
      <w:r>
        <w:rPr>
          <w:spacing w:val="-50"/>
        </w:rPr>
        <w:t> </w:t>
      </w:r>
      <w:r>
        <w:rPr>
          <w:rFonts w:ascii="Calibri" w:hAnsi="Calibri" w:cs="Calibri" w:eastAsia="Calibri"/>
        </w:rPr>
        <w:t>7</w:t>
      </w:r>
      <w:r>
        <w:rPr>
          <w:rFonts w:ascii="Calibri" w:hAnsi="Calibri" w:cs="Calibri" w:eastAsia="Calibri"/>
          <w:spacing w:val="7"/>
        </w:rPr>
        <w:t> </w:t>
      </w:r>
      <w:r>
        <w:rPr>
          <w:spacing w:val="3"/>
        </w:rPr>
        <w:t>点文娟老师</w:t>
      </w:r>
    </w:p>
    <w:p>
      <w:pPr>
        <w:pStyle w:val="BodyText"/>
        <w:spacing w:line="240" w:lineRule="auto" w:before="87"/>
        <w:ind w:left="1440" w:right="0"/>
        <w:jc w:val="left"/>
      </w:pPr>
      <w:r>
        <w:rPr/>
        <w:t>为你直播展开</w:t>
      </w:r>
      <w:r>
        <w:rPr>
          <w:spacing w:val="-57"/>
        </w:rPr>
        <w:t> </w:t>
      </w:r>
      <w:r>
        <w:rPr>
          <w:rFonts w:ascii="Calibri" w:hAnsi="Calibri" w:cs="Calibri" w:eastAsia="Calibri"/>
        </w:rPr>
        <w:t>100 </w:t>
      </w:r>
      <w:r>
        <w:rPr/>
        <w:t>天复习规划。</w:t>
      </w:r>
    </w:p>
    <w:p>
      <w:pPr>
        <w:pStyle w:val="BodyText"/>
        <w:spacing w:line="240" w:lineRule="auto" w:before="89"/>
        <w:ind w:left="1860" w:right="0"/>
        <w:jc w:val="left"/>
      </w:pPr>
      <w:r>
        <w:rPr/>
        <w:t>【直播课参与方式】文章中扫扫二维码，联系小助手老师获取免费名额。</w:t>
      </w:r>
    </w:p>
    <w:p>
      <w:pPr>
        <w:pStyle w:val="BodyText"/>
        <w:tabs>
          <w:tab w:pos="4799" w:val="left" w:leader="none"/>
        </w:tabs>
        <w:spacing w:line="240" w:lineRule="auto" w:before="114"/>
        <w:ind w:left="1860" w:right="0"/>
        <w:jc w:val="left"/>
      </w:pPr>
      <w:r>
        <w:rPr>
          <w:w w:val="95"/>
        </w:rPr>
        <w:t>【直播课通过密码】考研政治</w:t>
        <w:tab/>
      </w:r>
      <w:r>
        <w:rPr/>
        <w:t>文娟懂你</w:t>
      </w:r>
    </w:p>
    <w:p>
      <w:pPr>
        <w:spacing w:line="240" w:lineRule="auto" w:before="2"/>
        <w:rPr>
          <w:rFonts w:ascii="宋体" w:hAnsi="宋体" w:cs="宋体" w:eastAsia="宋体"/>
          <w:sz w:val="21"/>
          <w:szCs w:val="21"/>
        </w:rPr>
      </w:pPr>
    </w:p>
    <w:p>
      <w:pPr>
        <w:pStyle w:val="Heading2"/>
        <w:spacing w:line="240" w:lineRule="auto"/>
        <w:ind w:left="1440" w:right="0"/>
        <w:jc w:val="left"/>
        <w:rPr>
          <w:rFonts w:ascii="宋体" w:hAnsi="宋体" w:cs="宋体" w:eastAsia="宋体"/>
          <w:b w:val="0"/>
          <w:bCs w:val="0"/>
        </w:rPr>
      </w:pPr>
      <w:bookmarkStart w:name="【政经考点逻辑图】" w:id="4"/>
      <w:bookmarkEnd w:id="4"/>
      <w:r>
        <w:rPr>
          <w:b w:val="0"/>
          <w:bCs w:val="0"/>
        </w:rPr>
      </w:r>
      <w:r>
        <w:rPr>
          <w:rFonts w:ascii="宋体" w:hAnsi="宋体" w:cs="宋体" w:eastAsia="宋体"/>
        </w:rPr>
        <w:t>【政经考点逻辑图】</w:t>
      </w:r>
      <w:r>
        <w:rPr>
          <w:rFonts w:ascii="宋体" w:hAnsi="宋体" w:cs="宋体" w:eastAsia="宋体"/>
          <w:b w:val="0"/>
          <w:bCs w:val="0"/>
        </w:rPr>
      </w:r>
    </w:p>
    <w:p>
      <w:pPr>
        <w:spacing w:line="240" w:lineRule="auto" w:before="0"/>
        <w:rPr>
          <w:rFonts w:ascii="宋体" w:hAnsi="宋体" w:cs="宋体" w:eastAsia="宋体"/>
          <w:b/>
          <w:bCs/>
          <w:sz w:val="20"/>
          <w:szCs w:val="20"/>
        </w:rPr>
      </w:pPr>
    </w:p>
    <w:p>
      <w:pPr>
        <w:spacing w:line="240" w:lineRule="auto" w:before="7"/>
        <w:rPr>
          <w:rFonts w:ascii="宋体" w:hAnsi="宋体" w:cs="宋体" w:eastAsia="宋体"/>
          <w:b/>
          <w:bCs/>
          <w:sz w:val="29"/>
          <w:szCs w:val="29"/>
        </w:rPr>
      </w:pPr>
    </w:p>
    <w:p>
      <w:pPr>
        <w:spacing w:after="0" w:line="240" w:lineRule="auto"/>
        <w:rPr>
          <w:rFonts w:ascii="宋体" w:hAnsi="宋体" w:cs="宋体" w:eastAsia="宋体"/>
          <w:sz w:val="29"/>
          <w:szCs w:val="29"/>
        </w:rPr>
        <w:sectPr>
          <w:headerReference w:type="default" r:id="rId5"/>
          <w:footerReference w:type="default" r:id="rId6"/>
          <w:type w:val="continuous"/>
          <w:pgSz w:w="11910" w:h="16840"/>
          <w:pgMar w:header="897" w:footer="1030" w:top="1320" w:bottom="1220" w:left="360" w:right="560"/>
          <w:pgNumType w:start="1"/>
        </w:sectPr>
      </w:pPr>
    </w:p>
    <w:p>
      <w:pPr>
        <w:spacing w:line="240" w:lineRule="auto" w:before="0"/>
        <w:rPr>
          <w:rFonts w:ascii="宋体" w:hAnsi="宋体" w:cs="宋体" w:eastAsia="宋体"/>
          <w:b/>
          <w:bCs/>
          <w:sz w:val="28"/>
          <w:szCs w:val="28"/>
        </w:rPr>
      </w:pPr>
    </w:p>
    <w:p>
      <w:pPr>
        <w:spacing w:before="215"/>
        <w:ind w:left="2404" w:right="0" w:firstLine="0"/>
        <w:jc w:val="left"/>
        <w:rPr>
          <w:rFonts w:ascii="微软雅黑" w:hAnsi="微软雅黑" w:cs="微软雅黑" w:eastAsia="微软雅黑"/>
          <w:sz w:val="28"/>
          <w:szCs w:val="28"/>
        </w:rPr>
      </w:pPr>
      <w:r>
        <w:rPr>
          <w:rFonts w:ascii="微软雅黑" w:hAnsi="微软雅黑" w:cs="微软雅黑" w:eastAsia="微软雅黑"/>
          <w:spacing w:val="-2"/>
          <w:sz w:val="28"/>
          <w:szCs w:val="28"/>
        </w:rPr>
        <w:t>劳动价值论</w:t>
      </w:r>
    </w:p>
    <w:p>
      <w:pPr>
        <w:pStyle w:val="BodyText"/>
        <w:spacing w:line="340" w:lineRule="auto" w:before="68"/>
        <w:ind w:left="1003" w:right="0"/>
        <w:jc w:val="left"/>
      </w:pPr>
      <w:r>
        <w:rPr>
          <w:w w:val="95"/>
        </w:rPr>
        <w:br w:type="column"/>
      </w:r>
      <w:r>
        <w:rPr>
          <w:w w:val="95"/>
        </w:rPr>
        <w:t>商品经济的产生</w:t>
      </w:r>
      <w:r>
        <w:rPr>
          <w:spacing w:val="-31"/>
          <w:w w:val="95"/>
        </w:rPr>
        <w:t> </w:t>
      </w:r>
      <w:r>
        <w:rPr>
          <w:spacing w:val="-31"/>
          <w:w w:val="95"/>
        </w:rPr>
      </w:r>
      <w:r>
        <w:rPr/>
        <w:t>商品二因素</w:t>
      </w:r>
      <w:r>
        <w:rPr>
          <w:w w:val="99"/>
        </w:rPr>
        <w:t> </w:t>
      </w:r>
      <w:r>
        <w:rPr/>
        <w:t>劳动二重性</w:t>
      </w:r>
    </w:p>
    <w:p>
      <w:pPr>
        <w:pStyle w:val="Heading3"/>
        <w:spacing w:line="240" w:lineRule="auto" w:before="36"/>
        <w:ind w:left="1395" w:right="0"/>
        <w:jc w:val="left"/>
        <w:rPr>
          <w:b w:val="0"/>
          <w:bCs w:val="0"/>
        </w:rPr>
      </w:pPr>
      <w:r>
        <w:rPr>
          <w:b w:val="0"/>
          <w:bCs w:val="0"/>
        </w:rPr>
        <w:br w:type="column"/>
      </w:r>
      <w:r>
        <w:rPr>
          <w:color w:val="0000FF"/>
        </w:rPr>
        <w:t>（</w:t>
      </w:r>
      <w:r>
        <w:rPr>
          <w:rFonts w:ascii="Calibri" w:hAnsi="Calibri" w:cs="Calibri" w:eastAsia="Calibri"/>
          <w:color w:val="0000FF"/>
        </w:rPr>
        <w:t>10-18</w:t>
      </w:r>
      <w:r>
        <w:rPr>
          <w:color w:val="0000FF"/>
        </w:rPr>
        <w:t>）考频</w:t>
      </w:r>
      <w:r>
        <w:rPr>
          <w:b w:val="0"/>
          <w:bCs w:val="0"/>
        </w:rPr>
      </w:r>
    </w:p>
    <w:p>
      <w:pPr>
        <w:pStyle w:val="BodyText"/>
        <w:spacing w:line="240" w:lineRule="auto" w:before="87"/>
        <w:ind w:left="1395" w:right="0"/>
        <w:jc w:val="left"/>
        <w:rPr>
          <w:rFonts w:ascii="Calibri" w:hAnsi="Calibri" w:cs="Calibri" w:eastAsia="Calibri"/>
        </w:rPr>
      </w:pPr>
      <w:r>
        <w:rPr>
          <w:rFonts w:ascii="Calibri" w:hAnsi="Calibri" w:cs="Calibri" w:eastAsia="Calibri"/>
          <w:spacing w:val="-7"/>
        </w:rPr>
        <w:t>11-3</w:t>
      </w:r>
      <w:r>
        <w:rPr>
          <w:spacing w:val="-7"/>
        </w:rPr>
        <w:t>、</w:t>
      </w:r>
      <w:r>
        <w:rPr>
          <w:rFonts w:ascii="Calibri" w:hAnsi="Calibri" w:cs="Calibri" w:eastAsia="Calibri"/>
          <w:spacing w:val="-7"/>
        </w:rPr>
        <w:t>12-19</w:t>
      </w:r>
      <w:r>
        <w:rPr>
          <w:spacing w:val="-7"/>
        </w:rPr>
        <w:t>、</w:t>
      </w:r>
      <w:r>
        <w:rPr>
          <w:rFonts w:ascii="Calibri" w:hAnsi="Calibri" w:cs="Calibri" w:eastAsia="Calibri"/>
          <w:spacing w:val="-7"/>
        </w:rPr>
        <w:t>13-3</w:t>
      </w:r>
      <w:r>
        <w:rPr>
          <w:spacing w:val="-7"/>
        </w:rPr>
        <w:t>、</w:t>
      </w:r>
      <w:r>
        <w:rPr>
          <w:rFonts w:ascii="Calibri" w:hAnsi="Calibri" w:cs="Calibri" w:eastAsia="Calibri"/>
          <w:spacing w:val="-7"/>
        </w:rPr>
        <w:t>14-19</w:t>
      </w:r>
      <w:r>
        <w:rPr>
          <w:spacing w:val="-7"/>
        </w:rPr>
        <w:t>、</w:t>
      </w:r>
      <w:r>
        <w:rPr>
          <w:rFonts w:ascii="Calibri" w:hAnsi="Calibri" w:cs="Calibri" w:eastAsia="Calibri"/>
          <w:spacing w:val="-7"/>
        </w:rPr>
        <w:t>18-4</w:t>
      </w:r>
    </w:p>
    <w:p>
      <w:pPr>
        <w:spacing w:after="0" w:line="240" w:lineRule="auto"/>
        <w:jc w:val="left"/>
        <w:rPr>
          <w:rFonts w:ascii="Calibri" w:hAnsi="Calibri" w:cs="Calibri" w:eastAsia="Calibri"/>
        </w:rPr>
        <w:sectPr>
          <w:type w:val="continuous"/>
          <w:pgSz w:w="11910" w:h="16840"/>
          <w:pgMar w:top="1320" w:bottom="1220" w:left="360" w:right="560"/>
          <w:cols w:num="3" w:equalWidth="0">
            <w:col w:w="3807" w:space="40"/>
            <w:col w:w="2473" w:space="40"/>
            <w:col w:w="4630"/>
          </w:cols>
        </w:sectPr>
      </w:pPr>
    </w:p>
    <w:p>
      <w:pPr>
        <w:spacing w:line="240" w:lineRule="auto" w:before="5"/>
        <w:rPr>
          <w:rFonts w:ascii="Calibri" w:hAnsi="Calibri" w:cs="Calibri" w:eastAsia="Calibri"/>
          <w:sz w:val="27"/>
          <w:szCs w:val="27"/>
        </w:rPr>
      </w:pPr>
    </w:p>
    <w:p>
      <w:pPr>
        <w:spacing w:after="0" w:line="240" w:lineRule="auto"/>
        <w:rPr>
          <w:rFonts w:ascii="Calibri" w:hAnsi="Calibri" w:cs="Calibri" w:eastAsia="Calibri"/>
          <w:sz w:val="27"/>
          <w:szCs w:val="27"/>
        </w:rPr>
        <w:sectPr>
          <w:type w:val="continuous"/>
          <w:pgSz w:w="11910" w:h="16840"/>
          <w:pgMar w:top="1320" w:bottom="1220" w:left="360" w:right="560"/>
        </w:sectPr>
      </w:pPr>
    </w:p>
    <w:p>
      <w:pPr>
        <w:spacing w:line="240" w:lineRule="auto" w:before="0"/>
        <w:rPr>
          <w:rFonts w:ascii="Calibri" w:hAnsi="Calibri" w:cs="Calibri" w:eastAsia="Calibri"/>
          <w:sz w:val="28"/>
          <w:szCs w:val="28"/>
        </w:rPr>
      </w:pPr>
    </w:p>
    <w:p>
      <w:pPr>
        <w:spacing w:line="240" w:lineRule="auto" w:before="0"/>
        <w:rPr>
          <w:rFonts w:ascii="Calibri" w:hAnsi="Calibri" w:cs="Calibri" w:eastAsia="Calibri"/>
          <w:sz w:val="28"/>
          <w:szCs w:val="28"/>
        </w:rPr>
      </w:pPr>
    </w:p>
    <w:p>
      <w:pPr>
        <w:spacing w:line="240" w:lineRule="auto" w:before="7"/>
        <w:rPr>
          <w:rFonts w:ascii="Calibri" w:hAnsi="Calibri" w:cs="Calibri" w:eastAsia="Calibri"/>
          <w:sz w:val="33"/>
          <w:szCs w:val="33"/>
        </w:rPr>
      </w:pPr>
    </w:p>
    <w:p>
      <w:pPr>
        <w:spacing w:before="0"/>
        <w:ind w:left="112" w:right="0" w:firstLine="0"/>
        <w:jc w:val="left"/>
        <w:rPr>
          <w:rFonts w:ascii="微软雅黑" w:hAnsi="微软雅黑" w:cs="微软雅黑" w:eastAsia="微软雅黑"/>
          <w:sz w:val="28"/>
          <w:szCs w:val="28"/>
        </w:rPr>
      </w:pPr>
      <w:r>
        <w:rPr>
          <w:rFonts w:ascii="微软雅黑" w:hAnsi="微软雅黑" w:cs="微软雅黑" w:eastAsia="微软雅黑"/>
          <w:spacing w:val="-2"/>
          <w:sz w:val="28"/>
          <w:szCs w:val="28"/>
        </w:rPr>
        <w:t>政治经济学</w:t>
      </w:r>
    </w:p>
    <w:p>
      <w:pPr>
        <w:spacing w:line="240" w:lineRule="auto" w:before="0"/>
        <w:rPr>
          <w:rFonts w:ascii="微软雅黑" w:hAnsi="微软雅黑" w:cs="微软雅黑" w:eastAsia="微软雅黑"/>
          <w:sz w:val="28"/>
          <w:szCs w:val="28"/>
        </w:rPr>
      </w:pPr>
      <w:r>
        <w:rPr/>
        <w:br w:type="column"/>
      </w:r>
      <w:r>
        <w:rPr>
          <w:rFonts w:ascii="微软雅黑"/>
          <w:sz w:val="28"/>
        </w:rPr>
      </w:r>
    </w:p>
    <w:p>
      <w:pPr>
        <w:spacing w:line="240" w:lineRule="auto" w:before="10"/>
        <w:rPr>
          <w:rFonts w:ascii="微软雅黑" w:hAnsi="微软雅黑" w:cs="微软雅黑" w:eastAsia="微软雅黑"/>
          <w:sz w:val="24"/>
          <w:szCs w:val="24"/>
        </w:rPr>
      </w:pPr>
    </w:p>
    <w:p>
      <w:pPr>
        <w:spacing w:before="0"/>
        <w:ind w:left="112" w:right="0" w:firstLine="0"/>
        <w:jc w:val="left"/>
        <w:rPr>
          <w:rFonts w:ascii="微软雅黑" w:hAnsi="微软雅黑" w:cs="微软雅黑" w:eastAsia="微软雅黑"/>
          <w:sz w:val="28"/>
          <w:szCs w:val="28"/>
        </w:rPr>
      </w:pPr>
      <w:r>
        <w:rPr>
          <w:rFonts w:ascii="微软雅黑" w:hAnsi="微软雅黑" w:cs="微软雅黑" w:eastAsia="微软雅黑"/>
          <w:spacing w:val="-2"/>
          <w:sz w:val="28"/>
          <w:szCs w:val="28"/>
        </w:rPr>
        <w:t>剩余价值理论</w:t>
      </w:r>
    </w:p>
    <w:p>
      <w:pPr>
        <w:spacing w:line="240" w:lineRule="auto" w:before="0"/>
        <w:rPr>
          <w:rFonts w:ascii="微软雅黑" w:hAnsi="微软雅黑" w:cs="微软雅黑" w:eastAsia="微软雅黑"/>
          <w:sz w:val="28"/>
          <w:szCs w:val="28"/>
        </w:rPr>
      </w:pPr>
    </w:p>
    <w:p>
      <w:pPr>
        <w:spacing w:line="240" w:lineRule="auto" w:before="0"/>
        <w:rPr>
          <w:rFonts w:ascii="微软雅黑" w:hAnsi="微软雅黑" w:cs="微软雅黑" w:eastAsia="微软雅黑"/>
          <w:sz w:val="28"/>
          <w:szCs w:val="28"/>
        </w:rPr>
      </w:pPr>
    </w:p>
    <w:p>
      <w:pPr>
        <w:spacing w:line="240" w:lineRule="auto" w:before="0"/>
        <w:rPr>
          <w:rFonts w:ascii="微软雅黑" w:hAnsi="微软雅黑" w:cs="微软雅黑" w:eastAsia="微软雅黑"/>
          <w:sz w:val="28"/>
          <w:szCs w:val="28"/>
        </w:rPr>
      </w:pPr>
    </w:p>
    <w:p>
      <w:pPr>
        <w:spacing w:line="240" w:lineRule="auto" w:before="9"/>
        <w:rPr>
          <w:rFonts w:ascii="微软雅黑" w:hAnsi="微软雅黑" w:cs="微软雅黑" w:eastAsia="微软雅黑"/>
          <w:sz w:val="32"/>
          <w:szCs w:val="32"/>
        </w:rPr>
      </w:pPr>
    </w:p>
    <w:p>
      <w:pPr>
        <w:spacing w:before="0"/>
        <w:ind w:left="112" w:right="0" w:firstLine="0"/>
        <w:jc w:val="left"/>
        <w:rPr>
          <w:rFonts w:ascii="微软雅黑" w:hAnsi="微软雅黑" w:cs="微软雅黑" w:eastAsia="微软雅黑"/>
          <w:sz w:val="28"/>
          <w:szCs w:val="28"/>
        </w:rPr>
      </w:pPr>
      <w:r>
        <w:rPr>
          <w:rFonts w:ascii="微软雅黑" w:hAnsi="微软雅黑" w:cs="微软雅黑" w:eastAsia="微软雅黑"/>
          <w:sz w:val="28"/>
          <w:szCs w:val="28"/>
        </w:rPr>
        <w:t>垄断资本论</w:t>
      </w:r>
    </w:p>
    <w:p>
      <w:pPr>
        <w:pStyle w:val="BodyText"/>
        <w:spacing w:line="338" w:lineRule="auto" w:before="34"/>
        <w:ind w:left="141" w:right="0"/>
        <w:jc w:val="left"/>
      </w:pPr>
      <w:r>
        <w:rPr>
          <w:w w:val="95"/>
        </w:rPr>
        <w:br w:type="column"/>
      </w:r>
      <w:r>
        <w:rPr>
          <w:w w:val="95"/>
        </w:rPr>
        <w:t>资本主义经济制度的产生</w:t>
      </w:r>
      <w:r>
        <w:rPr>
          <w:spacing w:val="9"/>
          <w:w w:val="95"/>
        </w:rPr>
        <w:t> </w:t>
      </w:r>
      <w:r>
        <w:rPr>
          <w:spacing w:val="9"/>
          <w:w w:val="95"/>
        </w:rPr>
      </w:r>
      <w:r>
        <w:rPr/>
        <w:t>劳动力商品</w:t>
      </w:r>
    </w:p>
    <w:p>
      <w:pPr>
        <w:pStyle w:val="BodyText"/>
        <w:spacing w:line="340" w:lineRule="auto"/>
        <w:ind w:left="112" w:right="258" w:firstLine="28"/>
        <w:jc w:val="left"/>
      </w:pPr>
      <w:r>
        <w:rPr/>
        <w:t>生产剩余价值</w:t>
      </w:r>
      <w:r>
        <w:rPr>
          <w:w w:val="99"/>
        </w:rPr>
        <w:t> </w:t>
      </w:r>
      <w:r>
        <w:rPr/>
        <w:t>资本积累</w:t>
      </w:r>
      <w:r>
        <w:rPr>
          <w:w w:val="99"/>
        </w:rPr>
        <w:t> </w:t>
      </w:r>
      <w:r>
        <w:rPr/>
        <w:t>资本循环与周转</w:t>
      </w:r>
      <w:r>
        <w:rPr>
          <w:w w:val="99"/>
        </w:rPr>
        <w:t> </w:t>
      </w:r>
      <w:r>
        <w:rPr/>
        <w:t>剩余价值分配</w:t>
      </w:r>
      <w:r>
        <w:rPr>
          <w:w w:val="99"/>
        </w:rPr>
        <w:t> </w:t>
      </w:r>
      <w:r>
        <w:rPr/>
        <w:t>经济危机</w:t>
      </w:r>
    </w:p>
    <w:p>
      <w:pPr>
        <w:spacing w:line="240" w:lineRule="auto" w:before="0"/>
        <w:rPr>
          <w:rFonts w:ascii="宋体" w:hAnsi="宋体" w:cs="宋体" w:eastAsia="宋体"/>
          <w:sz w:val="19"/>
          <w:szCs w:val="19"/>
        </w:rPr>
      </w:pPr>
    </w:p>
    <w:p>
      <w:pPr>
        <w:pStyle w:val="BodyText"/>
        <w:spacing w:line="340" w:lineRule="auto" w:before="0"/>
        <w:ind w:left="112" w:right="0"/>
        <w:jc w:val="left"/>
      </w:pPr>
      <w:r>
        <w:rPr/>
        <w:t>垄断资本的形成</w:t>
      </w:r>
      <w:r>
        <w:rPr>
          <w:w w:val="99"/>
        </w:rPr>
        <w:t> </w:t>
      </w:r>
      <w:r>
        <w:rPr/>
        <w:t>垄断资本的发展</w:t>
      </w:r>
      <w:r>
        <w:rPr>
          <w:w w:val="99"/>
        </w:rPr>
        <w:t> </w:t>
      </w:r>
      <w:r>
        <w:rPr/>
        <w:t>经济全球化</w:t>
      </w:r>
      <w:r>
        <w:rPr>
          <w:w w:val="99"/>
        </w:rPr>
        <w:t> </w:t>
      </w:r>
      <w:r>
        <w:rPr>
          <w:w w:val="95"/>
        </w:rPr>
        <w:t>当代资本主义的新变化</w:t>
      </w:r>
      <w:r>
        <w:rPr/>
      </w:r>
    </w:p>
    <w:p>
      <w:pPr>
        <w:spacing w:line="240" w:lineRule="auto" w:before="5"/>
        <w:rPr>
          <w:rFonts w:ascii="宋体" w:hAnsi="宋体" w:cs="宋体" w:eastAsia="宋体"/>
          <w:sz w:val="20"/>
          <w:szCs w:val="20"/>
        </w:rPr>
      </w:pPr>
      <w:r>
        <w:rPr/>
        <w:br w:type="column"/>
      </w:r>
      <w:r>
        <w:rPr>
          <w:rFonts w:ascii="宋体"/>
          <w:sz w:val="20"/>
        </w:rPr>
      </w:r>
    </w:p>
    <w:p>
      <w:pPr>
        <w:pStyle w:val="Heading3"/>
        <w:spacing w:line="240" w:lineRule="auto" w:before="0"/>
        <w:ind w:left="112" w:right="0"/>
        <w:jc w:val="left"/>
        <w:rPr>
          <w:b w:val="0"/>
          <w:bCs w:val="0"/>
        </w:rPr>
      </w:pPr>
      <w:r>
        <w:rPr>
          <w:color w:val="0000FF"/>
        </w:rPr>
        <w:t>（</w:t>
      </w:r>
      <w:r>
        <w:rPr>
          <w:rFonts w:ascii="Calibri" w:hAnsi="Calibri" w:cs="Calibri" w:eastAsia="Calibri"/>
          <w:color w:val="0000FF"/>
        </w:rPr>
        <w:t>10-17</w:t>
      </w:r>
      <w:r>
        <w:rPr>
          <w:color w:val="0000FF"/>
        </w:rPr>
        <w:t>）考频</w:t>
      </w:r>
      <w:r>
        <w:rPr>
          <w:b w:val="0"/>
          <w:bCs w:val="0"/>
        </w:rPr>
      </w:r>
    </w:p>
    <w:p>
      <w:pPr>
        <w:pStyle w:val="BodyText"/>
        <w:spacing w:line="240" w:lineRule="auto" w:before="87"/>
        <w:ind w:left="112" w:right="0"/>
        <w:jc w:val="left"/>
        <w:rPr>
          <w:rFonts w:ascii="Calibri" w:hAnsi="Calibri" w:cs="Calibri" w:eastAsia="Calibri"/>
        </w:rPr>
      </w:pPr>
      <w:r>
        <w:rPr>
          <w:rFonts w:ascii="Calibri" w:hAnsi="Calibri" w:cs="Calibri" w:eastAsia="Calibri"/>
        </w:rPr>
        <w:t>10-4</w:t>
      </w:r>
      <w:r>
        <w:rPr/>
        <w:t>、</w:t>
      </w:r>
      <w:r>
        <w:rPr>
          <w:rFonts w:ascii="Calibri" w:hAnsi="Calibri" w:cs="Calibri" w:eastAsia="Calibri"/>
        </w:rPr>
        <w:t>11-19</w:t>
      </w:r>
      <w:r>
        <w:rPr/>
        <w:t>、</w:t>
      </w:r>
      <w:r>
        <w:rPr>
          <w:rFonts w:ascii="Calibri" w:hAnsi="Calibri" w:cs="Calibri" w:eastAsia="Calibri"/>
        </w:rPr>
        <w:t>12-3</w:t>
      </w:r>
      <w:r>
        <w:rPr/>
        <w:t>、</w:t>
      </w:r>
      <w:r>
        <w:rPr>
          <w:rFonts w:ascii="Calibri" w:hAnsi="Calibri" w:cs="Calibri" w:eastAsia="Calibri"/>
        </w:rPr>
        <w:t>12-4</w:t>
      </w:r>
    </w:p>
    <w:p>
      <w:pPr>
        <w:pStyle w:val="BodyText"/>
        <w:spacing w:line="240" w:lineRule="auto" w:before="89"/>
        <w:ind w:left="112" w:right="0"/>
        <w:jc w:val="left"/>
        <w:rPr>
          <w:rFonts w:ascii="Calibri" w:hAnsi="Calibri" w:cs="Calibri" w:eastAsia="Calibri"/>
        </w:rPr>
      </w:pPr>
      <w:r>
        <w:rPr>
          <w:rFonts w:ascii="Calibri" w:hAnsi="Calibri" w:cs="Calibri" w:eastAsia="Calibri"/>
        </w:rPr>
        <w:t>13-4</w:t>
      </w:r>
      <w:r>
        <w:rPr/>
        <w:t>、</w:t>
      </w:r>
      <w:r>
        <w:rPr>
          <w:rFonts w:ascii="Calibri" w:hAnsi="Calibri" w:cs="Calibri" w:eastAsia="Calibri"/>
        </w:rPr>
        <w:t>13-19</w:t>
      </w:r>
      <w:r>
        <w:rPr/>
        <w:t>、</w:t>
      </w:r>
      <w:r>
        <w:rPr>
          <w:rFonts w:ascii="Calibri" w:hAnsi="Calibri" w:cs="Calibri" w:eastAsia="Calibri"/>
        </w:rPr>
        <w:t>14-3</w:t>
      </w:r>
      <w:r>
        <w:rPr/>
        <w:t>、</w:t>
      </w:r>
      <w:r>
        <w:rPr>
          <w:rFonts w:ascii="Calibri" w:hAnsi="Calibri" w:cs="Calibri" w:eastAsia="Calibri"/>
        </w:rPr>
        <w:t>15-3</w:t>
      </w:r>
    </w:p>
    <w:p>
      <w:pPr>
        <w:pStyle w:val="BodyText"/>
        <w:spacing w:line="240" w:lineRule="auto" w:before="87"/>
        <w:ind w:left="112" w:right="0"/>
        <w:jc w:val="left"/>
        <w:rPr>
          <w:rFonts w:ascii="Calibri" w:hAnsi="Calibri" w:cs="Calibri" w:eastAsia="Calibri"/>
        </w:rPr>
      </w:pPr>
      <w:r>
        <w:rPr>
          <w:rFonts w:ascii="Calibri" w:hAnsi="Calibri" w:cs="Calibri" w:eastAsia="Calibri"/>
        </w:rPr>
        <w:t>15-20</w:t>
      </w:r>
      <w:r>
        <w:rPr/>
        <w:t>、</w:t>
      </w:r>
      <w:r>
        <w:rPr>
          <w:rFonts w:ascii="Calibri" w:hAnsi="Calibri" w:cs="Calibri" w:eastAsia="Calibri"/>
        </w:rPr>
        <w:t>16-3</w:t>
      </w:r>
      <w:r>
        <w:rPr/>
        <w:t>、</w:t>
      </w:r>
      <w:r>
        <w:rPr>
          <w:rFonts w:ascii="Calibri" w:hAnsi="Calibri" w:cs="Calibri" w:eastAsia="Calibri"/>
        </w:rPr>
        <w:t>16-19</w:t>
      </w:r>
      <w:r>
        <w:rPr/>
        <w:t>、</w:t>
      </w:r>
      <w:r>
        <w:rPr>
          <w:rFonts w:ascii="Calibri" w:hAnsi="Calibri" w:cs="Calibri" w:eastAsia="Calibri"/>
        </w:rPr>
        <w:t>17-3</w:t>
      </w:r>
    </w:p>
    <w:p>
      <w:pPr>
        <w:pStyle w:val="BodyText"/>
        <w:spacing w:line="240" w:lineRule="auto" w:before="89"/>
        <w:ind w:left="112" w:right="0"/>
        <w:jc w:val="left"/>
        <w:rPr>
          <w:rFonts w:ascii="Calibri" w:hAnsi="Calibri" w:cs="Calibri" w:eastAsia="Calibri"/>
        </w:rPr>
      </w:pPr>
      <w:r>
        <w:rPr>
          <w:rFonts w:ascii="Calibri" w:hAnsi="Calibri" w:cs="Calibri" w:eastAsia="Calibri"/>
        </w:rPr>
        <w:t>17-19</w:t>
      </w:r>
      <w:r>
        <w:rPr/>
        <w:t>、</w:t>
      </w:r>
      <w:r>
        <w:rPr>
          <w:rFonts w:ascii="Calibri" w:hAnsi="Calibri" w:cs="Calibri" w:eastAsia="Calibri"/>
        </w:rPr>
        <w:t>17-20</w:t>
      </w:r>
      <w:r>
        <w:rPr/>
        <w:t>、</w:t>
      </w:r>
      <w:r>
        <w:rPr>
          <w:rFonts w:ascii="Calibri" w:hAnsi="Calibri" w:cs="Calibri" w:eastAsia="Calibri"/>
        </w:rPr>
        <w:t>18-19</w:t>
      </w:r>
    </w:p>
    <w:p>
      <w:pPr>
        <w:spacing w:line="240" w:lineRule="auto" w:before="0"/>
        <w:rPr>
          <w:rFonts w:ascii="Calibri" w:hAnsi="Calibri" w:cs="Calibri" w:eastAsia="Calibri"/>
          <w:sz w:val="22"/>
          <w:szCs w:val="22"/>
        </w:rPr>
      </w:pPr>
    </w:p>
    <w:p>
      <w:pPr>
        <w:spacing w:line="240" w:lineRule="auto" w:before="0"/>
        <w:rPr>
          <w:rFonts w:ascii="Calibri" w:hAnsi="Calibri" w:cs="Calibri" w:eastAsia="Calibri"/>
          <w:sz w:val="22"/>
          <w:szCs w:val="22"/>
        </w:rPr>
      </w:pPr>
    </w:p>
    <w:p>
      <w:pPr>
        <w:spacing w:line="240" w:lineRule="auto" w:before="5"/>
        <w:rPr>
          <w:rFonts w:ascii="Calibri" w:hAnsi="Calibri" w:cs="Calibri" w:eastAsia="Calibri"/>
          <w:sz w:val="29"/>
          <w:szCs w:val="29"/>
        </w:rPr>
      </w:pPr>
    </w:p>
    <w:p>
      <w:pPr>
        <w:pStyle w:val="Heading3"/>
        <w:spacing w:line="240" w:lineRule="auto" w:before="0"/>
        <w:ind w:left="136" w:right="0"/>
        <w:jc w:val="left"/>
        <w:rPr>
          <w:b w:val="0"/>
          <w:bCs w:val="0"/>
        </w:rPr>
      </w:pPr>
      <w:r>
        <w:rPr>
          <w:color w:val="0000FF"/>
        </w:rPr>
        <w:t>（</w:t>
      </w:r>
      <w:r>
        <w:rPr>
          <w:rFonts w:ascii="Calibri" w:hAnsi="Calibri" w:cs="Calibri" w:eastAsia="Calibri"/>
          <w:color w:val="0000FF"/>
        </w:rPr>
        <w:t>10-17</w:t>
      </w:r>
      <w:r>
        <w:rPr>
          <w:color w:val="0000FF"/>
        </w:rPr>
        <w:t>）考频</w:t>
      </w:r>
      <w:r>
        <w:rPr>
          <w:b w:val="0"/>
          <w:bCs w:val="0"/>
        </w:rPr>
      </w:r>
    </w:p>
    <w:p>
      <w:pPr>
        <w:pStyle w:val="BodyText"/>
        <w:spacing w:line="240" w:lineRule="auto" w:before="89"/>
        <w:ind w:left="136" w:right="0"/>
        <w:jc w:val="left"/>
        <w:rPr>
          <w:rFonts w:ascii="Calibri" w:hAnsi="Calibri" w:cs="Calibri" w:eastAsia="Calibri"/>
        </w:rPr>
      </w:pPr>
      <w:r>
        <w:rPr>
          <w:rFonts w:ascii="Calibri" w:hAnsi="Calibri" w:cs="Calibri" w:eastAsia="Calibri"/>
        </w:rPr>
        <w:t>10-19</w:t>
      </w:r>
      <w:r>
        <w:rPr/>
        <w:t>、</w:t>
      </w:r>
      <w:r>
        <w:rPr>
          <w:rFonts w:ascii="Calibri" w:hAnsi="Calibri" w:cs="Calibri" w:eastAsia="Calibri"/>
        </w:rPr>
        <w:t>11-18</w:t>
      </w:r>
      <w:r>
        <w:rPr/>
        <w:t>、</w:t>
      </w:r>
      <w:r>
        <w:rPr>
          <w:rFonts w:ascii="Calibri" w:hAnsi="Calibri" w:cs="Calibri" w:eastAsia="Calibri"/>
        </w:rPr>
        <w:t>13-20</w:t>
      </w:r>
      <w:r>
        <w:rPr/>
        <w:t>、</w:t>
      </w:r>
      <w:r>
        <w:rPr>
          <w:rFonts w:ascii="Calibri" w:hAnsi="Calibri" w:cs="Calibri" w:eastAsia="Calibri"/>
        </w:rPr>
        <w:t>14-4</w:t>
      </w:r>
    </w:p>
    <w:p>
      <w:pPr>
        <w:pStyle w:val="BodyText"/>
        <w:spacing w:line="240" w:lineRule="auto" w:before="87"/>
        <w:ind w:left="136" w:right="0"/>
        <w:jc w:val="left"/>
        <w:rPr>
          <w:rFonts w:ascii="Calibri" w:hAnsi="Calibri" w:cs="Calibri" w:eastAsia="Calibri"/>
        </w:rPr>
      </w:pPr>
      <w:r>
        <w:rPr>
          <w:rFonts w:ascii="Calibri" w:hAnsi="Calibri" w:cs="Calibri" w:eastAsia="Calibri"/>
        </w:rPr>
        <w:t>14-20</w:t>
      </w:r>
      <w:r>
        <w:rPr/>
        <w:t>、</w:t>
      </w:r>
      <w:r>
        <w:rPr>
          <w:rFonts w:ascii="Calibri" w:hAnsi="Calibri" w:cs="Calibri" w:eastAsia="Calibri"/>
        </w:rPr>
        <w:t>15-21</w:t>
      </w:r>
      <w:r>
        <w:rPr/>
        <w:t>、</w:t>
      </w:r>
      <w:r>
        <w:rPr>
          <w:rFonts w:ascii="Calibri" w:hAnsi="Calibri" w:cs="Calibri" w:eastAsia="Calibri"/>
        </w:rPr>
        <w:t>16-4</w:t>
      </w:r>
      <w:r>
        <w:rPr/>
        <w:t>、</w:t>
      </w:r>
      <w:r>
        <w:rPr>
          <w:rFonts w:ascii="Calibri" w:hAnsi="Calibri" w:cs="Calibri" w:eastAsia="Calibri"/>
        </w:rPr>
        <w:t>16-20</w:t>
      </w:r>
    </w:p>
    <w:p>
      <w:pPr>
        <w:pStyle w:val="BodyText"/>
        <w:spacing w:line="240" w:lineRule="auto" w:before="89"/>
        <w:ind w:left="136" w:right="0"/>
        <w:jc w:val="left"/>
        <w:rPr>
          <w:rFonts w:ascii="Calibri" w:hAnsi="Calibri" w:cs="Calibri" w:eastAsia="Calibri"/>
        </w:rPr>
      </w:pPr>
      <w:r>
        <w:rPr>
          <w:rFonts w:ascii="Calibri" w:hAnsi="Calibri" w:cs="Calibri" w:eastAsia="Calibri"/>
        </w:rPr>
        <w:t>17-4</w:t>
      </w:r>
      <w:r>
        <w:rPr/>
        <w:t>、</w:t>
      </w:r>
      <w:r>
        <w:rPr>
          <w:rFonts w:ascii="Calibri" w:hAnsi="Calibri" w:cs="Calibri" w:eastAsia="Calibri"/>
        </w:rPr>
        <w:t>18-20</w:t>
      </w:r>
    </w:p>
    <w:p>
      <w:pPr>
        <w:spacing w:after="0" w:line="240" w:lineRule="auto"/>
        <w:jc w:val="left"/>
        <w:rPr>
          <w:rFonts w:ascii="Calibri" w:hAnsi="Calibri" w:cs="Calibri" w:eastAsia="Calibri"/>
        </w:rPr>
        <w:sectPr>
          <w:type w:val="continuous"/>
          <w:pgSz w:w="11910" w:h="16840"/>
          <w:pgMar w:top="1320" w:bottom="1220" w:left="360" w:right="560"/>
          <w:cols w:num="4" w:equalWidth="0">
            <w:col w:w="1515" w:space="777"/>
            <w:col w:w="1793" w:space="645"/>
            <w:col w:w="2451" w:space="484"/>
            <w:col w:w="3325"/>
          </w:cols>
        </w:sectPr>
      </w:pPr>
    </w:p>
    <w:p>
      <w:pPr>
        <w:spacing w:line="240" w:lineRule="auto" w:before="2"/>
        <w:rPr>
          <w:rFonts w:ascii="Calibri" w:hAnsi="Calibri" w:cs="Calibri" w:eastAsia="Calibri"/>
          <w:sz w:val="14"/>
          <w:szCs w:val="14"/>
        </w:rPr>
      </w:pPr>
    </w:p>
    <w:p>
      <w:pPr>
        <w:pStyle w:val="Heading1"/>
        <w:tabs>
          <w:tab w:pos="4120" w:val="left" w:leader="none"/>
        </w:tabs>
        <w:spacing w:line="240" w:lineRule="auto" w:before="7"/>
        <w:ind w:right="30"/>
        <w:jc w:val="left"/>
        <w:rPr>
          <w:b w:val="0"/>
          <w:bCs w:val="0"/>
        </w:rPr>
      </w:pPr>
      <w:bookmarkStart w:name="专题一  劳动价值论" w:id="5"/>
      <w:bookmarkEnd w:id="5"/>
      <w:r>
        <w:rPr>
          <w:b w:val="0"/>
          <w:bCs w:val="0"/>
        </w:rPr>
      </w:r>
      <w:r>
        <w:rPr>
          <w:w w:val="95"/>
        </w:rPr>
        <w:t>专题一</w:t>
        <w:tab/>
      </w:r>
      <w:r>
        <w:rPr/>
        <w:t>劳动价值论</w:t>
      </w:r>
      <w:r>
        <w:rPr>
          <w:b w:val="0"/>
          <w:bCs w:val="0"/>
        </w:rPr>
      </w:r>
    </w:p>
    <w:p>
      <w:pPr>
        <w:spacing w:line="240" w:lineRule="auto" w:before="0"/>
        <w:rPr>
          <w:rFonts w:ascii="宋体" w:hAnsi="宋体" w:cs="宋体" w:eastAsia="宋体"/>
          <w:b/>
          <w:bCs/>
          <w:sz w:val="31"/>
          <w:szCs w:val="31"/>
        </w:rPr>
      </w:pPr>
    </w:p>
    <w:p>
      <w:pPr>
        <w:pStyle w:val="Heading2"/>
        <w:spacing w:line="240" w:lineRule="auto"/>
        <w:ind w:right="0"/>
        <w:jc w:val="both"/>
        <w:rPr>
          <w:b w:val="0"/>
          <w:bCs w:val="0"/>
        </w:rPr>
      </w:pPr>
      <w:bookmarkStart w:name="考点1.商品经济的产生" w:id="6"/>
      <w:bookmarkEnd w:id="6"/>
      <w:r>
        <w:rPr>
          <w:b w:val="0"/>
          <w:bCs w:val="0"/>
        </w:rPr>
      </w:r>
      <w:r>
        <w:rPr/>
        <w:t>考点</w:t>
      </w:r>
      <w:r>
        <w:rPr>
          <w:spacing w:val="-79"/>
        </w:rPr>
        <w:t> </w:t>
      </w:r>
      <w:r>
        <w:rPr>
          <w:rFonts w:ascii="Calibri" w:hAnsi="Calibri" w:cs="Calibri" w:eastAsia="Calibri"/>
        </w:rPr>
        <w:t>1.</w:t>
      </w:r>
      <w:r>
        <w:rPr/>
        <w:t>商品经济的产生</w:t>
      </w:r>
      <w:r>
        <w:rPr>
          <w:b w:val="0"/>
          <w:bCs w:val="0"/>
        </w:rPr>
      </w:r>
    </w:p>
    <w:p>
      <w:pPr>
        <w:pStyle w:val="BodyText"/>
        <w:spacing w:line="340" w:lineRule="auto" w:before="260"/>
        <w:ind w:right="114" w:firstLine="420"/>
        <w:jc w:val="both"/>
      </w:pPr>
      <w:r>
        <w:rPr>
          <w:w w:val="95"/>
        </w:rPr>
        <w:t>商品经济是作为自然经济的对立物而产生和发展起来的。</w:t>
      </w:r>
      <w:r>
        <w:rPr>
          <w:rFonts w:ascii="宋体" w:hAnsi="宋体" w:cs="宋体" w:eastAsia="宋体"/>
          <w:b/>
          <w:bCs/>
          <w:w w:val="95"/>
        </w:rPr>
        <w:t>自然经济</w:t>
      </w:r>
      <w:r>
        <w:rPr>
          <w:w w:val="95"/>
        </w:rPr>
        <w:t>是一种以自给自足为</w:t>
      </w:r>
      <w:r>
        <w:rPr>
          <w:w w:val="99"/>
        </w:rPr>
        <w:t> </w:t>
      </w:r>
      <w:r>
        <w:rPr>
          <w:spacing w:val="-5"/>
          <w:w w:val="95"/>
        </w:rPr>
        <w:t>特征的经济形式，</w:t>
      </w:r>
      <w:r>
        <w:rPr>
          <w:rFonts w:ascii="宋体" w:hAnsi="宋体" w:cs="宋体" w:eastAsia="宋体"/>
          <w:b/>
          <w:bCs/>
          <w:spacing w:val="-5"/>
          <w:w w:val="95"/>
        </w:rPr>
        <w:t>以使用价值为生产目的</w:t>
      </w:r>
      <w:r>
        <w:rPr>
          <w:spacing w:val="-5"/>
          <w:w w:val="95"/>
        </w:rPr>
        <w:t>。商品经济是以交换为目的而进行生产的经济形式。</w:t>
      </w:r>
      <w:r>
        <w:rPr>
          <w:spacing w:val="-5"/>
        </w:rPr>
      </w:r>
    </w:p>
    <w:p>
      <w:pPr>
        <w:spacing w:line="340" w:lineRule="auto" w:before="26"/>
        <w:ind w:left="120" w:right="215" w:firstLine="420"/>
        <w:jc w:val="both"/>
        <w:rPr>
          <w:rFonts w:ascii="宋体" w:hAnsi="宋体" w:cs="宋体" w:eastAsia="宋体"/>
          <w:sz w:val="21"/>
          <w:szCs w:val="21"/>
        </w:rPr>
      </w:pPr>
      <w:r>
        <w:rPr>
          <w:rFonts w:ascii="宋体" w:hAnsi="宋体" w:cs="宋体" w:eastAsia="宋体"/>
          <w:spacing w:val="-2"/>
          <w:w w:val="95"/>
          <w:sz w:val="21"/>
          <w:szCs w:val="21"/>
        </w:rPr>
        <w:t>商品经济产生的两个</w:t>
      </w:r>
      <w:r>
        <w:rPr>
          <w:rFonts w:ascii="宋体" w:hAnsi="宋体" w:cs="宋体" w:eastAsia="宋体"/>
          <w:b/>
          <w:bCs/>
          <w:spacing w:val="-2"/>
          <w:w w:val="95"/>
          <w:sz w:val="21"/>
          <w:szCs w:val="21"/>
        </w:rPr>
        <w:t>历史条件</w:t>
      </w:r>
      <w:r>
        <w:rPr>
          <w:rFonts w:ascii="宋体" w:hAnsi="宋体" w:cs="宋体" w:eastAsia="宋体"/>
          <w:spacing w:val="-2"/>
          <w:w w:val="95"/>
          <w:sz w:val="21"/>
          <w:szCs w:val="21"/>
        </w:rPr>
        <w:t>：①社会分工的出现；②生产资料和劳动产品属于不同的</w:t>
      </w:r>
      <w:r>
        <w:rPr>
          <w:rFonts w:ascii="宋体" w:hAnsi="宋体" w:cs="宋体" w:eastAsia="宋体"/>
          <w:w w:val="99"/>
          <w:sz w:val="21"/>
          <w:szCs w:val="21"/>
        </w:rPr>
        <w:t> </w:t>
      </w:r>
      <w:r>
        <w:rPr>
          <w:rFonts w:ascii="宋体" w:hAnsi="宋体" w:cs="宋体" w:eastAsia="宋体"/>
          <w:spacing w:val="-5"/>
          <w:sz w:val="21"/>
          <w:szCs w:val="21"/>
        </w:rPr>
        <w:t>所有者（</w:t>
      </w:r>
      <w:r>
        <w:rPr>
          <w:rFonts w:ascii="宋体" w:hAnsi="宋体" w:cs="宋体" w:eastAsia="宋体"/>
          <w:b/>
          <w:bCs/>
          <w:spacing w:val="-5"/>
          <w:sz w:val="21"/>
          <w:szCs w:val="21"/>
        </w:rPr>
        <w:t>私有制——商品经济的基础</w:t>
      </w:r>
      <w:r>
        <w:rPr>
          <w:rFonts w:ascii="宋体" w:hAnsi="宋体" w:cs="宋体" w:eastAsia="宋体"/>
          <w:spacing w:val="-5"/>
          <w:sz w:val="21"/>
          <w:szCs w:val="21"/>
        </w:rPr>
        <w:t>）。</w:t>
      </w:r>
    </w:p>
    <w:p>
      <w:pPr>
        <w:spacing w:line="240" w:lineRule="auto" w:before="6"/>
        <w:rPr>
          <w:rFonts w:ascii="宋体" w:hAnsi="宋体" w:cs="宋体" w:eastAsia="宋体"/>
          <w:sz w:val="14"/>
          <w:szCs w:val="14"/>
        </w:rPr>
      </w:pPr>
    </w:p>
    <w:p>
      <w:pPr>
        <w:pStyle w:val="Heading2"/>
        <w:spacing w:line="240" w:lineRule="auto"/>
        <w:ind w:right="0"/>
        <w:jc w:val="both"/>
        <w:rPr>
          <w:b w:val="0"/>
          <w:bCs w:val="0"/>
        </w:rPr>
      </w:pPr>
      <w:r>
        <w:rPr/>
        <w:pict>
          <v:shape style="position:absolute;margin-left:126pt;margin-top:14.486566pt;width:343.314995pt;height:343.314995pt;mso-position-horizontal-relative:page;mso-position-vertical-relative:paragraph;z-index:-11080" type="#_x0000_t75" stroked="false">
            <v:imagedata r:id="rId7" o:title=""/>
          </v:shape>
        </w:pict>
      </w:r>
      <w:bookmarkStart w:name="考点2.商品的二因素和生产商品的劳动二重性" w:id="7"/>
      <w:bookmarkEnd w:id="7"/>
      <w:r>
        <w:rPr>
          <w:b w:val="0"/>
          <w:bCs w:val="0"/>
        </w:rPr>
      </w:r>
      <w:r>
        <w:rPr/>
        <w:t>考点</w:t>
      </w:r>
      <w:r>
        <w:rPr>
          <w:spacing w:val="-87"/>
        </w:rPr>
        <w:t> </w:t>
      </w:r>
      <w:r>
        <w:rPr>
          <w:rFonts w:ascii="Calibri" w:hAnsi="Calibri" w:cs="Calibri" w:eastAsia="Calibri"/>
        </w:rPr>
        <w:t>2.</w:t>
      </w:r>
      <w:r>
        <w:rPr/>
        <w:t>商品的二因素和生产商品的劳动二重性</w:t>
      </w:r>
      <w:r>
        <w:rPr>
          <w:b w:val="0"/>
          <w:bCs w:val="0"/>
        </w:rPr>
      </w:r>
    </w:p>
    <w:p>
      <w:pPr>
        <w:spacing w:line="331" w:lineRule="auto" w:before="260"/>
        <w:ind w:left="540" w:right="30" w:firstLine="0"/>
        <w:jc w:val="left"/>
        <w:rPr>
          <w:rFonts w:ascii="宋体" w:hAnsi="宋体" w:cs="宋体" w:eastAsia="宋体"/>
          <w:sz w:val="21"/>
          <w:szCs w:val="21"/>
        </w:rPr>
      </w:pPr>
      <w:r>
        <w:rPr>
          <w:rFonts w:ascii="Times New Roman" w:hAnsi="Times New Roman" w:cs="Times New Roman" w:eastAsia="Times New Roman"/>
          <w:b/>
          <w:bCs/>
          <w:color w:val="0000FF"/>
          <w:sz w:val="21"/>
          <w:szCs w:val="21"/>
        </w:rPr>
        <w:t>1.</w:t>
      </w:r>
      <w:r>
        <w:rPr>
          <w:rFonts w:ascii="宋体" w:hAnsi="宋体" w:cs="宋体" w:eastAsia="宋体"/>
          <w:b/>
          <w:bCs/>
          <w:color w:val="0000FF"/>
          <w:sz w:val="21"/>
          <w:szCs w:val="21"/>
        </w:rPr>
        <w:t>商品二因素</w:t>
      </w:r>
      <w:r>
        <w:rPr>
          <w:rFonts w:ascii="宋体" w:hAnsi="宋体" w:cs="宋体" w:eastAsia="宋体"/>
          <w:b/>
          <w:bCs/>
          <w:color w:val="0000FF"/>
          <w:w w:val="99"/>
          <w:sz w:val="21"/>
          <w:szCs w:val="21"/>
        </w:rPr>
        <w:t> </w:t>
      </w:r>
      <w:r>
        <w:rPr>
          <w:rFonts w:ascii="宋体" w:hAnsi="宋体" w:cs="宋体" w:eastAsia="宋体"/>
          <w:b/>
          <w:bCs/>
          <w:sz w:val="21"/>
          <w:szCs w:val="21"/>
        </w:rPr>
        <w:t>商品</w:t>
      </w:r>
      <w:r>
        <w:rPr>
          <w:rFonts w:ascii="宋体" w:hAnsi="宋体" w:cs="宋体" w:eastAsia="宋体"/>
          <w:sz w:val="21"/>
          <w:szCs w:val="21"/>
        </w:rPr>
        <w:t>是用来交换的能满足人们某种需要的劳动产品，具有使用价值和价值两个因素。</w:t>
      </w:r>
      <w:r>
        <w:rPr>
          <w:rFonts w:ascii="宋体" w:hAnsi="宋体" w:cs="宋体" w:eastAsia="宋体"/>
          <w:w w:val="99"/>
          <w:sz w:val="21"/>
          <w:szCs w:val="21"/>
        </w:rPr>
        <w:t> </w:t>
      </w:r>
      <w:r>
        <w:rPr>
          <w:rFonts w:ascii="宋体" w:hAnsi="宋体" w:cs="宋体" w:eastAsia="宋体"/>
          <w:b/>
          <w:bCs/>
          <w:spacing w:val="-2"/>
          <w:w w:val="95"/>
          <w:sz w:val="21"/>
          <w:szCs w:val="21"/>
        </w:rPr>
        <w:t>使用价值</w:t>
      </w:r>
      <w:r>
        <w:rPr>
          <w:rFonts w:ascii="宋体" w:hAnsi="宋体" w:cs="宋体" w:eastAsia="宋体"/>
          <w:spacing w:val="-2"/>
          <w:w w:val="95"/>
          <w:sz w:val="21"/>
          <w:szCs w:val="21"/>
        </w:rPr>
        <w:t>是指商品能满足人们某种需要的属性，即</w:t>
      </w:r>
      <w:r>
        <w:rPr>
          <w:rFonts w:ascii="宋体" w:hAnsi="宋体" w:cs="宋体" w:eastAsia="宋体"/>
          <w:b/>
          <w:bCs/>
          <w:spacing w:val="-2"/>
          <w:w w:val="95"/>
          <w:sz w:val="21"/>
          <w:szCs w:val="21"/>
        </w:rPr>
        <w:t>商品的有用性</w:t>
      </w:r>
      <w:r>
        <w:rPr>
          <w:rFonts w:ascii="宋体" w:hAnsi="宋体" w:cs="宋体" w:eastAsia="宋体"/>
          <w:spacing w:val="-2"/>
          <w:w w:val="95"/>
          <w:sz w:val="21"/>
          <w:szCs w:val="21"/>
        </w:rPr>
        <w:t>，反映人与自然之间的</w:t>
      </w:r>
      <w:r>
        <w:rPr>
          <w:rFonts w:ascii="宋体" w:hAnsi="宋体" w:cs="宋体" w:eastAsia="宋体"/>
          <w:spacing w:val="-2"/>
          <w:sz w:val="21"/>
          <w:szCs w:val="21"/>
        </w:rPr>
      </w:r>
    </w:p>
    <w:p>
      <w:pPr>
        <w:spacing w:line="340" w:lineRule="auto" w:before="34"/>
        <w:ind w:left="120" w:right="210" w:firstLine="0"/>
        <w:jc w:val="both"/>
        <w:rPr>
          <w:rFonts w:ascii="宋体" w:hAnsi="宋体" w:cs="宋体" w:eastAsia="宋体"/>
          <w:sz w:val="21"/>
          <w:szCs w:val="21"/>
        </w:rPr>
      </w:pPr>
      <w:r>
        <w:rPr>
          <w:rFonts w:ascii="宋体" w:hAnsi="宋体" w:cs="宋体" w:eastAsia="宋体"/>
          <w:spacing w:val="-2"/>
          <w:w w:val="95"/>
          <w:sz w:val="21"/>
          <w:szCs w:val="21"/>
        </w:rPr>
        <w:t>物质关系，是商品的自然属性，是一切劳动产品共有的属性。使用价值构成</w:t>
      </w:r>
      <w:r>
        <w:rPr>
          <w:rFonts w:ascii="宋体" w:hAnsi="宋体" w:cs="宋体" w:eastAsia="宋体"/>
          <w:b/>
          <w:bCs/>
          <w:spacing w:val="-2"/>
          <w:w w:val="95"/>
          <w:sz w:val="21"/>
          <w:szCs w:val="21"/>
        </w:rPr>
        <w:t>社会财富的物质</w:t>
      </w:r>
      <w:r>
        <w:rPr>
          <w:rFonts w:ascii="宋体" w:hAnsi="宋体" w:cs="宋体" w:eastAsia="宋体"/>
          <w:b/>
          <w:bCs/>
          <w:spacing w:val="90"/>
          <w:w w:val="95"/>
          <w:sz w:val="21"/>
          <w:szCs w:val="21"/>
        </w:rPr>
        <w:t> </w:t>
      </w:r>
      <w:r>
        <w:rPr>
          <w:rFonts w:ascii="宋体" w:hAnsi="宋体" w:cs="宋体" w:eastAsia="宋体"/>
          <w:b/>
          <w:bCs/>
          <w:spacing w:val="90"/>
          <w:w w:val="95"/>
          <w:sz w:val="21"/>
          <w:szCs w:val="21"/>
        </w:rPr>
      </w:r>
      <w:r>
        <w:rPr>
          <w:rFonts w:ascii="宋体" w:hAnsi="宋体" w:cs="宋体" w:eastAsia="宋体"/>
          <w:b/>
          <w:bCs/>
          <w:sz w:val="21"/>
          <w:szCs w:val="21"/>
        </w:rPr>
        <w:t>内容</w:t>
      </w:r>
      <w:r>
        <w:rPr>
          <w:rFonts w:ascii="宋体" w:hAnsi="宋体" w:cs="宋体" w:eastAsia="宋体"/>
          <w:sz w:val="21"/>
          <w:szCs w:val="21"/>
        </w:rPr>
        <w:t>。</w:t>
      </w:r>
      <w:r>
        <w:rPr>
          <w:rFonts w:ascii="宋体" w:hAnsi="宋体" w:cs="宋体" w:eastAsia="宋体"/>
          <w:b/>
          <w:bCs/>
          <w:sz w:val="21"/>
          <w:szCs w:val="21"/>
        </w:rPr>
        <w:t>使用价值是价值和交换价值的物质承担者</w:t>
      </w:r>
      <w:r>
        <w:rPr>
          <w:rFonts w:ascii="宋体" w:hAnsi="宋体" w:cs="宋体" w:eastAsia="宋体"/>
          <w:sz w:val="21"/>
          <w:szCs w:val="21"/>
        </w:rPr>
        <w:t>。</w:t>
      </w:r>
    </w:p>
    <w:p>
      <w:pPr>
        <w:spacing w:line="340" w:lineRule="auto" w:before="25"/>
        <w:ind w:left="120" w:right="212" w:firstLine="420"/>
        <w:jc w:val="both"/>
        <w:rPr>
          <w:rFonts w:ascii="宋体" w:hAnsi="宋体" w:cs="宋体" w:eastAsia="宋体"/>
          <w:sz w:val="21"/>
          <w:szCs w:val="21"/>
        </w:rPr>
      </w:pPr>
      <w:r>
        <w:rPr>
          <w:rFonts w:ascii="宋体" w:hAnsi="宋体" w:cs="宋体" w:eastAsia="宋体"/>
          <w:b/>
          <w:bCs/>
          <w:spacing w:val="-2"/>
          <w:w w:val="95"/>
          <w:sz w:val="21"/>
          <w:szCs w:val="21"/>
        </w:rPr>
        <w:t>价值</w:t>
      </w:r>
      <w:r>
        <w:rPr>
          <w:rFonts w:ascii="宋体" w:hAnsi="宋体" w:cs="宋体" w:eastAsia="宋体"/>
          <w:spacing w:val="-2"/>
          <w:w w:val="95"/>
          <w:sz w:val="21"/>
          <w:szCs w:val="21"/>
        </w:rPr>
        <w:t>是凝结在商品中的无差别的</w:t>
      </w:r>
      <w:r>
        <w:rPr>
          <w:rFonts w:ascii="宋体" w:hAnsi="宋体" w:cs="宋体" w:eastAsia="宋体"/>
          <w:b/>
          <w:bCs/>
          <w:spacing w:val="-2"/>
          <w:w w:val="95"/>
          <w:sz w:val="21"/>
          <w:szCs w:val="21"/>
        </w:rPr>
        <w:t>一般人类劳动</w:t>
      </w:r>
      <w:r>
        <w:rPr>
          <w:rFonts w:ascii="宋体" w:hAnsi="宋体" w:cs="宋体" w:eastAsia="宋体"/>
          <w:spacing w:val="-2"/>
          <w:w w:val="95"/>
          <w:sz w:val="21"/>
          <w:szCs w:val="21"/>
        </w:rPr>
        <w:t>，即人类脑力和体力的耗费。价值是商品</w:t>
      </w:r>
      <w:r>
        <w:rPr>
          <w:rFonts w:ascii="宋体" w:hAnsi="宋体" w:cs="宋体" w:eastAsia="宋体"/>
          <w:w w:val="99"/>
          <w:sz w:val="21"/>
          <w:szCs w:val="21"/>
        </w:rPr>
        <w:t> </w:t>
      </w:r>
      <w:r>
        <w:rPr>
          <w:rFonts w:ascii="宋体" w:hAnsi="宋体" w:cs="宋体" w:eastAsia="宋体"/>
          <w:spacing w:val="-2"/>
          <w:w w:val="95"/>
          <w:sz w:val="21"/>
          <w:szCs w:val="21"/>
        </w:rPr>
        <w:t>特有的社会属性，本质上体现生产者之间的一定社会关系。价值是交换价值的</w:t>
      </w:r>
      <w:r>
        <w:rPr>
          <w:rFonts w:ascii="宋体" w:hAnsi="宋体" w:cs="宋体" w:eastAsia="宋体"/>
          <w:b/>
          <w:bCs/>
          <w:spacing w:val="-2"/>
          <w:w w:val="95"/>
          <w:sz w:val="21"/>
          <w:szCs w:val="21"/>
        </w:rPr>
        <w:t>基础</w:t>
      </w:r>
      <w:r>
        <w:rPr>
          <w:rFonts w:ascii="宋体" w:hAnsi="宋体" w:cs="宋体" w:eastAsia="宋体"/>
          <w:spacing w:val="-2"/>
          <w:w w:val="95"/>
          <w:sz w:val="21"/>
          <w:szCs w:val="21"/>
        </w:rPr>
        <w:t>，交换价</w:t>
      </w:r>
      <w:r>
        <w:rPr>
          <w:rFonts w:ascii="宋体" w:hAnsi="宋体" w:cs="宋体" w:eastAsia="宋体"/>
          <w:spacing w:val="87"/>
          <w:w w:val="95"/>
          <w:sz w:val="21"/>
          <w:szCs w:val="21"/>
        </w:rPr>
        <w:t> </w:t>
      </w:r>
      <w:r>
        <w:rPr>
          <w:rFonts w:ascii="宋体" w:hAnsi="宋体" w:cs="宋体" w:eastAsia="宋体"/>
          <w:spacing w:val="87"/>
          <w:w w:val="95"/>
          <w:sz w:val="21"/>
          <w:szCs w:val="21"/>
        </w:rPr>
      </w:r>
      <w:r>
        <w:rPr>
          <w:rFonts w:ascii="宋体" w:hAnsi="宋体" w:cs="宋体" w:eastAsia="宋体"/>
          <w:sz w:val="21"/>
          <w:szCs w:val="21"/>
        </w:rPr>
        <w:t>值是价值的表现形式。</w:t>
      </w:r>
      <w:r>
        <w:rPr>
          <w:rFonts w:ascii="宋体" w:hAnsi="宋体" w:cs="宋体" w:eastAsia="宋体"/>
          <w:b/>
          <w:bCs/>
          <w:sz w:val="21"/>
          <w:szCs w:val="21"/>
        </w:rPr>
        <w:t>决定商品交换比例的，不是商品的使用价值，而是价值</w:t>
      </w:r>
      <w:r>
        <w:rPr>
          <w:rFonts w:ascii="宋体" w:hAnsi="宋体" w:cs="宋体" w:eastAsia="宋体"/>
          <w:sz w:val="21"/>
          <w:szCs w:val="21"/>
        </w:rPr>
        <w:t>。</w:t>
      </w:r>
    </w:p>
    <w:p>
      <w:pPr>
        <w:pStyle w:val="BodyText"/>
        <w:spacing w:line="340" w:lineRule="auto" w:before="28"/>
        <w:ind w:right="205" w:firstLine="420"/>
        <w:jc w:val="both"/>
      </w:pPr>
      <w:r>
        <w:rPr>
          <w:spacing w:val="-3"/>
        </w:rPr>
        <w:t>商品的价值和使用价值之间的关系是对立统一的关系。其对立性表现在：商品的使用价</w:t>
      </w:r>
      <w:r>
        <w:rPr>
          <w:w w:val="99"/>
        </w:rPr>
        <w:t> </w:t>
      </w:r>
      <w:r>
        <w:rPr>
          <w:spacing w:val="3"/>
          <w:w w:val="95"/>
        </w:rPr>
        <w:t>值和价值是相互排斥的，</w:t>
      </w:r>
      <w:r>
        <w:rPr>
          <w:rFonts w:ascii="宋体" w:hAnsi="宋体" w:cs="宋体" w:eastAsia="宋体"/>
          <w:b/>
          <w:bCs/>
          <w:spacing w:val="3"/>
          <w:w w:val="95"/>
        </w:rPr>
        <w:t>二者不可兼得</w:t>
      </w:r>
      <w:r>
        <w:rPr>
          <w:spacing w:val="3"/>
          <w:w w:val="95"/>
        </w:rPr>
        <w:t>。其统一性表现在：</w:t>
      </w:r>
      <w:r>
        <w:rPr>
          <w:rFonts w:ascii="宋体" w:hAnsi="宋体" w:cs="宋体" w:eastAsia="宋体"/>
          <w:b/>
          <w:bCs/>
          <w:spacing w:val="3"/>
          <w:w w:val="95"/>
        </w:rPr>
        <w:t>作为商品，必须同时具有</w:t>
      </w:r>
      <w:r>
        <w:rPr>
          <w:spacing w:val="3"/>
          <w:w w:val="95"/>
        </w:rPr>
        <w:t>使用</w:t>
      </w:r>
      <w:r>
        <w:rPr>
          <w:spacing w:val="82"/>
          <w:w w:val="95"/>
        </w:rPr>
        <w:t> </w:t>
      </w:r>
      <w:r>
        <w:rPr>
          <w:spacing w:val="82"/>
          <w:w w:val="95"/>
        </w:rPr>
      </w:r>
      <w:r>
        <w:rPr/>
        <w:t>价值和价值两个因素。</w:t>
      </w:r>
    </w:p>
    <w:p>
      <w:pPr>
        <w:spacing w:line="324" w:lineRule="auto" w:before="25"/>
        <w:ind w:left="540" w:right="30" w:firstLine="0"/>
        <w:jc w:val="left"/>
        <w:rPr>
          <w:rFonts w:ascii="宋体" w:hAnsi="宋体" w:cs="宋体" w:eastAsia="宋体"/>
          <w:sz w:val="21"/>
          <w:szCs w:val="21"/>
        </w:rPr>
      </w:pPr>
      <w:r>
        <w:rPr>
          <w:rFonts w:ascii="Times New Roman" w:hAnsi="Times New Roman" w:cs="Times New Roman" w:eastAsia="Times New Roman"/>
          <w:b/>
          <w:bCs/>
          <w:color w:val="0000FF"/>
          <w:sz w:val="21"/>
          <w:szCs w:val="21"/>
        </w:rPr>
        <w:t>2.</w:t>
      </w:r>
      <w:r>
        <w:rPr>
          <w:rFonts w:ascii="宋体" w:hAnsi="宋体" w:cs="宋体" w:eastAsia="宋体"/>
          <w:b/>
          <w:bCs/>
          <w:color w:val="0000FF"/>
          <w:sz w:val="21"/>
          <w:szCs w:val="21"/>
        </w:rPr>
        <w:t>劳动二重性</w:t>
      </w:r>
      <w:r>
        <w:rPr>
          <w:rFonts w:ascii="宋体" w:hAnsi="宋体" w:cs="宋体" w:eastAsia="宋体"/>
          <w:b/>
          <w:bCs/>
          <w:color w:val="0000FF"/>
          <w:w w:val="99"/>
          <w:sz w:val="21"/>
          <w:szCs w:val="21"/>
        </w:rPr>
        <w:t> </w:t>
      </w:r>
      <w:r>
        <w:rPr>
          <w:rFonts w:ascii="宋体" w:hAnsi="宋体" w:cs="宋体" w:eastAsia="宋体"/>
          <w:spacing w:val="-2"/>
          <w:w w:val="95"/>
          <w:sz w:val="21"/>
          <w:szCs w:val="21"/>
        </w:rPr>
        <w:t>生产商品的劳动可区分为具体劳动和抽象劳动。</w:t>
      </w:r>
      <w:r>
        <w:rPr>
          <w:rFonts w:ascii="宋体" w:hAnsi="宋体" w:cs="宋体" w:eastAsia="宋体"/>
          <w:b/>
          <w:bCs/>
          <w:spacing w:val="-2"/>
          <w:w w:val="95"/>
          <w:sz w:val="21"/>
          <w:szCs w:val="21"/>
        </w:rPr>
        <w:t>具体劳动</w:t>
      </w:r>
      <w:r>
        <w:rPr>
          <w:rFonts w:ascii="宋体" w:hAnsi="宋体" w:cs="宋体" w:eastAsia="宋体"/>
          <w:spacing w:val="-2"/>
          <w:w w:val="95"/>
          <w:sz w:val="21"/>
          <w:szCs w:val="21"/>
        </w:rPr>
        <w:t>是指生产一定使用价值的具体</w:t>
      </w:r>
      <w:r>
        <w:rPr>
          <w:rFonts w:ascii="宋体" w:hAnsi="宋体" w:cs="宋体" w:eastAsia="宋体"/>
          <w:spacing w:val="-2"/>
          <w:sz w:val="21"/>
          <w:szCs w:val="21"/>
        </w:rPr>
      </w:r>
    </w:p>
    <w:p>
      <w:pPr>
        <w:spacing w:line="340" w:lineRule="auto" w:before="40"/>
        <w:ind w:left="540" w:right="30" w:hanging="420"/>
        <w:jc w:val="left"/>
        <w:rPr>
          <w:rFonts w:ascii="宋体" w:hAnsi="宋体" w:cs="宋体" w:eastAsia="宋体"/>
          <w:sz w:val="21"/>
          <w:szCs w:val="21"/>
        </w:rPr>
      </w:pPr>
      <w:r>
        <w:rPr>
          <w:rFonts w:ascii="宋体" w:hAnsi="宋体" w:cs="宋体" w:eastAsia="宋体"/>
          <w:spacing w:val="-5"/>
          <w:w w:val="95"/>
          <w:sz w:val="21"/>
          <w:szCs w:val="21"/>
        </w:rPr>
        <w:t>形式的劳动，即有用劳动。</w:t>
      </w:r>
      <w:r>
        <w:rPr>
          <w:rFonts w:ascii="宋体" w:hAnsi="宋体" w:cs="宋体" w:eastAsia="宋体"/>
          <w:b/>
          <w:bCs/>
          <w:spacing w:val="-5"/>
          <w:w w:val="95"/>
          <w:sz w:val="21"/>
          <w:szCs w:val="21"/>
        </w:rPr>
        <w:t>抽象劳动</w:t>
      </w:r>
      <w:r>
        <w:rPr>
          <w:rFonts w:ascii="宋体" w:hAnsi="宋体" w:cs="宋体" w:eastAsia="宋体"/>
          <w:spacing w:val="-5"/>
          <w:w w:val="95"/>
          <w:sz w:val="21"/>
          <w:szCs w:val="21"/>
        </w:rPr>
        <w:t>是指无差别的一般人类劳动，即人的体力和脑力的消耗。</w:t>
      </w:r>
      <w:r>
        <w:rPr>
          <w:rFonts w:ascii="宋体" w:hAnsi="宋体" w:cs="宋体" w:eastAsia="宋体"/>
          <w:spacing w:val="29"/>
          <w:w w:val="95"/>
          <w:sz w:val="21"/>
          <w:szCs w:val="21"/>
        </w:rPr>
        <w:t> </w:t>
      </w:r>
      <w:r>
        <w:rPr>
          <w:rFonts w:ascii="宋体" w:hAnsi="宋体" w:cs="宋体" w:eastAsia="宋体"/>
          <w:spacing w:val="29"/>
          <w:w w:val="95"/>
          <w:sz w:val="21"/>
          <w:szCs w:val="21"/>
        </w:rPr>
      </w:r>
      <w:r>
        <w:rPr>
          <w:rFonts w:ascii="宋体" w:hAnsi="宋体" w:cs="宋体" w:eastAsia="宋体"/>
          <w:b/>
          <w:bCs/>
          <w:spacing w:val="3"/>
          <w:sz w:val="21"/>
          <w:szCs w:val="21"/>
        </w:rPr>
        <w:t>具体劳动和抽象劳动是同一劳动的两种规定</w:t>
      </w:r>
      <w:r>
        <w:rPr>
          <w:rFonts w:ascii="宋体" w:hAnsi="宋体" w:cs="宋体" w:eastAsia="宋体"/>
          <w:spacing w:val="3"/>
          <w:sz w:val="21"/>
          <w:szCs w:val="21"/>
        </w:rPr>
        <w:t>。劳动的二重性决定了商品的二因素。具</w:t>
      </w:r>
    </w:p>
    <w:p>
      <w:pPr>
        <w:spacing w:line="340" w:lineRule="auto" w:before="25"/>
        <w:ind w:left="120" w:right="120" w:firstLine="0"/>
        <w:jc w:val="both"/>
        <w:rPr>
          <w:rFonts w:ascii="宋体" w:hAnsi="宋体" w:cs="宋体" w:eastAsia="宋体"/>
          <w:sz w:val="21"/>
          <w:szCs w:val="21"/>
        </w:rPr>
      </w:pPr>
      <w:r>
        <w:rPr>
          <w:rFonts w:ascii="宋体" w:hAnsi="宋体" w:cs="宋体" w:eastAsia="宋体"/>
          <w:w w:val="95"/>
          <w:sz w:val="21"/>
          <w:szCs w:val="21"/>
        </w:rPr>
        <w:t>体劳动形成商品的使用价值，但不是使用价值的唯一源泉；</w:t>
      </w:r>
      <w:r>
        <w:rPr>
          <w:rFonts w:ascii="宋体" w:hAnsi="宋体" w:cs="宋体" w:eastAsia="宋体"/>
          <w:b/>
          <w:bCs/>
          <w:w w:val="95"/>
          <w:sz w:val="21"/>
          <w:szCs w:val="21"/>
        </w:rPr>
        <w:t>抽象劳动</w:t>
      </w:r>
      <w:r>
        <w:rPr>
          <w:rFonts w:ascii="宋体" w:hAnsi="宋体" w:cs="宋体" w:eastAsia="宋体"/>
          <w:w w:val="95"/>
          <w:sz w:val="21"/>
          <w:szCs w:val="21"/>
        </w:rPr>
        <w:t>形成商品的价值实体，</w:t>
      </w:r>
      <w:r>
        <w:rPr>
          <w:rFonts w:ascii="宋体" w:hAnsi="宋体" w:cs="宋体" w:eastAsia="宋体"/>
          <w:spacing w:val="5"/>
          <w:w w:val="95"/>
          <w:sz w:val="21"/>
          <w:szCs w:val="21"/>
        </w:rPr>
        <w:t> </w:t>
      </w:r>
      <w:r>
        <w:rPr>
          <w:rFonts w:ascii="宋体" w:hAnsi="宋体" w:cs="宋体" w:eastAsia="宋体"/>
          <w:spacing w:val="5"/>
          <w:w w:val="95"/>
          <w:sz w:val="21"/>
          <w:szCs w:val="21"/>
        </w:rPr>
      </w:r>
      <w:r>
        <w:rPr>
          <w:rFonts w:ascii="宋体" w:hAnsi="宋体" w:cs="宋体" w:eastAsia="宋体"/>
          <w:sz w:val="21"/>
          <w:szCs w:val="21"/>
        </w:rPr>
        <w:t>是</w:t>
      </w:r>
      <w:r>
        <w:rPr>
          <w:rFonts w:ascii="宋体" w:hAnsi="宋体" w:cs="宋体" w:eastAsia="宋体"/>
          <w:b/>
          <w:bCs/>
          <w:sz w:val="21"/>
          <w:szCs w:val="21"/>
        </w:rPr>
        <w:t>价值的唯一源泉</w:t>
      </w:r>
      <w:r>
        <w:rPr>
          <w:rFonts w:ascii="宋体" w:hAnsi="宋体" w:cs="宋体" w:eastAsia="宋体"/>
          <w:sz w:val="21"/>
          <w:szCs w:val="21"/>
        </w:rPr>
        <w:t>。</w:t>
      </w:r>
    </w:p>
    <w:p>
      <w:pPr>
        <w:spacing w:line="324" w:lineRule="auto" w:before="25"/>
        <w:ind w:left="540" w:right="30" w:firstLine="0"/>
        <w:jc w:val="left"/>
        <w:rPr>
          <w:rFonts w:ascii="宋体" w:hAnsi="宋体" w:cs="宋体" w:eastAsia="宋体"/>
          <w:sz w:val="21"/>
          <w:szCs w:val="21"/>
        </w:rPr>
      </w:pPr>
      <w:r>
        <w:rPr>
          <w:rFonts w:ascii="Times New Roman" w:hAnsi="Times New Roman" w:cs="Times New Roman" w:eastAsia="Times New Roman"/>
          <w:b/>
          <w:bCs/>
          <w:color w:val="0000FF"/>
          <w:sz w:val="21"/>
          <w:szCs w:val="21"/>
        </w:rPr>
        <w:t>3.</w:t>
      </w:r>
      <w:r>
        <w:rPr>
          <w:rFonts w:ascii="宋体" w:hAnsi="宋体" w:cs="宋体" w:eastAsia="宋体"/>
          <w:b/>
          <w:bCs/>
          <w:color w:val="0000FF"/>
          <w:sz w:val="21"/>
          <w:szCs w:val="21"/>
        </w:rPr>
        <w:t>商品价值量</w:t>
      </w:r>
      <w:r>
        <w:rPr>
          <w:rFonts w:ascii="宋体" w:hAnsi="宋体" w:cs="宋体" w:eastAsia="宋体"/>
          <w:b/>
          <w:bCs/>
          <w:color w:val="0000FF"/>
          <w:w w:val="99"/>
          <w:sz w:val="21"/>
          <w:szCs w:val="21"/>
        </w:rPr>
        <w:t> </w:t>
      </w:r>
      <w:r>
        <w:rPr>
          <w:rFonts w:ascii="宋体" w:hAnsi="宋体" w:cs="宋体" w:eastAsia="宋体"/>
          <w:spacing w:val="-2"/>
          <w:w w:val="95"/>
          <w:sz w:val="21"/>
          <w:szCs w:val="21"/>
        </w:rPr>
        <w:t>使用价值不同的商品之所以能按一定比例相交换，就是因为它们都有价值。</w:t>
      </w:r>
      <w:r>
        <w:rPr>
          <w:rFonts w:ascii="宋体" w:hAnsi="宋体" w:cs="宋体" w:eastAsia="宋体"/>
          <w:b/>
          <w:bCs/>
          <w:spacing w:val="-2"/>
          <w:w w:val="95"/>
          <w:sz w:val="21"/>
          <w:szCs w:val="21"/>
        </w:rPr>
        <w:t>决定商品价</w:t>
      </w:r>
      <w:r>
        <w:rPr>
          <w:rFonts w:ascii="宋体" w:hAnsi="宋体" w:cs="宋体" w:eastAsia="宋体"/>
          <w:spacing w:val="-2"/>
          <w:sz w:val="21"/>
          <w:szCs w:val="21"/>
        </w:rPr>
      </w:r>
    </w:p>
    <w:p>
      <w:pPr>
        <w:spacing w:line="340" w:lineRule="auto" w:before="40"/>
        <w:ind w:left="120" w:right="205" w:firstLine="0"/>
        <w:jc w:val="both"/>
        <w:rPr>
          <w:rFonts w:ascii="宋体" w:hAnsi="宋体" w:cs="宋体" w:eastAsia="宋体"/>
          <w:sz w:val="21"/>
          <w:szCs w:val="21"/>
        </w:rPr>
      </w:pPr>
      <w:r>
        <w:rPr>
          <w:rFonts w:ascii="宋体" w:hAnsi="宋体" w:cs="宋体" w:eastAsia="宋体"/>
          <w:b/>
          <w:bCs/>
          <w:spacing w:val="-2"/>
          <w:w w:val="95"/>
          <w:sz w:val="21"/>
          <w:szCs w:val="21"/>
        </w:rPr>
        <w:t>值量的</w:t>
      </w:r>
      <w:r>
        <w:rPr>
          <w:rFonts w:ascii="宋体" w:hAnsi="宋体" w:cs="宋体" w:eastAsia="宋体"/>
          <w:spacing w:val="-2"/>
          <w:w w:val="95"/>
          <w:sz w:val="21"/>
          <w:szCs w:val="21"/>
        </w:rPr>
        <w:t>，不是生产商品的个别劳动时间，而</w:t>
      </w:r>
      <w:r>
        <w:rPr>
          <w:rFonts w:ascii="宋体" w:hAnsi="宋体" w:cs="宋体" w:eastAsia="宋体"/>
          <w:b/>
          <w:bCs/>
          <w:spacing w:val="-2"/>
          <w:w w:val="95"/>
          <w:sz w:val="21"/>
          <w:szCs w:val="21"/>
        </w:rPr>
        <w:t>是社会必要劳动时间</w:t>
      </w:r>
      <w:r>
        <w:rPr>
          <w:rFonts w:ascii="宋体" w:hAnsi="宋体" w:cs="宋体" w:eastAsia="宋体"/>
          <w:spacing w:val="-2"/>
          <w:w w:val="95"/>
          <w:sz w:val="21"/>
          <w:szCs w:val="21"/>
        </w:rPr>
        <w:t>。商品的价值量与生产商品</w:t>
      </w:r>
      <w:r>
        <w:rPr>
          <w:rFonts w:ascii="宋体" w:hAnsi="宋体" w:cs="宋体" w:eastAsia="宋体"/>
          <w:spacing w:val="93"/>
          <w:w w:val="95"/>
          <w:sz w:val="21"/>
          <w:szCs w:val="21"/>
        </w:rPr>
        <w:t> </w:t>
      </w:r>
      <w:r>
        <w:rPr>
          <w:rFonts w:ascii="宋体" w:hAnsi="宋体" w:cs="宋体" w:eastAsia="宋体"/>
          <w:spacing w:val="93"/>
          <w:w w:val="95"/>
          <w:sz w:val="21"/>
          <w:szCs w:val="21"/>
        </w:rPr>
      </w:r>
      <w:r>
        <w:rPr>
          <w:rFonts w:ascii="宋体" w:hAnsi="宋体" w:cs="宋体" w:eastAsia="宋体"/>
          <w:b/>
          <w:bCs/>
          <w:spacing w:val="3"/>
          <w:w w:val="95"/>
          <w:sz w:val="21"/>
          <w:szCs w:val="21"/>
        </w:rPr>
        <w:t>所耗费的劳动时间成正比</w:t>
      </w:r>
      <w:r>
        <w:rPr>
          <w:rFonts w:ascii="宋体" w:hAnsi="宋体" w:cs="宋体" w:eastAsia="宋体"/>
          <w:spacing w:val="3"/>
          <w:w w:val="95"/>
          <w:sz w:val="21"/>
          <w:szCs w:val="21"/>
        </w:rPr>
        <w:t>，与</w:t>
      </w:r>
      <w:r>
        <w:rPr>
          <w:rFonts w:ascii="宋体" w:hAnsi="宋体" w:cs="宋体" w:eastAsia="宋体"/>
          <w:b/>
          <w:bCs/>
          <w:spacing w:val="3"/>
          <w:w w:val="95"/>
          <w:sz w:val="21"/>
          <w:szCs w:val="21"/>
        </w:rPr>
        <w:t>劳动生产率成反比</w:t>
      </w:r>
      <w:r>
        <w:rPr>
          <w:rFonts w:ascii="宋体" w:hAnsi="宋体" w:cs="宋体" w:eastAsia="宋体"/>
          <w:spacing w:val="3"/>
          <w:w w:val="95"/>
          <w:sz w:val="21"/>
          <w:szCs w:val="21"/>
        </w:rPr>
        <w:t>。此外，商品价值量是以简单劳动为尺度</w:t>
      </w:r>
      <w:r>
        <w:rPr>
          <w:rFonts w:ascii="宋体" w:hAnsi="宋体" w:cs="宋体" w:eastAsia="宋体"/>
          <w:spacing w:val="80"/>
          <w:w w:val="95"/>
          <w:sz w:val="21"/>
          <w:szCs w:val="21"/>
        </w:rPr>
        <w:t> </w:t>
      </w:r>
      <w:r>
        <w:rPr>
          <w:rFonts w:ascii="宋体" w:hAnsi="宋体" w:cs="宋体" w:eastAsia="宋体"/>
          <w:spacing w:val="80"/>
          <w:w w:val="95"/>
          <w:sz w:val="21"/>
          <w:szCs w:val="21"/>
        </w:rPr>
      </w:r>
      <w:r>
        <w:rPr>
          <w:rFonts w:ascii="宋体" w:hAnsi="宋体" w:cs="宋体" w:eastAsia="宋体"/>
          <w:sz w:val="21"/>
          <w:szCs w:val="21"/>
        </w:rPr>
        <w:t>计量的。</w:t>
      </w:r>
    </w:p>
    <w:p>
      <w:pPr>
        <w:spacing w:line="321" w:lineRule="auto" w:before="28"/>
        <w:ind w:left="540" w:right="30" w:firstLine="0"/>
        <w:jc w:val="left"/>
        <w:rPr>
          <w:rFonts w:ascii="宋体" w:hAnsi="宋体" w:cs="宋体" w:eastAsia="宋体"/>
          <w:sz w:val="21"/>
          <w:szCs w:val="21"/>
        </w:rPr>
      </w:pPr>
      <w:r>
        <w:rPr>
          <w:rFonts w:ascii="Times New Roman" w:hAnsi="Times New Roman" w:cs="Times New Roman" w:eastAsia="Times New Roman"/>
          <w:b/>
          <w:bCs/>
          <w:color w:val="0000FF"/>
          <w:sz w:val="21"/>
          <w:szCs w:val="21"/>
        </w:rPr>
        <w:t>4.</w:t>
      </w:r>
      <w:r>
        <w:rPr>
          <w:rFonts w:ascii="宋体" w:hAnsi="宋体" w:cs="宋体" w:eastAsia="宋体"/>
          <w:b/>
          <w:bCs/>
          <w:color w:val="0000FF"/>
          <w:sz w:val="21"/>
          <w:szCs w:val="21"/>
        </w:rPr>
        <w:t>货币</w:t>
      </w:r>
      <w:r>
        <w:rPr>
          <w:rFonts w:ascii="宋体" w:hAnsi="宋体" w:cs="宋体" w:eastAsia="宋体"/>
          <w:b/>
          <w:bCs/>
          <w:color w:val="0000FF"/>
          <w:w w:val="99"/>
          <w:sz w:val="21"/>
          <w:szCs w:val="21"/>
        </w:rPr>
        <w:t> </w:t>
      </w:r>
      <w:r>
        <w:rPr>
          <w:rFonts w:ascii="宋体" w:hAnsi="宋体" w:cs="宋体" w:eastAsia="宋体"/>
          <w:spacing w:val="4"/>
          <w:w w:val="95"/>
          <w:sz w:val="21"/>
          <w:szCs w:val="21"/>
        </w:rPr>
        <w:t>价值形式的发展经历了四个阶段：</w:t>
      </w:r>
      <w:r>
        <w:rPr>
          <w:rFonts w:ascii="宋体" w:hAnsi="宋体" w:cs="宋体" w:eastAsia="宋体"/>
          <w:b/>
          <w:bCs/>
          <w:spacing w:val="4"/>
          <w:w w:val="95"/>
          <w:sz w:val="21"/>
          <w:szCs w:val="21"/>
        </w:rPr>
        <w:t>简单的或偶然的价值形式</w:t>
      </w:r>
      <w:r>
        <w:rPr>
          <w:rFonts w:ascii="宋体" w:hAnsi="宋体" w:cs="宋体" w:eastAsia="宋体"/>
          <w:spacing w:val="4"/>
          <w:w w:val="95"/>
          <w:sz w:val="21"/>
          <w:szCs w:val="21"/>
        </w:rPr>
        <w:t>、</w:t>
      </w:r>
      <w:r>
        <w:rPr>
          <w:rFonts w:ascii="宋体" w:hAnsi="宋体" w:cs="宋体" w:eastAsia="宋体"/>
          <w:b/>
          <w:bCs/>
          <w:spacing w:val="4"/>
          <w:w w:val="95"/>
          <w:sz w:val="21"/>
          <w:szCs w:val="21"/>
        </w:rPr>
        <w:t>总和的或扩大的价值形</w:t>
      </w:r>
      <w:r>
        <w:rPr>
          <w:rFonts w:ascii="宋体" w:hAnsi="宋体" w:cs="宋体" w:eastAsia="宋体"/>
          <w:spacing w:val="4"/>
          <w:sz w:val="21"/>
          <w:szCs w:val="21"/>
        </w:rPr>
      </w:r>
    </w:p>
    <w:p>
      <w:pPr>
        <w:spacing w:before="45"/>
        <w:ind w:left="120" w:right="0" w:firstLine="0"/>
        <w:jc w:val="both"/>
        <w:rPr>
          <w:rFonts w:ascii="宋体" w:hAnsi="宋体" w:cs="宋体" w:eastAsia="宋体"/>
          <w:sz w:val="21"/>
          <w:szCs w:val="21"/>
        </w:rPr>
      </w:pPr>
      <w:r>
        <w:rPr>
          <w:rFonts w:ascii="宋体" w:hAnsi="宋体" w:cs="宋体" w:eastAsia="宋体"/>
          <w:b/>
          <w:bCs/>
          <w:sz w:val="21"/>
          <w:szCs w:val="21"/>
        </w:rPr>
        <w:t>式</w:t>
      </w:r>
      <w:r>
        <w:rPr>
          <w:rFonts w:ascii="宋体" w:hAnsi="宋体" w:cs="宋体" w:eastAsia="宋体"/>
          <w:sz w:val="21"/>
          <w:szCs w:val="21"/>
        </w:rPr>
        <w:t>、</w:t>
      </w:r>
      <w:r>
        <w:rPr>
          <w:rFonts w:ascii="宋体" w:hAnsi="宋体" w:cs="宋体" w:eastAsia="宋体"/>
          <w:b/>
          <w:bCs/>
          <w:sz w:val="21"/>
          <w:szCs w:val="21"/>
        </w:rPr>
        <w:t>一般的价值形式</w:t>
      </w:r>
      <w:r>
        <w:rPr>
          <w:rFonts w:ascii="宋体" w:hAnsi="宋体" w:cs="宋体" w:eastAsia="宋体"/>
          <w:sz w:val="21"/>
          <w:szCs w:val="21"/>
        </w:rPr>
        <w:t>以及</w:t>
      </w:r>
      <w:r>
        <w:rPr>
          <w:rFonts w:ascii="宋体" w:hAnsi="宋体" w:cs="宋体" w:eastAsia="宋体"/>
          <w:b/>
          <w:bCs/>
          <w:sz w:val="21"/>
          <w:szCs w:val="21"/>
        </w:rPr>
        <w:t>货币形式</w:t>
      </w:r>
      <w:r>
        <w:rPr>
          <w:rFonts w:ascii="宋体" w:hAnsi="宋体" w:cs="宋体" w:eastAsia="宋体"/>
          <w:sz w:val="21"/>
          <w:szCs w:val="21"/>
        </w:rPr>
        <w:t>。</w:t>
      </w:r>
    </w:p>
    <w:p>
      <w:pPr>
        <w:spacing w:after="0"/>
        <w:jc w:val="both"/>
        <w:rPr>
          <w:rFonts w:ascii="宋体" w:hAnsi="宋体" w:cs="宋体" w:eastAsia="宋体"/>
          <w:sz w:val="21"/>
          <w:szCs w:val="21"/>
        </w:rPr>
        <w:sectPr>
          <w:pgSz w:w="11910" w:h="16840"/>
          <w:pgMar w:header="897" w:footer="1030" w:top="1320" w:bottom="1220" w:left="1680" w:right="1580"/>
        </w:sectPr>
      </w:pPr>
    </w:p>
    <w:p>
      <w:pPr>
        <w:spacing w:line="240" w:lineRule="auto" w:before="9"/>
        <w:rPr>
          <w:rFonts w:ascii="宋体" w:hAnsi="宋体" w:cs="宋体" w:eastAsia="宋体"/>
          <w:sz w:val="7"/>
          <w:szCs w:val="7"/>
        </w:rPr>
      </w:pPr>
    </w:p>
    <w:p>
      <w:pPr>
        <w:spacing w:line="340" w:lineRule="auto" w:before="34"/>
        <w:ind w:left="120" w:right="110" w:firstLine="420"/>
        <w:jc w:val="both"/>
        <w:rPr>
          <w:rFonts w:ascii="宋体" w:hAnsi="宋体" w:cs="宋体" w:eastAsia="宋体"/>
          <w:sz w:val="21"/>
          <w:szCs w:val="21"/>
        </w:rPr>
      </w:pPr>
      <w:r>
        <w:rPr>
          <w:rFonts w:ascii="宋体" w:hAnsi="宋体" w:cs="宋体" w:eastAsia="宋体"/>
          <w:spacing w:val="-2"/>
          <w:w w:val="95"/>
          <w:sz w:val="21"/>
          <w:szCs w:val="21"/>
        </w:rPr>
        <w:t>商品的交换是以货币为媒介的，</w:t>
      </w:r>
      <w:r>
        <w:rPr>
          <w:rFonts w:ascii="宋体" w:hAnsi="宋体" w:cs="宋体" w:eastAsia="宋体"/>
          <w:b/>
          <w:bCs/>
          <w:spacing w:val="-2"/>
          <w:w w:val="95"/>
          <w:sz w:val="21"/>
          <w:szCs w:val="21"/>
        </w:rPr>
        <w:t>货币</w:t>
      </w:r>
      <w:r>
        <w:rPr>
          <w:rFonts w:ascii="宋体" w:hAnsi="宋体" w:cs="宋体" w:eastAsia="宋体"/>
          <w:spacing w:val="-2"/>
          <w:w w:val="95"/>
          <w:sz w:val="21"/>
          <w:szCs w:val="21"/>
        </w:rPr>
        <w:t>是在长期交换过程中形成的</w:t>
      </w:r>
      <w:r>
        <w:rPr>
          <w:rFonts w:ascii="宋体" w:hAnsi="宋体" w:cs="宋体" w:eastAsia="宋体"/>
          <w:b/>
          <w:bCs/>
          <w:spacing w:val="-2"/>
          <w:w w:val="95"/>
          <w:sz w:val="21"/>
          <w:szCs w:val="21"/>
        </w:rPr>
        <w:t>固定地充当一般等价物</w:t>
      </w:r>
      <w:r>
        <w:rPr>
          <w:rFonts w:ascii="宋体" w:hAnsi="宋体" w:cs="宋体" w:eastAsia="宋体"/>
          <w:b/>
          <w:bCs/>
          <w:w w:val="99"/>
          <w:sz w:val="21"/>
          <w:szCs w:val="21"/>
        </w:rPr>
        <w:t> </w:t>
      </w:r>
      <w:r>
        <w:rPr>
          <w:rFonts w:ascii="宋体" w:hAnsi="宋体" w:cs="宋体" w:eastAsia="宋体"/>
          <w:b/>
          <w:bCs/>
          <w:sz w:val="21"/>
          <w:szCs w:val="21"/>
        </w:rPr>
        <w:t>的商品</w:t>
      </w:r>
      <w:r>
        <w:rPr>
          <w:rFonts w:ascii="宋体" w:hAnsi="宋体" w:cs="宋体" w:eastAsia="宋体"/>
          <w:sz w:val="21"/>
          <w:szCs w:val="21"/>
        </w:rPr>
        <w:t>。货币有五种职能，即价值尺度、流通手段、贮藏手段、支付手段和世界货币。</w:t>
      </w:r>
    </w:p>
    <w:p>
      <w:pPr>
        <w:spacing w:line="340" w:lineRule="auto" w:before="25"/>
        <w:ind w:left="120" w:right="105" w:firstLine="420"/>
        <w:jc w:val="both"/>
        <w:rPr>
          <w:rFonts w:ascii="宋体" w:hAnsi="宋体" w:cs="宋体" w:eastAsia="宋体"/>
          <w:sz w:val="21"/>
          <w:szCs w:val="21"/>
        </w:rPr>
      </w:pPr>
      <w:r>
        <w:rPr>
          <w:rFonts w:ascii="宋体" w:hAnsi="宋体" w:cs="宋体" w:eastAsia="宋体"/>
          <w:spacing w:val="3"/>
          <w:sz w:val="21"/>
          <w:szCs w:val="21"/>
        </w:rPr>
        <w:t>货币的出现使商品世界分为商品和货币两极，</w:t>
      </w:r>
      <w:r>
        <w:rPr>
          <w:rFonts w:ascii="宋体" w:hAnsi="宋体" w:cs="宋体" w:eastAsia="宋体"/>
          <w:b/>
          <w:bCs/>
          <w:spacing w:val="3"/>
          <w:sz w:val="21"/>
          <w:szCs w:val="21"/>
        </w:rPr>
        <w:t>商品内在的使用价值和价值的矛盾就发</w:t>
      </w:r>
      <w:r>
        <w:rPr>
          <w:rFonts w:ascii="宋体" w:hAnsi="宋体" w:cs="宋体" w:eastAsia="宋体"/>
          <w:b/>
          <w:bCs/>
          <w:w w:val="99"/>
          <w:sz w:val="21"/>
          <w:szCs w:val="21"/>
        </w:rPr>
        <w:t> </w:t>
      </w:r>
      <w:r>
        <w:rPr>
          <w:rFonts w:ascii="宋体" w:hAnsi="宋体" w:cs="宋体" w:eastAsia="宋体"/>
          <w:b/>
          <w:bCs/>
          <w:sz w:val="21"/>
          <w:szCs w:val="21"/>
        </w:rPr>
        <w:t>展成为外在的商品和货币的矛盾</w:t>
      </w:r>
      <w:r>
        <w:rPr>
          <w:rFonts w:ascii="宋体" w:hAnsi="宋体" w:cs="宋体" w:eastAsia="宋体"/>
          <w:sz w:val="21"/>
          <w:szCs w:val="21"/>
        </w:rPr>
        <w:t>。</w:t>
      </w:r>
    </w:p>
    <w:p>
      <w:pPr>
        <w:spacing w:line="240" w:lineRule="auto" w:before="3"/>
        <w:rPr>
          <w:rFonts w:ascii="宋体" w:hAnsi="宋体" w:cs="宋体" w:eastAsia="宋体"/>
          <w:sz w:val="14"/>
          <w:szCs w:val="14"/>
        </w:rPr>
      </w:pPr>
    </w:p>
    <w:p>
      <w:pPr>
        <w:pStyle w:val="Heading2"/>
        <w:spacing w:line="240" w:lineRule="auto"/>
        <w:ind w:right="0"/>
        <w:jc w:val="both"/>
        <w:rPr>
          <w:b w:val="0"/>
          <w:bCs w:val="0"/>
        </w:rPr>
      </w:pPr>
      <w:bookmarkStart w:name="考点3.价值规律及其作用" w:id="8"/>
      <w:bookmarkEnd w:id="8"/>
      <w:r>
        <w:rPr>
          <w:b w:val="0"/>
          <w:bCs w:val="0"/>
        </w:rPr>
      </w:r>
      <w:r>
        <w:rPr/>
        <w:t>考点</w:t>
      </w:r>
      <w:r>
        <w:rPr>
          <w:spacing w:val="-80"/>
        </w:rPr>
        <w:t> </w:t>
      </w:r>
      <w:r>
        <w:rPr>
          <w:rFonts w:ascii="Calibri" w:hAnsi="Calibri" w:cs="Calibri" w:eastAsia="Calibri"/>
        </w:rPr>
        <w:t>3.</w:t>
      </w:r>
      <w:r>
        <w:rPr/>
        <w:t>价值规律及其作用</w:t>
      </w:r>
      <w:r>
        <w:rPr>
          <w:b w:val="0"/>
          <w:bCs w:val="0"/>
        </w:rPr>
      </w:r>
    </w:p>
    <w:p>
      <w:pPr>
        <w:pStyle w:val="Heading3"/>
        <w:spacing w:line="240" w:lineRule="auto"/>
        <w:ind w:right="0"/>
        <w:jc w:val="left"/>
        <w:rPr>
          <w:b w:val="0"/>
          <w:bCs w:val="0"/>
        </w:rPr>
      </w:pPr>
      <w:r>
        <w:rPr>
          <w:rFonts w:ascii="Times New Roman" w:hAnsi="Times New Roman" w:cs="Times New Roman" w:eastAsia="Times New Roman"/>
          <w:color w:val="0000FF"/>
        </w:rPr>
        <w:t>1.</w:t>
      </w:r>
      <w:r>
        <w:rPr>
          <w:color w:val="0000FF"/>
        </w:rPr>
        <w:t>基本内容和客观要求</w:t>
      </w:r>
      <w:r>
        <w:rPr>
          <w:b w:val="0"/>
          <w:bCs w:val="0"/>
        </w:rPr>
      </w:r>
    </w:p>
    <w:p>
      <w:pPr>
        <w:pStyle w:val="BodyText"/>
        <w:spacing w:line="338" w:lineRule="auto" w:before="100"/>
        <w:ind w:right="119" w:firstLine="420"/>
        <w:jc w:val="both"/>
      </w:pPr>
      <w:r>
        <w:rPr/>
        <w:pict>
          <v:shape style="position:absolute;margin-left:126pt;margin-top:42.279655pt;width:343.314995pt;height:343.314995pt;mso-position-horizontal-relative:page;mso-position-vertical-relative:paragraph;z-index:-11056" type="#_x0000_t75" stroked="false">
            <v:imagedata r:id="rId10" o:title=""/>
          </v:shape>
        </w:pict>
      </w:r>
      <w:r>
        <w:rPr>
          <w:spacing w:val="-3"/>
        </w:rPr>
        <w:t>①商品的价值量由生产商品的社会必要劳动时间决定；②商品交换以价值量为基础；③</w:t>
      </w:r>
      <w:r>
        <w:rPr>
          <w:w w:val="99"/>
        </w:rPr>
        <w:t> </w:t>
      </w:r>
      <w:r>
        <w:rPr/>
        <w:t>按照等价交换的原则进行。</w:t>
      </w:r>
    </w:p>
    <w:p>
      <w:pPr>
        <w:spacing w:line="321" w:lineRule="auto" w:before="30"/>
        <w:ind w:left="540" w:right="0" w:firstLine="0"/>
        <w:jc w:val="left"/>
        <w:rPr>
          <w:rFonts w:ascii="宋体" w:hAnsi="宋体" w:cs="宋体" w:eastAsia="宋体"/>
          <w:sz w:val="21"/>
          <w:szCs w:val="21"/>
        </w:rPr>
      </w:pPr>
      <w:r>
        <w:rPr>
          <w:rFonts w:ascii="Times New Roman" w:hAnsi="Times New Roman" w:cs="Times New Roman" w:eastAsia="Times New Roman"/>
          <w:b/>
          <w:bCs/>
          <w:color w:val="0000FF"/>
          <w:sz w:val="21"/>
          <w:szCs w:val="21"/>
        </w:rPr>
        <w:t>2.</w:t>
      </w:r>
      <w:r>
        <w:rPr>
          <w:rFonts w:ascii="宋体" w:hAnsi="宋体" w:cs="宋体" w:eastAsia="宋体"/>
          <w:b/>
          <w:bCs/>
          <w:color w:val="0000FF"/>
          <w:sz w:val="21"/>
          <w:szCs w:val="21"/>
        </w:rPr>
        <w:t>表现形式</w:t>
      </w:r>
      <w:r>
        <w:rPr>
          <w:rFonts w:ascii="宋体" w:hAnsi="宋体" w:cs="宋体" w:eastAsia="宋体"/>
          <w:b/>
          <w:bCs/>
          <w:color w:val="0000FF"/>
          <w:w w:val="99"/>
          <w:sz w:val="21"/>
          <w:szCs w:val="21"/>
        </w:rPr>
        <w:t> </w:t>
      </w:r>
      <w:r>
        <w:rPr>
          <w:rFonts w:ascii="宋体" w:hAnsi="宋体" w:cs="宋体" w:eastAsia="宋体"/>
          <w:spacing w:val="-2"/>
          <w:w w:val="95"/>
          <w:sz w:val="21"/>
          <w:szCs w:val="21"/>
        </w:rPr>
        <w:t>价值规律的表现形式是</w:t>
      </w:r>
      <w:r>
        <w:rPr>
          <w:rFonts w:ascii="宋体" w:hAnsi="宋体" w:cs="宋体" w:eastAsia="宋体"/>
          <w:b/>
          <w:bCs/>
          <w:spacing w:val="-2"/>
          <w:w w:val="95"/>
          <w:sz w:val="21"/>
          <w:szCs w:val="21"/>
        </w:rPr>
        <w:t>商品的价格围绕价值自发波动</w:t>
      </w:r>
      <w:r>
        <w:rPr>
          <w:rFonts w:ascii="宋体" w:hAnsi="宋体" w:cs="宋体" w:eastAsia="宋体"/>
          <w:spacing w:val="-2"/>
          <w:w w:val="95"/>
          <w:sz w:val="21"/>
          <w:szCs w:val="21"/>
        </w:rPr>
        <w:t>。（价值规律的表现形式还包括商</w:t>
      </w:r>
      <w:r>
        <w:rPr>
          <w:rFonts w:ascii="宋体" w:hAnsi="宋体" w:cs="宋体" w:eastAsia="宋体"/>
          <w:spacing w:val="-2"/>
          <w:sz w:val="21"/>
          <w:szCs w:val="21"/>
        </w:rPr>
      </w:r>
    </w:p>
    <w:p>
      <w:pPr>
        <w:pStyle w:val="BodyText"/>
        <w:spacing w:line="340" w:lineRule="auto" w:before="45"/>
        <w:ind w:right="119"/>
        <w:jc w:val="both"/>
      </w:pPr>
      <w:r>
        <w:rPr>
          <w:spacing w:val="-2"/>
          <w:w w:val="95"/>
        </w:rPr>
        <w:t>品价格围绕生产价格上下波动，商品价格围绕垄断价格上下波动两种形式。生产价格是自由</w:t>
      </w:r>
      <w:r>
        <w:rPr>
          <w:spacing w:val="85"/>
          <w:w w:val="95"/>
        </w:rPr>
        <w:t> </w:t>
      </w:r>
      <w:r>
        <w:rPr>
          <w:spacing w:val="85"/>
          <w:w w:val="95"/>
        </w:rPr>
      </w:r>
      <w:r>
        <w:rPr>
          <w:spacing w:val="-2"/>
          <w:w w:val="95"/>
        </w:rPr>
        <w:t>竞争资本主义时期平均利润出现后价值的转化形式，垄断价格是垄断资本主义时期商品价值</w:t>
      </w:r>
      <w:r>
        <w:rPr>
          <w:spacing w:val="85"/>
          <w:w w:val="95"/>
        </w:rPr>
        <w:t> </w:t>
      </w:r>
      <w:r>
        <w:rPr>
          <w:spacing w:val="85"/>
          <w:w w:val="95"/>
        </w:rPr>
      </w:r>
      <w:r>
        <w:rPr>
          <w:spacing w:val="-15"/>
        </w:rPr>
        <w:t>的转化形式。）</w:t>
      </w:r>
    </w:p>
    <w:p>
      <w:pPr>
        <w:pStyle w:val="Heading3"/>
        <w:spacing w:line="240" w:lineRule="auto" w:before="26"/>
        <w:ind w:right="0"/>
        <w:jc w:val="left"/>
        <w:rPr>
          <w:b w:val="0"/>
          <w:bCs w:val="0"/>
        </w:rPr>
      </w:pPr>
      <w:r>
        <w:rPr>
          <w:rFonts w:ascii="Times New Roman" w:hAnsi="Times New Roman" w:cs="Times New Roman" w:eastAsia="Times New Roman"/>
          <w:color w:val="0000FF"/>
        </w:rPr>
        <w:t>3.</w:t>
      </w:r>
      <w:r>
        <w:rPr>
          <w:color w:val="0000FF"/>
        </w:rPr>
        <w:t>价值规律的积极作用</w:t>
      </w:r>
      <w:r>
        <w:rPr>
          <w:b w:val="0"/>
          <w:bCs w:val="0"/>
        </w:rPr>
      </w:r>
    </w:p>
    <w:p>
      <w:pPr>
        <w:pStyle w:val="BodyText"/>
        <w:spacing w:line="338" w:lineRule="auto" w:before="100"/>
        <w:ind w:right="119" w:firstLine="420"/>
        <w:jc w:val="both"/>
      </w:pPr>
      <w:r>
        <w:rPr>
          <w:spacing w:val="-3"/>
        </w:rPr>
        <w:t>①自发地调节生产资料和劳动力在社会各生产部门之间的分配比例；②自发地刺激社会</w:t>
      </w:r>
      <w:r>
        <w:rPr>
          <w:w w:val="99"/>
        </w:rPr>
        <w:t> </w:t>
      </w:r>
      <w:r>
        <w:rPr/>
        <w:t>生产力的发展；③自发地调节社会收入分配。</w:t>
      </w:r>
    </w:p>
    <w:p>
      <w:pPr>
        <w:pStyle w:val="Heading3"/>
        <w:spacing w:line="240" w:lineRule="auto" w:before="30"/>
        <w:ind w:right="0"/>
        <w:jc w:val="left"/>
        <w:rPr>
          <w:b w:val="0"/>
          <w:bCs w:val="0"/>
        </w:rPr>
      </w:pPr>
      <w:r>
        <w:rPr>
          <w:rFonts w:ascii="Times New Roman" w:hAnsi="Times New Roman" w:cs="Times New Roman" w:eastAsia="Times New Roman"/>
          <w:color w:val="0000FF"/>
        </w:rPr>
        <w:t>4.</w:t>
      </w:r>
      <w:r>
        <w:rPr>
          <w:color w:val="0000FF"/>
        </w:rPr>
        <w:t>价值规律产生的消极后果</w:t>
      </w:r>
      <w:r>
        <w:rPr>
          <w:b w:val="0"/>
          <w:bCs w:val="0"/>
        </w:rPr>
      </w:r>
    </w:p>
    <w:p>
      <w:pPr>
        <w:spacing w:line="340" w:lineRule="auto" w:before="98"/>
        <w:ind w:left="120" w:right="110" w:firstLine="420"/>
        <w:jc w:val="both"/>
        <w:rPr>
          <w:rFonts w:ascii="宋体" w:hAnsi="宋体" w:cs="宋体" w:eastAsia="宋体"/>
          <w:sz w:val="21"/>
          <w:szCs w:val="21"/>
        </w:rPr>
      </w:pPr>
      <w:r>
        <w:rPr>
          <w:rFonts w:ascii="宋体" w:hAnsi="宋体" w:cs="宋体" w:eastAsia="宋体"/>
          <w:spacing w:val="-2"/>
          <w:w w:val="95"/>
          <w:sz w:val="21"/>
          <w:szCs w:val="21"/>
        </w:rPr>
        <w:t>①可能</w:t>
      </w:r>
      <w:r>
        <w:rPr>
          <w:rFonts w:ascii="宋体" w:hAnsi="宋体" w:cs="宋体" w:eastAsia="宋体"/>
          <w:b/>
          <w:bCs/>
          <w:spacing w:val="-2"/>
          <w:w w:val="95"/>
          <w:sz w:val="21"/>
          <w:szCs w:val="21"/>
        </w:rPr>
        <w:t>导致垄断</w:t>
      </w:r>
      <w:r>
        <w:rPr>
          <w:rFonts w:ascii="宋体" w:hAnsi="宋体" w:cs="宋体" w:eastAsia="宋体"/>
          <w:spacing w:val="-2"/>
          <w:w w:val="95"/>
          <w:sz w:val="21"/>
          <w:szCs w:val="21"/>
        </w:rPr>
        <w:t>的发生，阻碍技术进步；②可能引起商品生产者</w:t>
      </w:r>
      <w:r>
        <w:rPr>
          <w:rFonts w:ascii="宋体" w:hAnsi="宋体" w:cs="宋体" w:eastAsia="宋体"/>
          <w:b/>
          <w:bCs/>
          <w:spacing w:val="-2"/>
          <w:w w:val="95"/>
          <w:sz w:val="21"/>
          <w:szCs w:val="21"/>
        </w:rPr>
        <w:t>两极分化</w:t>
      </w:r>
      <w:r>
        <w:rPr>
          <w:rFonts w:ascii="宋体" w:hAnsi="宋体" w:cs="宋体" w:eastAsia="宋体"/>
          <w:spacing w:val="-2"/>
          <w:w w:val="95"/>
          <w:sz w:val="21"/>
          <w:szCs w:val="21"/>
        </w:rPr>
        <w:t>；③价值规律</w:t>
      </w:r>
      <w:r>
        <w:rPr>
          <w:rFonts w:ascii="宋体" w:hAnsi="宋体" w:cs="宋体" w:eastAsia="宋体"/>
          <w:w w:val="99"/>
          <w:sz w:val="21"/>
          <w:szCs w:val="21"/>
        </w:rPr>
        <w:t> </w:t>
      </w:r>
      <w:r>
        <w:rPr>
          <w:rFonts w:ascii="宋体" w:hAnsi="宋体" w:cs="宋体" w:eastAsia="宋体"/>
          <w:sz w:val="21"/>
          <w:szCs w:val="21"/>
        </w:rPr>
        <w:t>自发调节社会资源，可能出现比例失调状况，</w:t>
      </w:r>
      <w:r>
        <w:rPr>
          <w:rFonts w:ascii="宋体" w:hAnsi="宋体" w:cs="宋体" w:eastAsia="宋体"/>
          <w:b/>
          <w:bCs/>
          <w:sz w:val="21"/>
          <w:szCs w:val="21"/>
        </w:rPr>
        <w:t>造成社会资源浪费</w:t>
      </w:r>
      <w:r>
        <w:rPr>
          <w:rFonts w:ascii="宋体" w:hAnsi="宋体" w:cs="宋体" w:eastAsia="宋体"/>
          <w:sz w:val="21"/>
          <w:szCs w:val="21"/>
        </w:rPr>
        <w:t>。</w:t>
      </w:r>
    </w:p>
    <w:p>
      <w:pPr>
        <w:spacing w:line="240" w:lineRule="auto" w:before="6"/>
        <w:rPr>
          <w:rFonts w:ascii="宋体" w:hAnsi="宋体" w:cs="宋体" w:eastAsia="宋体"/>
          <w:sz w:val="14"/>
          <w:szCs w:val="14"/>
        </w:rPr>
      </w:pPr>
    </w:p>
    <w:p>
      <w:pPr>
        <w:pStyle w:val="Heading2"/>
        <w:spacing w:line="240" w:lineRule="auto"/>
        <w:ind w:right="0"/>
        <w:jc w:val="both"/>
        <w:rPr>
          <w:b w:val="0"/>
          <w:bCs w:val="0"/>
        </w:rPr>
      </w:pPr>
      <w:bookmarkStart w:name="考点4.私有制基础上商品经济的基本矛盾" w:id="9"/>
      <w:bookmarkEnd w:id="9"/>
      <w:r>
        <w:rPr>
          <w:b w:val="0"/>
          <w:bCs w:val="0"/>
        </w:rPr>
      </w:r>
      <w:r>
        <w:rPr/>
        <w:t>考点</w:t>
      </w:r>
      <w:r>
        <w:rPr>
          <w:spacing w:val="-85"/>
        </w:rPr>
        <w:t> </w:t>
      </w:r>
      <w:r>
        <w:rPr>
          <w:rFonts w:ascii="Calibri" w:hAnsi="Calibri" w:cs="Calibri" w:eastAsia="Calibri"/>
        </w:rPr>
        <w:t>4.</w:t>
      </w:r>
      <w:r>
        <w:rPr/>
        <w:t>私有制基础上商品经济的基本矛盾</w:t>
      </w:r>
      <w:r>
        <w:rPr>
          <w:b w:val="0"/>
          <w:bCs w:val="0"/>
        </w:rPr>
      </w:r>
    </w:p>
    <w:p>
      <w:pPr>
        <w:pStyle w:val="BodyText"/>
        <w:spacing w:line="340" w:lineRule="auto" w:before="260"/>
        <w:ind w:right="110" w:firstLine="420"/>
        <w:jc w:val="both"/>
      </w:pPr>
      <w:r>
        <w:rPr>
          <w:spacing w:val="-2"/>
          <w:w w:val="95"/>
        </w:rPr>
        <w:t>在私有制为基础的商品经济中，商品生产者的劳动具有两重性：既是具有社会性质（社</w:t>
      </w:r>
      <w:r>
        <w:rPr>
          <w:w w:val="99"/>
        </w:rPr>
        <w:t> </w:t>
      </w:r>
      <w:r>
        <w:rPr>
          <w:spacing w:val="-2"/>
          <w:w w:val="95"/>
        </w:rPr>
        <w:t>会分工）的社会劳动，又是具有私人性质（个人利益）的私人劳动</w:t>
      </w:r>
      <w:r>
        <w:rPr>
          <w:rFonts w:ascii="宋体" w:hAnsi="宋体" w:cs="宋体" w:eastAsia="宋体"/>
          <w:b/>
          <w:bCs/>
          <w:spacing w:val="-2"/>
          <w:w w:val="95"/>
        </w:rPr>
        <w:t>。私人劳动和社会劳动的</w:t>
      </w:r>
      <w:r>
        <w:rPr>
          <w:rFonts w:ascii="宋体" w:hAnsi="宋体" w:cs="宋体" w:eastAsia="宋体"/>
          <w:b/>
          <w:bCs/>
          <w:spacing w:val="87"/>
          <w:w w:val="95"/>
        </w:rPr>
        <w:t> </w:t>
      </w:r>
      <w:r>
        <w:rPr>
          <w:rFonts w:ascii="宋体" w:hAnsi="宋体" w:cs="宋体" w:eastAsia="宋体"/>
          <w:b/>
          <w:bCs/>
          <w:spacing w:val="87"/>
          <w:w w:val="95"/>
        </w:rPr>
      </w:r>
      <w:r>
        <w:rPr>
          <w:rFonts w:ascii="宋体" w:hAnsi="宋体" w:cs="宋体" w:eastAsia="宋体"/>
          <w:b/>
          <w:bCs/>
          <w:spacing w:val="-2"/>
          <w:w w:val="95"/>
        </w:rPr>
        <w:t>矛盾是商品经济的基本矛盾：</w:t>
      </w:r>
      <w:r>
        <w:rPr>
          <w:spacing w:val="-2"/>
          <w:w w:val="95"/>
        </w:rPr>
        <w:t>①私人劳动和社会劳动的矛盾决定着商品经济的本质及其发展</w:t>
      </w:r>
      <w:r>
        <w:rPr>
          <w:spacing w:val="89"/>
          <w:w w:val="95"/>
        </w:rPr>
        <w:t> </w:t>
      </w:r>
      <w:r>
        <w:rPr>
          <w:spacing w:val="89"/>
          <w:w w:val="95"/>
        </w:rPr>
      </w:r>
      <w:r>
        <w:rPr>
          <w:spacing w:val="-2"/>
          <w:w w:val="95"/>
        </w:rPr>
        <w:t>过程；②私人劳动和社会劳动的矛盾是商品经济的其他一切矛盾的基础；③私人劳动和社会</w:t>
      </w:r>
      <w:r>
        <w:rPr>
          <w:spacing w:val="85"/>
          <w:w w:val="95"/>
        </w:rPr>
        <w:t> </w:t>
      </w:r>
      <w:r>
        <w:rPr>
          <w:spacing w:val="85"/>
          <w:w w:val="95"/>
        </w:rPr>
      </w:r>
      <w:r>
        <w:rPr/>
        <w:t>劳动的矛盾决定着商品生产者的命运。</w:t>
      </w:r>
    </w:p>
    <w:p>
      <w:pPr>
        <w:pStyle w:val="BodyText"/>
        <w:spacing w:line="340" w:lineRule="auto" w:before="25"/>
        <w:ind w:right="120" w:firstLine="420"/>
        <w:jc w:val="both"/>
      </w:pPr>
      <w:r>
        <w:rPr>
          <w:spacing w:val="3"/>
        </w:rPr>
        <w:t>私有制商品经济的基本矛盾进一步发展成为资本主义的基本矛盾即生产资料的资本主</w:t>
      </w:r>
      <w:r>
        <w:rPr>
          <w:w w:val="99"/>
        </w:rPr>
        <w:t> </w:t>
      </w:r>
      <w:r>
        <w:rPr>
          <w:spacing w:val="3"/>
          <w:w w:val="95"/>
        </w:rPr>
        <w:t>义私有制和生产社会化之间的矛盾，这一矛盾的不断运动使得资本主义最终被社会主义代  </w:t>
      </w:r>
      <w:r>
        <w:rPr>
          <w:spacing w:val="81"/>
          <w:w w:val="95"/>
        </w:rPr>
        <w:t> </w:t>
      </w:r>
      <w:r>
        <w:rPr>
          <w:spacing w:val="81"/>
          <w:w w:val="95"/>
        </w:rPr>
      </w:r>
      <w:r>
        <w:rPr/>
        <w:t>替。</w:t>
      </w:r>
    </w:p>
    <w:p>
      <w:pPr>
        <w:spacing w:line="240" w:lineRule="auto" w:before="6"/>
        <w:rPr>
          <w:rFonts w:ascii="宋体" w:hAnsi="宋体" w:cs="宋体" w:eastAsia="宋体"/>
          <w:sz w:val="14"/>
          <w:szCs w:val="14"/>
        </w:rPr>
      </w:pPr>
    </w:p>
    <w:p>
      <w:pPr>
        <w:pStyle w:val="Heading2"/>
        <w:spacing w:line="240" w:lineRule="auto"/>
        <w:ind w:right="0"/>
        <w:jc w:val="both"/>
        <w:rPr>
          <w:b w:val="0"/>
          <w:bCs w:val="0"/>
        </w:rPr>
      </w:pPr>
      <w:bookmarkStart w:name="考点5.马克思劳动价值论的意义" w:id="10"/>
      <w:bookmarkEnd w:id="10"/>
      <w:r>
        <w:rPr>
          <w:b w:val="0"/>
          <w:bCs w:val="0"/>
        </w:rPr>
      </w:r>
      <w:r>
        <w:rPr/>
        <w:t>考点</w:t>
      </w:r>
      <w:r>
        <w:rPr>
          <w:spacing w:val="-83"/>
        </w:rPr>
        <w:t> </w:t>
      </w:r>
      <w:r>
        <w:rPr>
          <w:rFonts w:ascii="Calibri" w:hAnsi="Calibri" w:cs="Calibri" w:eastAsia="Calibri"/>
        </w:rPr>
        <w:t>5.</w:t>
      </w:r>
      <w:r>
        <w:rPr/>
        <w:t>马克思劳动价值论的意义</w:t>
      </w:r>
      <w:r>
        <w:rPr>
          <w:b w:val="0"/>
          <w:bCs w:val="0"/>
        </w:rPr>
      </w:r>
    </w:p>
    <w:p>
      <w:pPr>
        <w:spacing w:line="331" w:lineRule="auto" w:before="260"/>
        <w:ind w:left="540" w:right="3033" w:firstLine="0"/>
        <w:jc w:val="left"/>
        <w:rPr>
          <w:rFonts w:ascii="宋体" w:hAnsi="宋体" w:cs="宋体" w:eastAsia="宋体"/>
          <w:sz w:val="21"/>
          <w:szCs w:val="21"/>
        </w:rPr>
      </w:pPr>
      <w:r>
        <w:rPr>
          <w:rFonts w:ascii="Times New Roman" w:hAnsi="Times New Roman" w:cs="Times New Roman" w:eastAsia="Times New Roman"/>
          <w:b/>
          <w:bCs/>
          <w:color w:val="0000FF"/>
          <w:sz w:val="21"/>
          <w:szCs w:val="21"/>
        </w:rPr>
        <w:t>1.</w:t>
      </w:r>
      <w:r>
        <w:rPr>
          <w:rFonts w:ascii="宋体" w:hAnsi="宋体" w:cs="宋体" w:eastAsia="宋体"/>
          <w:b/>
          <w:bCs/>
          <w:color w:val="0000FF"/>
          <w:sz w:val="21"/>
          <w:szCs w:val="21"/>
        </w:rPr>
        <w:t>理论意义</w:t>
      </w:r>
      <w:r>
        <w:rPr>
          <w:rFonts w:ascii="宋体" w:hAnsi="宋体" w:cs="宋体" w:eastAsia="宋体"/>
          <w:b/>
          <w:bCs/>
          <w:color w:val="0000FF"/>
          <w:w w:val="99"/>
          <w:sz w:val="21"/>
          <w:szCs w:val="21"/>
        </w:rPr>
        <w:t> </w:t>
      </w:r>
      <w:r>
        <w:rPr>
          <w:rFonts w:ascii="宋体" w:hAnsi="宋体" w:cs="宋体" w:eastAsia="宋体"/>
          <w:w w:val="95"/>
          <w:sz w:val="21"/>
          <w:szCs w:val="21"/>
        </w:rPr>
        <w:t>劳动二重性理论成为理解政治经济学的</w:t>
      </w:r>
      <w:r>
        <w:rPr>
          <w:rFonts w:ascii="宋体" w:hAnsi="宋体" w:cs="宋体" w:eastAsia="宋体"/>
          <w:b/>
          <w:bCs/>
          <w:w w:val="95"/>
          <w:sz w:val="21"/>
          <w:szCs w:val="21"/>
        </w:rPr>
        <w:t>枢纽</w:t>
      </w:r>
      <w:r>
        <w:rPr>
          <w:rFonts w:ascii="宋体" w:hAnsi="宋体" w:cs="宋体" w:eastAsia="宋体"/>
          <w:w w:val="95"/>
          <w:sz w:val="21"/>
          <w:szCs w:val="21"/>
        </w:rPr>
        <w:t>。</w:t>
      </w:r>
      <w:r>
        <w:rPr>
          <w:rFonts w:ascii="宋体" w:hAnsi="宋体" w:cs="宋体" w:eastAsia="宋体"/>
          <w:spacing w:val="99"/>
          <w:w w:val="95"/>
          <w:sz w:val="21"/>
          <w:szCs w:val="21"/>
        </w:rPr>
        <w:t> </w:t>
      </w:r>
      <w:r>
        <w:rPr>
          <w:rFonts w:ascii="Times New Roman" w:hAnsi="Times New Roman" w:cs="Times New Roman" w:eastAsia="Times New Roman"/>
          <w:b/>
          <w:bCs/>
          <w:color w:val="0000FF"/>
          <w:sz w:val="21"/>
          <w:szCs w:val="21"/>
        </w:rPr>
        <w:t>2.</w:t>
      </w:r>
      <w:r>
        <w:rPr>
          <w:rFonts w:ascii="宋体" w:hAnsi="宋体" w:cs="宋体" w:eastAsia="宋体"/>
          <w:b/>
          <w:bCs/>
          <w:color w:val="0000FF"/>
          <w:sz w:val="21"/>
          <w:szCs w:val="21"/>
        </w:rPr>
        <w:t>科学认识马克思劳动价值论</w:t>
      </w:r>
      <w:r>
        <w:rPr>
          <w:rFonts w:ascii="宋体" w:hAnsi="宋体" w:cs="宋体" w:eastAsia="宋体"/>
          <w:sz w:val="21"/>
          <w:szCs w:val="21"/>
        </w:rPr>
      </w:r>
    </w:p>
    <w:p>
      <w:pPr>
        <w:spacing w:after="0" w:line="331" w:lineRule="auto"/>
        <w:jc w:val="left"/>
        <w:rPr>
          <w:rFonts w:ascii="宋体" w:hAnsi="宋体" w:cs="宋体" w:eastAsia="宋体"/>
          <w:sz w:val="21"/>
          <w:szCs w:val="21"/>
        </w:rPr>
        <w:sectPr>
          <w:pgSz w:w="11910" w:h="16840"/>
          <w:pgMar w:header="897" w:footer="1030" w:top="1320" w:bottom="1220" w:left="1680" w:right="1680"/>
        </w:sectPr>
      </w:pPr>
    </w:p>
    <w:p>
      <w:pPr>
        <w:spacing w:line="240" w:lineRule="auto" w:before="9"/>
        <w:rPr>
          <w:rFonts w:ascii="宋体" w:hAnsi="宋体" w:cs="宋体" w:eastAsia="宋体"/>
          <w:b/>
          <w:bCs/>
          <w:sz w:val="7"/>
          <w:szCs w:val="7"/>
        </w:rPr>
      </w:pPr>
    </w:p>
    <w:p>
      <w:pPr>
        <w:pStyle w:val="BodyText"/>
        <w:spacing w:line="340" w:lineRule="auto" w:before="34"/>
        <w:ind w:right="30" w:firstLine="420"/>
        <w:jc w:val="left"/>
      </w:pPr>
      <w:r>
        <w:rPr>
          <w:spacing w:val="-3"/>
        </w:rPr>
        <w:t>第一，深化对创造价值的劳动的认识，生产性劳动应包括大部分非物质生产领域的服务</w:t>
      </w:r>
      <w:r>
        <w:rPr>
          <w:w w:val="99"/>
        </w:rPr>
        <w:t> </w:t>
      </w:r>
      <w:r>
        <w:rPr/>
        <w:t>性劳动。</w:t>
      </w:r>
    </w:p>
    <w:p>
      <w:pPr>
        <w:pStyle w:val="BodyText"/>
        <w:spacing w:line="340" w:lineRule="auto" w:before="25"/>
        <w:ind w:right="30" w:firstLine="420"/>
        <w:jc w:val="left"/>
      </w:pPr>
      <w:r>
        <w:rPr>
          <w:spacing w:val="-2"/>
          <w:w w:val="95"/>
        </w:rPr>
        <w:t>第二，深化对科技人员、经营管理人员在社会生产和价值创造中所起的作用的认识。脑</w:t>
      </w:r>
      <w:r>
        <w:rPr>
          <w:w w:val="99"/>
        </w:rPr>
        <w:t> </w:t>
      </w:r>
      <w:r>
        <w:rPr/>
        <w:t>力劳动作为更高层次的复杂劳动创造的价值要大大高于简单劳动。</w:t>
      </w:r>
    </w:p>
    <w:p>
      <w:pPr>
        <w:spacing w:line="340" w:lineRule="auto" w:before="25"/>
        <w:ind w:left="120" w:right="30" w:firstLine="420"/>
        <w:jc w:val="left"/>
        <w:rPr>
          <w:rFonts w:ascii="宋体" w:hAnsi="宋体" w:cs="宋体" w:eastAsia="宋体"/>
          <w:sz w:val="21"/>
          <w:szCs w:val="21"/>
        </w:rPr>
      </w:pPr>
      <w:r>
        <w:rPr>
          <w:rFonts w:ascii="宋体" w:hAnsi="宋体" w:cs="宋体" w:eastAsia="宋体"/>
          <w:spacing w:val="-3"/>
          <w:sz w:val="21"/>
          <w:szCs w:val="21"/>
        </w:rPr>
        <w:t>第三，深化对科技、知识、信息等新的生产要素在财富和价值创造中的作用的认识。</w:t>
      </w:r>
      <w:r>
        <w:rPr>
          <w:rFonts w:ascii="宋体" w:hAnsi="宋体" w:cs="宋体" w:eastAsia="宋体"/>
          <w:b/>
          <w:bCs/>
          <w:spacing w:val="-3"/>
          <w:sz w:val="21"/>
          <w:szCs w:val="21"/>
        </w:rPr>
        <w:t>科</w:t>
      </w:r>
      <w:r>
        <w:rPr>
          <w:rFonts w:ascii="宋体" w:hAnsi="宋体" w:cs="宋体" w:eastAsia="宋体"/>
          <w:b/>
          <w:bCs/>
          <w:w w:val="99"/>
          <w:sz w:val="21"/>
          <w:szCs w:val="21"/>
        </w:rPr>
        <w:t> </w:t>
      </w:r>
      <w:r>
        <w:rPr>
          <w:rFonts w:ascii="宋体" w:hAnsi="宋体" w:cs="宋体" w:eastAsia="宋体"/>
          <w:b/>
          <w:bCs/>
          <w:sz w:val="21"/>
          <w:szCs w:val="21"/>
        </w:rPr>
        <w:t>学技术本身并不创造价值。</w:t>
      </w:r>
      <w:r>
        <w:rPr>
          <w:rFonts w:ascii="宋体" w:hAnsi="宋体" w:cs="宋体" w:eastAsia="宋体"/>
          <w:sz w:val="21"/>
          <w:szCs w:val="21"/>
        </w:rPr>
      </w:r>
    </w:p>
    <w:p>
      <w:pPr>
        <w:pStyle w:val="BodyText"/>
        <w:spacing w:line="340" w:lineRule="auto" w:before="25"/>
        <w:ind w:right="30" w:firstLine="420"/>
        <w:jc w:val="left"/>
      </w:pPr>
      <w:r>
        <w:rPr>
          <w:spacing w:val="-2"/>
          <w:w w:val="95"/>
        </w:rPr>
        <w:t>第四，深化对价值创造与价值分配关系的认识。价值创造是价值分配的前提和基础，没</w:t>
      </w:r>
      <w:r>
        <w:rPr>
          <w:w w:val="99"/>
        </w:rPr>
        <w:t> </w:t>
      </w:r>
      <w:r>
        <w:rPr/>
        <w:t>有价值创造就没有价值分配，但是价值分配首先是由生产资料所有制关系决定的。</w:t>
      </w:r>
    </w:p>
    <w:p>
      <w:pPr>
        <w:spacing w:line="240" w:lineRule="auto" w:before="8"/>
        <w:rPr>
          <w:rFonts w:ascii="宋体" w:hAnsi="宋体" w:cs="宋体" w:eastAsia="宋体"/>
          <w:sz w:val="17"/>
          <w:szCs w:val="17"/>
        </w:rPr>
      </w:pPr>
    </w:p>
    <w:p>
      <w:pPr>
        <w:pStyle w:val="Heading1"/>
        <w:tabs>
          <w:tab w:pos="4120" w:val="left" w:leader="none"/>
        </w:tabs>
        <w:spacing w:line="240" w:lineRule="auto"/>
        <w:ind w:right="30"/>
        <w:jc w:val="left"/>
        <w:rPr>
          <w:b w:val="0"/>
          <w:bCs w:val="0"/>
        </w:rPr>
      </w:pPr>
      <w:r>
        <w:rPr/>
        <w:pict>
          <v:shape style="position:absolute;margin-left:126pt;margin-top:9.774529pt;width:343.314995pt;height:343.314995pt;mso-position-horizontal-relative:page;mso-position-vertical-relative:paragraph;z-index:-11032" type="#_x0000_t75" stroked="false">
            <v:imagedata r:id="rId10" o:title=""/>
          </v:shape>
        </w:pict>
      </w:r>
      <w:bookmarkStart w:name="专题二  剩余价值论" w:id="11"/>
      <w:bookmarkEnd w:id="11"/>
      <w:r>
        <w:rPr>
          <w:b w:val="0"/>
          <w:bCs w:val="0"/>
        </w:rPr>
      </w:r>
      <w:r>
        <w:rPr>
          <w:w w:val="95"/>
        </w:rPr>
        <w:t>专题二</w:t>
        <w:tab/>
      </w:r>
      <w:r>
        <w:rPr/>
        <w:t>剩余价值论</w:t>
      </w:r>
      <w:r>
        <w:rPr>
          <w:b w:val="0"/>
          <w:bCs w:val="0"/>
        </w:rPr>
      </w:r>
    </w:p>
    <w:p>
      <w:pPr>
        <w:spacing w:line="240" w:lineRule="auto" w:before="3"/>
        <w:rPr>
          <w:rFonts w:ascii="宋体" w:hAnsi="宋体" w:cs="宋体" w:eastAsia="宋体"/>
          <w:b/>
          <w:bCs/>
          <w:sz w:val="31"/>
          <w:szCs w:val="31"/>
        </w:rPr>
      </w:pPr>
    </w:p>
    <w:p>
      <w:pPr>
        <w:pStyle w:val="Heading2"/>
        <w:spacing w:line="240" w:lineRule="auto"/>
        <w:ind w:right="30"/>
        <w:jc w:val="left"/>
        <w:rPr>
          <w:b w:val="0"/>
          <w:bCs w:val="0"/>
        </w:rPr>
      </w:pPr>
      <w:bookmarkStart w:name="考点1.资本主义经济制度的产生" w:id="12"/>
      <w:bookmarkEnd w:id="12"/>
      <w:r>
        <w:rPr>
          <w:b w:val="0"/>
          <w:bCs w:val="0"/>
        </w:rPr>
      </w:r>
      <w:r>
        <w:rPr/>
        <w:t>考点</w:t>
      </w:r>
      <w:r>
        <w:rPr>
          <w:spacing w:val="-83"/>
        </w:rPr>
        <w:t> </w:t>
      </w:r>
      <w:r>
        <w:rPr>
          <w:rFonts w:ascii="Calibri" w:hAnsi="Calibri" w:cs="Calibri" w:eastAsia="Calibri"/>
        </w:rPr>
        <w:t>1.</w:t>
      </w:r>
      <w:r>
        <w:rPr/>
        <w:t>资本主义经济制度的产生</w:t>
      </w:r>
      <w:r>
        <w:rPr>
          <w:b w:val="0"/>
          <w:bCs w:val="0"/>
        </w:rPr>
      </w:r>
    </w:p>
    <w:p>
      <w:pPr>
        <w:spacing w:line="240" w:lineRule="auto" w:before="4"/>
        <w:rPr>
          <w:rFonts w:ascii="黑体" w:hAnsi="黑体" w:cs="黑体" w:eastAsia="黑体"/>
          <w:b/>
          <w:bCs/>
          <w:sz w:val="17"/>
          <w:szCs w:val="17"/>
        </w:rPr>
      </w:pPr>
    </w:p>
    <w:p>
      <w:pPr>
        <w:spacing w:line="324" w:lineRule="auto" w:before="34"/>
        <w:ind w:left="540" w:right="30" w:firstLine="0"/>
        <w:jc w:val="left"/>
        <w:rPr>
          <w:rFonts w:ascii="宋体" w:hAnsi="宋体" w:cs="宋体" w:eastAsia="宋体"/>
          <w:sz w:val="21"/>
          <w:szCs w:val="21"/>
        </w:rPr>
      </w:pPr>
      <w:r>
        <w:rPr>
          <w:rFonts w:ascii="Times New Roman" w:hAnsi="Times New Roman" w:cs="Times New Roman" w:eastAsia="Times New Roman"/>
          <w:b/>
          <w:bCs/>
          <w:color w:val="0000FF"/>
          <w:sz w:val="21"/>
          <w:szCs w:val="21"/>
        </w:rPr>
        <w:t>1.</w:t>
      </w:r>
      <w:r>
        <w:rPr>
          <w:rFonts w:ascii="宋体" w:hAnsi="宋体" w:cs="宋体" w:eastAsia="宋体"/>
          <w:b/>
          <w:bCs/>
          <w:color w:val="0000FF"/>
          <w:sz w:val="21"/>
          <w:szCs w:val="21"/>
        </w:rPr>
        <w:t>资本主义生产关系的产生</w:t>
      </w:r>
      <w:r>
        <w:rPr>
          <w:rFonts w:ascii="宋体" w:hAnsi="宋体" w:cs="宋体" w:eastAsia="宋体"/>
          <w:b/>
          <w:bCs/>
          <w:color w:val="0000FF"/>
          <w:w w:val="99"/>
          <w:sz w:val="21"/>
          <w:szCs w:val="21"/>
        </w:rPr>
        <w:t> </w:t>
      </w:r>
      <w:r>
        <w:rPr>
          <w:rFonts w:ascii="宋体" w:hAnsi="宋体" w:cs="宋体" w:eastAsia="宋体"/>
          <w:spacing w:val="4"/>
          <w:w w:val="95"/>
          <w:sz w:val="21"/>
          <w:szCs w:val="21"/>
        </w:rPr>
        <w:t>资本主义萌芽的途径有两个：</w:t>
      </w:r>
      <w:r>
        <w:rPr>
          <w:rFonts w:ascii="宋体" w:hAnsi="宋体" w:cs="宋体" w:eastAsia="宋体"/>
          <w:b/>
          <w:bCs/>
          <w:spacing w:val="4"/>
          <w:w w:val="95"/>
          <w:sz w:val="21"/>
          <w:szCs w:val="21"/>
        </w:rPr>
        <w:t>①从小商品经济分化出来</w:t>
      </w:r>
      <w:r>
        <w:rPr>
          <w:rFonts w:ascii="宋体" w:hAnsi="宋体" w:cs="宋体" w:eastAsia="宋体"/>
          <w:spacing w:val="4"/>
          <w:w w:val="95"/>
          <w:sz w:val="21"/>
          <w:szCs w:val="21"/>
        </w:rPr>
        <w:t>；</w:t>
      </w:r>
      <w:r>
        <w:rPr>
          <w:rFonts w:ascii="宋体" w:hAnsi="宋体" w:cs="宋体" w:eastAsia="宋体"/>
          <w:b/>
          <w:bCs/>
          <w:spacing w:val="4"/>
          <w:w w:val="95"/>
          <w:sz w:val="21"/>
          <w:szCs w:val="21"/>
        </w:rPr>
        <w:t>②从商人和高利贷者转化而</w:t>
      </w:r>
      <w:r>
        <w:rPr>
          <w:rFonts w:ascii="宋体" w:hAnsi="宋体" w:cs="宋体" w:eastAsia="宋体"/>
          <w:spacing w:val="4"/>
          <w:sz w:val="21"/>
          <w:szCs w:val="21"/>
        </w:rPr>
      </w:r>
    </w:p>
    <w:p>
      <w:pPr>
        <w:spacing w:before="40"/>
        <w:ind w:left="120" w:right="30" w:firstLine="0"/>
        <w:jc w:val="left"/>
        <w:rPr>
          <w:rFonts w:ascii="宋体" w:hAnsi="宋体" w:cs="宋体" w:eastAsia="宋体"/>
          <w:sz w:val="21"/>
          <w:szCs w:val="21"/>
        </w:rPr>
      </w:pPr>
      <w:r>
        <w:rPr>
          <w:rFonts w:ascii="宋体" w:hAnsi="宋体" w:cs="宋体" w:eastAsia="宋体"/>
          <w:b/>
          <w:bCs/>
          <w:sz w:val="21"/>
          <w:szCs w:val="21"/>
        </w:rPr>
        <w:t>成</w:t>
      </w:r>
      <w:r>
        <w:rPr>
          <w:rFonts w:ascii="宋体" w:hAnsi="宋体" w:cs="宋体" w:eastAsia="宋体"/>
          <w:sz w:val="21"/>
          <w:szCs w:val="21"/>
        </w:rPr>
        <w:t>。</w:t>
      </w:r>
    </w:p>
    <w:p>
      <w:pPr>
        <w:spacing w:line="326" w:lineRule="auto" w:before="116"/>
        <w:ind w:left="540" w:right="30" w:firstLine="0"/>
        <w:jc w:val="left"/>
        <w:rPr>
          <w:rFonts w:ascii="宋体" w:hAnsi="宋体" w:cs="宋体" w:eastAsia="宋体"/>
          <w:sz w:val="21"/>
          <w:szCs w:val="21"/>
        </w:rPr>
      </w:pPr>
      <w:r>
        <w:rPr>
          <w:rFonts w:ascii="Calibri" w:hAnsi="Calibri" w:cs="Calibri" w:eastAsia="Calibri"/>
          <w:b/>
          <w:bCs/>
          <w:color w:val="0000FF"/>
          <w:sz w:val="21"/>
          <w:szCs w:val="21"/>
        </w:rPr>
        <w:t>2.</w:t>
      </w:r>
      <w:r>
        <w:rPr>
          <w:rFonts w:ascii="宋体" w:hAnsi="宋体" w:cs="宋体" w:eastAsia="宋体"/>
          <w:b/>
          <w:bCs/>
          <w:color w:val="0000FF"/>
          <w:sz w:val="21"/>
          <w:szCs w:val="21"/>
        </w:rPr>
        <w:t>资本的原始积累</w:t>
      </w:r>
      <w:r>
        <w:rPr>
          <w:rFonts w:ascii="宋体" w:hAnsi="宋体" w:cs="宋体" w:eastAsia="宋体"/>
          <w:b/>
          <w:bCs/>
          <w:color w:val="0000FF"/>
          <w:w w:val="99"/>
          <w:sz w:val="21"/>
          <w:szCs w:val="21"/>
        </w:rPr>
        <w:t> </w:t>
      </w:r>
      <w:r>
        <w:rPr>
          <w:rFonts w:ascii="宋体" w:hAnsi="宋体" w:cs="宋体" w:eastAsia="宋体"/>
          <w:b/>
          <w:bCs/>
          <w:spacing w:val="-5"/>
          <w:w w:val="95"/>
          <w:sz w:val="21"/>
          <w:szCs w:val="21"/>
        </w:rPr>
        <w:t>资本原始积累</w:t>
      </w:r>
      <w:r>
        <w:rPr>
          <w:rFonts w:ascii="宋体" w:hAnsi="宋体" w:cs="宋体" w:eastAsia="宋体"/>
          <w:spacing w:val="-5"/>
          <w:w w:val="95"/>
          <w:sz w:val="21"/>
          <w:szCs w:val="21"/>
        </w:rPr>
        <w:t>，就是生产者与生产资料相分离，货币资本迅速集中于少数人手中的过程。</w:t>
      </w:r>
      <w:r>
        <w:rPr>
          <w:rFonts w:ascii="宋体" w:hAnsi="宋体" w:cs="宋体" w:eastAsia="宋体"/>
          <w:spacing w:val="-3"/>
          <w:w w:val="95"/>
          <w:sz w:val="21"/>
          <w:szCs w:val="21"/>
        </w:rPr>
        <w:t> </w:t>
      </w:r>
      <w:r>
        <w:rPr>
          <w:rFonts w:ascii="宋体" w:hAnsi="宋体" w:cs="宋体" w:eastAsia="宋体"/>
          <w:spacing w:val="-3"/>
          <w:w w:val="95"/>
          <w:sz w:val="21"/>
          <w:szCs w:val="21"/>
        </w:rPr>
      </w:r>
      <w:r>
        <w:rPr>
          <w:rFonts w:ascii="宋体" w:hAnsi="宋体" w:cs="宋体" w:eastAsia="宋体"/>
          <w:spacing w:val="3"/>
          <w:sz w:val="21"/>
          <w:szCs w:val="21"/>
        </w:rPr>
        <w:t>资本原始积累主要通过两个途径进行：</w:t>
      </w:r>
      <w:r>
        <w:rPr>
          <w:rFonts w:ascii="宋体" w:hAnsi="宋体" w:cs="宋体" w:eastAsia="宋体"/>
          <w:b/>
          <w:bCs/>
          <w:spacing w:val="3"/>
          <w:sz w:val="21"/>
          <w:szCs w:val="21"/>
        </w:rPr>
        <w:t>①暴力手段剥夺农民土地</w:t>
      </w:r>
      <w:r>
        <w:rPr>
          <w:rFonts w:ascii="宋体" w:hAnsi="宋体" w:cs="宋体" w:eastAsia="宋体"/>
          <w:spacing w:val="3"/>
          <w:sz w:val="21"/>
          <w:szCs w:val="21"/>
        </w:rPr>
        <w:t>；</w:t>
      </w:r>
      <w:r>
        <w:rPr>
          <w:rFonts w:ascii="宋体" w:hAnsi="宋体" w:cs="宋体" w:eastAsia="宋体"/>
          <w:b/>
          <w:bCs/>
          <w:spacing w:val="3"/>
          <w:sz w:val="21"/>
          <w:szCs w:val="21"/>
        </w:rPr>
        <w:t>②暴力手段掠夺货</w:t>
      </w:r>
      <w:r>
        <w:rPr>
          <w:rFonts w:ascii="宋体" w:hAnsi="宋体" w:cs="宋体" w:eastAsia="宋体"/>
          <w:spacing w:val="3"/>
          <w:sz w:val="21"/>
          <w:szCs w:val="21"/>
        </w:rPr>
      </w:r>
    </w:p>
    <w:p>
      <w:pPr>
        <w:spacing w:before="38"/>
        <w:ind w:left="120" w:right="30" w:firstLine="0"/>
        <w:jc w:val="left"/>
        <w:rPr>
          <w:rFonts w:ascii="宋体" w:hAnsi="宋体" w:cs="宋体" w:eastAsia="宋体"/>
          <w:sz w:val="21"/>
          <w:szCs w:val="21"/>
        </w:rPr>
      </w:pPr>
      <w:r>
        <w:rPr>
          <w:rFonts w:ascii="宋体" w:hAnsi="宋体" w:cs="宋体" w:eastAsia="宋体"/>
          <w:b/>
          <w:bCs/>
          <w:sz w:val="21"/>
          <w:szCs w:val="21"/>
        </w:rPr>
        <w:t>币财富</w:t>
      </w:r>
      <w:r>
        <w:rPr>
          <w:rFonts w:ascii="宋体" w:hAnsi="宋体" w:cs="宋体" w:eastAsia="宋体"/>
          <w:sz w:val="21"/>
          <w:szCs w:val="21"/>
        </w:rPr>
        <w:t>。</w:t>
      </w:r>
    </w:p>
    <w:p>
      <w:pPr>
        <w:spacing w:line="240" w:lineRule="auto" w:before="2"/>
        <w:rPr>
          <w:rFonts w:ascii="宋体" w:hAnsi="宋体" w:cs="宋体" w:eastAsia="宋体"/>
          <w:sz w:val="21"/>
          <w:szCs w:val="21"/>
        </w:rPr>
      </w:pPr>
    </w:p>
    <w:p>
      <w:pPr>
        <w:pStyle w:val="Heading2"/>
        <w:spacing w:line="240" w:lineRule="auto"/>
        <w:ind w:right="30"/>
        <w:jc w:val="left"/>
        <w:rPr>
          <w:b w:val="0"/>
          <w:bCs w:val="0"/>
        </w:rPr>
      </w:pPr>
      <w:bookmarkStart w:name="考点2.劳动力成为商品是货币转化为资本的前提" w:id="13"/>
      <w:bookmarkEnd w:id="13"/>
      <w:r>
        <w:rPr>
          <w:b w:val="0"/>
          <w:bCs w:val="0"/>
        </w:rPr>
      </w:r>
      <w:r>
        <w:rPr/>
        <w:t>考点</w:t>
      </w:r>
      <w:r>
        <w:rPr>
          <w:spacing w:val="-88"/>
        </w:rPr>
        <w:t> </w:t>
      </w:r>
      <w:r>
        <w:rPr>
          <w:rFonts w:ascii="Calibri" w:hAnsi="Calibri" w:cs="Calibri" w:eastAsia="Calibri"/>
        </w:rPr>
        <w:t>2.</w:t>
      </w:r>
      <w:r>
        <w:rPr/>
        <w:t>劳动力成为商品是货币转化为资本的前提</w:t>
      </w:r>
      <w:r>
        <w:rPr>
          <w:b w:val="0"/>
          <w:bCs w:val="0"/>
        </w:rPr>
      </w:r>
    </w:p>
    <w:p>
      <w:pPr>
        <w:pStyle w:val="Heading3"/>
        <w:spacing w:line="240" w:lineRule="auto"/>
        <w:ind w:right="30"/>
        <w:jc w:val="left"/>
        <w:rPr>
          <w:b w:val="0"/>
          <w:bCs w:val="0"/>
        </w:rPr>
      </w:pPr>
      <w:r>
        <w:rPr>
          <w:rFonts w:ascii="Times New Roman" w:hAnsi="Times New Roman" w:cs="Times New Roman" w:eastAsia="Times New Roman"/>
          <w:color w:val="0000FF"/>
        </w:rPr>
        <w:t>1.</w:t>
      </w:r>
      <w:r>
        <w:rPr>
          <w:color w:val="0000FF"/>
        </w:rPr>
        <w:t>劳动力成为商品的基本条件</w:t>
      </w:r>
      <w:r>
        <w:rPr>
          <w:b w:val="0"/>
          <w:bCs w:val="0"/>
        </w:rPr>
      </w:r>
    </w:p>
    <w:p>
      <w:pPr>
        <w:pStyle w:val="BodyText"/>
        <w:spacing w:line="340" w:lineRule="auto" w:before="98"/>
        <w:ind w:left="540" w:right="30"/>
        <w:jc w:val="left"/>
      </w:pPr>
      <w:r>
        <w:rPr/>
        <w:t>①劳动者是自由人；②“自由”得一无所有。</w:t>
      </w:r>
      <w:r>
        <w:rPr>
          <w:w w:val="99"/>
        </w:rPr>
        <w:t> </w:t>
      </w:r>
      <w:r>
        <w:rPr>
          <w:spacing w:val="-2"/>
          <w:w w:val="95"/>
        </w:rPr>
        <w:t>资本家之所以能够购买工人的劳动力，把工人变成雇佣工人，其</w:t>
      </w:r>
      <w:r>
        <w:rPr>
          <w:rFonts w:ascii="宋体" w:hAnsi="宋体" w:cs="宋体" w:eastAsia="宋体"/>
          <w:b/>
          <w:bCs/>
          <w:spacing w:val="-2"/>
          <w:w w:val="95"/>
        </w:rPr>
        <w:t>根源</w:t>
      </w:r>
      <w:r>
        <w:rPr>
          <w:spacing w:val="-2"/>
          <w:w w:val="95"/>
        </w:rPr>
        <w:t>在于资本主义的生</w:t>
      </w:r>
      <w:r>
        <w:rPr>
          <w:spacing w:val="-2"/>
        </w:rPr>
      </w:r>
    </w:p>
    <w:p>
      <w:pPr>
        <w:pStyle w:val="BodyText"/>
        <w:spacing w:line="240" w:lineRule="auto" w:before="26"/>
        <w:ind w:right="30"/>
        <w:jc w:val="left"/>
      </w:pPr>
      <w:r>
        <w:rPr/>
        <w:t>产资料所有制。</w:t>
      </w:r>
    </w:p>
    <w:p>
      <w:pPr>
        <w:spacing w:line="321" w:lineRule="auto" w:before="116"/>
        <w:ind w:left="540" w:right="30" w:firstLine="0"/>
        <w:jc w:val="left"/>
        <w:rPr>
          <w:rFonts w:ascii="宋体" w:hAnsi="宋体" w:cs="宋体" w:eastAsia="宋体"/>
          <w:sz w:val="21"/>
          <w:szCs w:val="21"/>
        </w:rPr>
      </w:pPr>
      <w:r>
        <w:rPr>
          <w:rFonts w:ascii="Times New Roman" w:hAnsi="Times New Roman" w:cs="Times New Roman" w:eastAsia="Times New Roman"/>
          <w:b/>
          <w:bCs/>
          <w:color w:val="0000FF"/>
          <w:sz w:val="21"/>
          <w:szCs w:val="21"/>
        </w:rPr>
        <w:t>2.</w:t>
      </w:r>
      <w:r>
        <w:rPr>
          <w:rFonts w:ascii="宋体" w:hAnsi="宋体" w:cs="宋体" w:eastAsia="宋体"/>
          <w:b/>
          <w:bCs/>
          <w:color w:val="0000FF"/>
          <w:sz w:val="21"/>
          <w:szCs w:val="21"/>
        </w:rPr>
        <w:t>劳动力商品的使用价值和价值</w:t>
      </w:r>
      <w:r>
        <w:rPr>
          <w:rFonts w:ascii="宋体" w:hAnsi="宋体" w:cs="宋体" w:eastAsia="宋体"/>
          <w:b/>
          <w:bCs/>
          <w:color w:val="0000FF"/>
          <w:w w:val="99"/>
          <w:sz w:val="21"/>
          <w:szCs w:val="21"/>
        </w:rPr>
        <w:t> </w:t>
      </w:r>
      <w:r>
        <w:rPr>
          <w:rFonts w:ascii="宋体" w:hAnsi="宋体" w:cs="宋体" w:eastAsia="宋体"/>
          <w:b/>
          <w:bCs/>
          <w:spacing w:val="-2"/>
          <w:w w:val="95"/>
          <w:sz w:val="21"/>
          <w:szCs w:val="21"/>
        </w:rPr>
        <w:t>劳动是劳动力商品的使用价值</w:t>
      </w:r>
      <w:r>
        <w:rPr>
          <w:rFonts w:ascii="宋体" w:hAnsi="宋体" w:cs="宋体" w:eastAsia="宋体"/>
          <w:spacing w:val="-2"/>
          <w:w w:val="95"/>
          <w:sz w:val="21"/>
          <w:szCs w:val="21"/>
        </w:rPr>
        <w:t>，它本身并不是商品，不能被用于买卖。在资本主义条件</w:t>
      </w:r>
      <w:r>
        <w:rPr>
          <w:rFonts w:ascii="宋体" w:hAnsi="宋体" w:cs="宋体" w:eastAsia="宋体"/>
          <w:spacing w:val="-2"/>
          <w:sz w:val="21"/>
          <w:szCs w:val="21"/>
        </w:rPr>
      </w:r>
    </w:p>
    <w:p>
      <w:pPr>
        <w:pStyle w:val="BodyText"/>
        <w:spacing w:line="338" w:lineRule="auto" w:before="45"/>
        <w:ind w:left="540" w:right="30" w:hanging="420"/>
        <w:jc w:val="left"/>
      </w:pPr>
      <w:r>
        <w:rPr/>
        <w:t>下，资本家购买的是雇佣工人的劳动力而不是劳动。</w:t>
      </w:r>
      <w:r>
        <w:rPr>
          <w:w w:val="99"/>
        </w:rPr>
        <w:t> </w:t>
      </w:r>
      <w:r>
        <w:rPr>
          <w:rFonts w:ascii="宋体" w:hAnsi="宋体" w:cs="宋体" w:eastAsia="宋体"/>
          <w:b/>
          <w:bCs/>
          <w:spacing w:val="-2"/>
          <w:w w:val="95"/>
        </w:rPr>
        <w:t>劳动力商品的价值</w:t>
      </w:r>
      <w:r>
        <w:rPr>
          <w:spacing w:val="-2"/>
          <w:w w:val="95"/>
        </w:rPr>
        <w:t>，由生产、发展、维持和延续劳动力的生活必需品的价值决定的，包</w:t>
      </w:r>
      <w:r>
        <w:rPr>
          <w:spacing w:val="-2"/>
        </w:rPr>
      </w:r>
    </w:p>
    <w:p>
      <w:pPr>
        <w:spacing w:line="338" w:lineRule="auto" w:before="30"/>
        <w:ind w:left="120" w:right="30" w:firstLine="0"/>
        <w:jc w:val="left"/>
        <w:rPr>
          <w:rFonts w:ascii="宋体" w:hAnsi="宋体" w:cs="宋体" w:eastAsia="宋体"/>
          <w:sz w:val="21"/>
          <w:szCs w:val="21"/>
        </w:rPr>
      </w:pPr>
      <w:r>
        <w:rPr>
          <w:rFonts w:ascii="宋体" w:hAnsi="宋体" w:cs="宋体" w:eastAsia="宋体"/>
          <w:spacing w:val="-2"/>
          <w:w w:val="95"/>
          <w:sz w:val="21"/>
          <w:szCs w:val="21"/>
        </w:rPr>
        <w:t>括三个部分：①维持劳动者</w:t>
      </w:r>
      <w:r>
        <w:rPr>
          <w:rFonts w:ascii="宋体" w:hAnsi="宋体" w:cs="宋体" w:eastAsia="宋体"/>
          <w:b/>
          <w:bCs/>
          <w:spacing w:val="-2"/>
          <w:w w:val="95"/>
          <w:sz w:val="21"/>
          <w:szCs w:val="21"/>
        </w:rPr>
        <w:t>本人生存</w:t>
      </w:r>
      <w:r>
        <w:rPr>
          <w:rFonts w:ascii="宋体" w:hAnsi="宋体" w:cs="宋体" w:eastAsia="宋体"/>
          <w:spacing w:val="-2"/>
          <w:w w:val="95"/>
          <w:sz w:val="21"/>
          <w:szCs w:val="21"/>
        </w:rPr>
        <w:t>所必需的生活资料的价值；②维持</w:t>
      </w:r>
      <w:r>
        <w:rPr>
          <w:rFonts w:ascii="宋体" w:hAnsi="宋体" w:cs="宋体" w:eastAsia="宋体"/>
          <w:b/>
          <w:bCs/>
          <w:spacing w:val="-2"/>
          <w:w w:val="95"/>
          <w:sz w:val="21"/>
          <w:szCs w:val="21"/>
        </w:rPr>
        <w:t>劳动者家属的生存</w:t>
      </w:r>
      <w:r>
        <w:rPr>
          <w:rFonts w:ascii="宋体" w:hAnsi="宋体" w:cs="宋体" w:eastAsia="宋体"/>
          <w:spacing w:val="-2"/>
          <w:w w:val="95"/>
          <w:sz w:val="21"/>
          <w:szCs w:val="21"/>
        </w:rPr>
        <w:t>所</w:t>
      </w:r>
      <w:r>
        <w:rPr>
          <w:rFonts w:ascii="宋体" w:hAnsi="宋体" w:cs="宋体" w:eastAsia="宋体"/>
          <w:spacing w:val="89"/>
          <w:w w:val="95"/>
          <w:sz w:val="21"/>
          <w:szCs w:val="21"/>
        </w:rPr>
        <w:t> </w:t>
      </w:r>
      <w:r>
        <w:rPr>
          <w:rFonts w:ascii="宋体" w:hAnsi="宋体" w:cs="宋体" w:eastAsia="宋体"/>
          <w:sz w:val="21"/>
          <w:szCs w:val="21"/>
        </w:rPr>
        <w:t>必需的生活资料的价值；③劳动者</w:t>
      </w:r>
      <w:r>
        <w:rPr>
          <w:rFonts w:ascii="宋体" w:hAnsi="宋体" w:cs="宋体" w:eastAsia="宋体"/>
          <w:b/>
          <w:bCs/>
          <w:sz w:val="21"/>
          <w:szCs w:val="21"/>
        </w:rPr>
        <w:t>接受教育和训练</w:t>
      </w:r>
      <w:r>
        <w:rPr>
          <w:rFonts w:ascii="宋体" w:hAnsi="宋体" w:cs="宋体" w:eastAsia="宋体"/>
          <w:sz w:val="21"/>
          <w:szCs w:val="21"/>
        </w:rPr>
        <w:t>所支出的费用。</w:t>
      </w:r>
    </w:p>
    <w:p>
      <w:pPr>
        <w:pStyle w:val="BodyText"/>
        <w:spacing w:line="340" w:lineRule="auto"/>
        <w:ind w:right="30" w:firstLine="420"/>
        <w:jc w:val="left"/>
      </w:pPr>
      <w:r>
        <w:rPr>
          <w:w w:val="95"/>
        </w:rPr>
        <w:t>劳动者价值的构成包含历史、道德的因素，在不同的国家或同一国家的不同历史时期，</w:t>
      </w:r>
      <w:r>
        <w:rPr>
          <w:w w:val="99"/>
        </w:rPr>
        <w:t> </w:t>
      </w:r>
      <w:r>
        <w:rPr>
          <w:w w:val="95"/>
        </w:rPr>
        <w:t>劳动者所必需的生活资料的数量和构成也是有区别的，所以，劳动力价值的最低界限，是生</w:t>
      </w:r>
      <w:r>
        <w:rPr>
          <w:spacing w:val="8"/>
          <w:w w:val="95"/>
        </w:rPr>
        <w:t> </w:t>
      </w:r>
      <w:r>
        <w:rPr>
          <w:spacing w:val="8"/>
          <w:w w:val="95"/>
        </w:rPr>
      </w:r>
      <w:r>
        <w:rPr/>
        <w:t>活上不可缺少的生活资料的价值决定的。</w:t>
      </w:r>
    </w:p>
    <w:p>
      <w:pPr>
        <w:spacing w:before="26"/>
        <w:ind w:left="540" w:right="30" w:firstLine="0"/>
        <w:jc w:val="left"/>
        <w:rPr>
          <w:rFonts w:ascii="宋体" w:hAnsi="宋体" w:cs="宋体" w:eastAsia="宋体"/>
          <w:sz w:val="21"/>
          <w:szCs w:val="21"/>
        </w:rPr>
      </w:pPr>
      <w:r>
        <w:rPr>
          <w:rFonts w:ascii="宋体" w:hAnsi="宋体" w:cs="宋体" w:eastAsia="宋体"/>
          <w:sz w:val="21"/>
          <w:szCs w:val="21"/>
        </w:rPr>
        <w:t>劳动力商品在使用价值上有一个很大的特点，就是它的</w:t>
      </w:r>
      <w:r>
        <w:rPr>
          <w:rFonts w:ascii="宋体" w:hAnsi="宋体" w:cs="宋体" w:eastAsia="宋体"/>
          <w:b/>
          <w:bCs/>
          <w:sz w:val="21"/>
          <w:szCs w:val="21"/>
        </w:rPr>
        <w:t>使用价值是价值的源泉</w:t>
      </w:r>
      <w:r>
        <w:rPr>
          <w:rFonts w:ascii="宋体" w:hAnsi="宋体" w:cs="宋体" w:eastAsia="宋体"/>
          <w:sz w:val="21"/>
          <w:szCs w:val="21"/>
        </w:rPr>
        <w:t>，它在消</w:t>
      </w:r>
    </w:p>
    <w:p>
      <w:pPr>
        <w:spacing w:after="0"/>
        <w:jc w:val="left"/>
        <w:rPr>
          <w:rFonts w:ascii="宋体" w:hAnsi="宋体" w:cs="宋体" w:eastAsia="宋体"/>
          <w:sz w:val="21"/>
          <w:szCs w:val="21"/>
        </w:rPr>
        <w:sectPr>
          <w:headerReference w:type="default" r:id="rId11"/>
          <w:pgSz w:w="11910" w:h="16840"/>
          <w:pgMar w:header="897" w:footer="1030" w:top="1320" w:bottom="1220" w:left="1680" w:right="1580"/>
        </w:sectPr>
      </w:pPr>
    </w:p>
    <w:p>
      <w:pPr>
        <w:spacing w:line="240" w:lineRule="auto" w:before="9"/>
        <w:rPr>
          <w:rFonts w:ascii="宋体" w:hAnsi="宋体" w:cs="宋体" w:eastAsia="宋体"/>
          <w:sz w:val="7"/>
          <w:szCs w:val="7"/>
        </w:rPr>
      </w:pPr>
    </w:p>
    <w:p>
      <w:pPr>
        <w:spacing w:line="340" w:lineRule="auto" w:before="34"/>
        <w:ind w:left="540" w:right="30" w:hanging="420"/>
        <w:jc w:val="left"/>
        <w:rPr>
          <w:rFonts w:ascii="宋体" w:hAnsi="宋体" w:cs="宋体" w:eastAsia="宋体"/>
          <w:sz w:val="21"/>
          <w:szCs w:val="21"/>
        </w:rPr>
      </w:pPr>
      <w:r>
        <w:rPr>
          <w:rFonts w:ascii="宋体" w:hAnsi="宋体" w:cs="宋体" w:eastAsia="宋体"/>
          <w:w w:val="95"/>
          <w:sz w:val="21"/>
          <w:szCs w:val="21"/>
        </w:rPr>
        <w:t>费过程中能够创造新价值，而且这个新的价值比劳动力本身的价值更大。</w:t>
      </w:r>
      <w:r>
        <w:rPr>
          <w:rFonts w:ascii="宋体" w:hAnsi="宋体" w:cs="宋体" w:eastAsia="宋体"/>
          <w:spacing w:val="18"/>
          <w:w w:val="95"/>
          <w:sz w:val="21"/>
          <w:szCs w:val="21"/>
        </w:rPr>
        <w:t> </w:t>
      </w:r>
      <w:r>
        <w:rPr>
          <w:rFonts w:ascii="宋体" w:hAnsi="宋体" w:cs="宋体" w:eastAsia="宋体"/>
          <w:spacing w:val="18"/>
          <w:w w:val="95"/>
          <w:sz w:val="21"/>
          <w:szCs w:val="21"/>
        </w:rPr>
      </w:r>
      <w:r>
        <w:rPr>
          <w:rFonts w:ascii="宋体" w:hAnsi="宋体" w:cs="宋体" w:eastAsia="宋体"/>
          <w:b/>
          <w:bCs/>
          <w:sz w:val="21"/>
          <w:szCs w:val="21"/>
        </w:rPr>
        <w:t>劳动力成为商品是货币转化为资本的前提。</w:t>
      </w:r>
      <w:r>
        <w:rPr>
          <w:rFonts w:ascii="宋体" w:hAnsi="宋体" w:cs="宋体" w:eastAsia="宋体"/>
          <w:sz w:val="21"/>
          <w:szCs w:val="21"/>
        </w:rPr>
      </w:r>
    </w:p>
    <w:p>
      <w:pPr>
        <w:spacing w:line="324" w:lineRule="auto" w:before="25"/>
        <w:ind w:left="540" w:right="30" w:firstLine="0"/>
        <w:jc w:val="left"/>
        <w:rPr>
          <w:rFonts w:ascii="宋体" w:hAnsi="宋体" w:cs="宋体" w:eastAsia="宋体"/>
          <w:sz w:val="21"/>
          <w:szCs w:val="21"/>
        </w:rPr>
      </w:pPr>
      <w:r>
        <w:rPr>
          <w:rFonts w:ascii="Times New Roman" w:hAnsi="Times New Roman" w:cs="Times New Roman" w:eastAsia="Times New Roman"/>
          <w:b/>
          <w:bCs/>
          <w:color w:val="0000FF"/>
          <w:sz w:val="21"/>
          <w:szCs w:val="21"/>
        </w:rPr>
        <w:t>3.</w:t>
      </w:r>
      <w:r>
        <w:rPr>
          <w:rFonts w:ascii="宋体" w:hAnsi="宋体" w:cs="宋体" w:eastAsia="宋体"/>
          <w:b/>
          <w:bCs/>
          <w:color w:val="0000FF"/>
          <w:sz w:val="21"/>
          <w:szCs w:val="21"/>
        </w:rPr>
        <w:t>资本主义工资</w:t>
      </w:r>
      <w:r>
        <w:rPr>
          <w:rFonts w:ascii="宋体" w:hAnsi="宋体" w:cs="宋体" w:eastAsia="宋体"/>
          <w:b/>
          <w:bCs/>
          <w:color w:val="0000FF"/>
          <w:w w:val="99"/>
          <w:sz w:val="21"/>
          <w:szCs w:val="21"/>
        </w:rPr>
        <w:t> </w:t>
      </w:r>
      <w:r>
        <w:rPr>
          <w:rFonts w:ascii="宋体" w:hAnsi="宋体" w:cs="宋体" w:eastAsia="宋体"/>
          <w:spacing w:val="4"/>
          <w:w w:val="95"/>
          <w:sz w:val="21"/>
          <w:szCs w:val="21"/>
        </w:rPr>
        <w:t>在资本主义制度下，工人的</w:t>
      </w:r>
      <w:r>
        <w:rPr>
          <w:rFonts w:ascii="宋体" w:hAnsi="宋体" w:cs="宋体" w:eastAsia="宋体"/>
          <w:b/>
          <w:bCs/>
          <w:spacing w:val="4"/>
          <w:w w:val="95"/>
          <w:sz w:val="21"/>
          <w:szCs w:val="21"/>
        </w:rPr>
        <w:t>工资是劳动力的价值或价格</w:t>
      </w:r>
      <w:r>
        <w:rPr>
          <w:rFonts w:ascii="宋体" w:hAnsi="宋体" w:cs="宋体" w:eastAsia="宋体"/>
          <w:spacing w:val="4"/>
          <w:w w:val="95"/>
          <w:sz w:val="21"/>
          <w:szCs w:val="21"/>
        </w:rPr>
        <w:t>，这是</w:t>
      </w:r>
      <w:r>
        <w:rPr>
          <w:rFonts w:ascii="宋体" w:hAnsi="宋体" w:cs="宋体" w:eastAsia="宋体"/>
          <w:b/>
          <w:bCs/>
          <w:spacing w:val="4"/>
          <w:w w:val="95"/>
          <w:sz w:val="21"/>
          <w:szCs w:val="21"/>
        </w:rPr>
        <w:t>资本主义工资的本质</w:t>
      </w:r>
      <w:r>
        <w:rPr>
          <w:rFonts w:ascii="宋体" w:hAnsi="宋体" w:cs="宋体" w:eastAsia="宋体"/>
          <w:spacing w:val="4"/>
          <w:w w:val="95"/>
          <w:sz w:val="21"/>
          <w:szCs w:val="21"/>
        </w:rPr>
        <w:t>。</w:t>
      </w:r>
      <w:r>
        <w:rPr>
          <w:rFonts w:ascii="宋体" w:hAnsi="宋体" w:cs="宋体" w:eastAsia="宋体"/>
          <w:spacing w:val="4"/>
          <w:sz w:val="21"/>
          <w:szCs w:val="21"/>
        </w:rPr>
      </w:r>
    </w:p>
    <w:p>
      <w:pPr>
        <w:pStyle w:val="BodyText"/>
        <w:spacing w:line="340" w:lineRule="auto" w:before="40"/>
        <w:ind w:right="30"/>
        <w:jc w:val="left"/>
      </w:pPr>
      <w:r>
        <w:rPr>
          <w:spacing w:val="-2"/>
          <w:w w:val="95"/>
        </w:rPr>
        <w:t>资本家购买工人的劳动力是以货币工资形式支付的，工资表现为“劳动的价格”或工人全部</w:t>
      </w:r>
      <w:r>
        <w:rPr>
          <w:spacing w:val="88"/>
          <w:w w:val="95"/>
        </w:rPr>
        <w:t> </w:t>
      </w:r>
      <w:r>
        <w:rPr>
          <w:spacing w:val="88"/>
          <w:w w:val="95"/>
        </w:rPr>
      </w:r>
      <w:r>
        <w:rPr/>
        <w:t>劳动的报酬，这就掩盖了资本主义剥削关系。</w:t>
      </w:r>
    </w:p>
    <w:p>
      <w:pPr>
        <w:spacing w:line="240" w:lineRule="auto" w:before="3"/>
        <w:rPr>
          <w:rFonts w:ascii="宋体" w:hAnsi="宋体" w:cs="宋体" w:eastAsia="宋体"/>
          <w:sz w:val="14"/>
          <w:szCs w:val="14"/>
        </w:rPr>
      </w:pPr>
    </w:p>
    <w:p>
      <w:pPr>
        <w:pStyle w:val="Heading2"/>
        <w:spacing w:line="240" w:lineRule="auto"/>
        <w:ind w:right="30"/>
        <w:jc w:val="left"/>
        <w:rPr>
          <w:b w:val="0"/>
          <w:bCs w:val="0"/>
        </w:rPr>
      </w:pPr>
      <w:bookmarkStart w:name="考点3.资本主义所有制" w:id="14"/>
      <w:bookmarkEnd w:id="14"/>
      <w:r>
        <w:rPr>
          <w:b w:val="0"/>
          <w:bCs w:val="0"/>
        </w:rPr>
      </w:r>
      <w:r>
        <w:rPr/>
        <w:t>考点</w:t>
      </w:r>
      <w:r>
        <w:rPr>
          <w:spacing w:val="-79"/>
        </w:rPr>
        <w:t> </w:t>
      </w:r>
      <w:r>
        <w:rPr>
          <w:rFonts w:ascii="Calibri" w:hAnsi="Calibri" w:cs="Calibri" w:eastAsia="Calibri"/>
        </w:rPr>
        <w:t>3.</w:t>
      </w:r>
      <w:r>
        <w:rPr/>
        <w:t>资本主义所有制</w:t>
      </w:r>
      <w:r>
        <w:rPr>
          <w:b w:val="0"/>
          <w:bCs w:val="0"/>
        </w:rPr>
      </w:r>
    </w:p>
    <w:p>
      <w:pPr>
        <w:pStyle w:val="BodyText"/>
        <w:spacing w:line="340" w:lineRule="auto" w:before="260"/>
        <w:ind w:left="540" w:right="30"/>
        <w:jc w:val="left"/>
      </w:pPr>
      <w:r>
        <w:rPr/>
        <w:pict>
          <v:shape style="position:absolute;margin-left:126pt;margin-top:30.838676pt;width:343.314995pt;height:343.314995pt;mso-position-horizontal-relative:page;mso-position-vertical-relative:paragraph;z-index:-11008" type="#_x0000_t75" stroked="false">
            <v:imagedata r:id="rId7" o:title=""/>
          </v:shape>
        </w:pict>
      </w:r>
      <w:r>
        <w:rPr/>
        <w:t>所有制是所有权的基础。所有制决定所有权，所有权是所有制的法律形态。</w:t>
      </w:r>
      <w:r>
        <w:rPr>
          <w:w w:val="99"/>
        </w:rPr>
        <w:t> </w:t>
      </w:r>
      <w:r>
        <w:rPr>
          <w:w w:val="95"/>
        </w:rPr>
        <w:t>资本家与工人的关系是基于劳动者的完全的人身自由。资本家凭借对生产资料的占有，</w:t>
      </w:r>
      <w:r>
        <w:rPr/>
      </w:r>
    </w:p>
    <w:p>
      <w:pPr>
        <w:spacing w:line="340" w:lineRule="auto" w:before="26"/>
        <w:ind w:left="120" w:right="30" w:firstLine="0"/>
        <w:jc w:val="left"/>
        <w:rPr>
          <w:rFonts w:ascii="宋体" w:hAnsi="宋体" w:cs="宋体" w:eastAsia="宋体"/>
          <w:sz w:val="21"/>
          <w:szCs w:val="21"/>
        </w:rPr>
      </w:pPr>
      <w:r>
        <w:rPr>
          <w:rFonts w:ascii="宋体" w:hAnsi="宋体" w:cs="宋体" w:eastAsia="宋体"/>
          <w:spacing w:val="3"/>
          <w:w w:val="95"/>
          <w:sz w:val="21"/>
          <w:szCs w:val="21"/>
        </w:rPr>
        <w:t>在等价交换原则的掩盖下雇佣工人从事劳动，</w:t>
      </w:r>
      <w:r>
        <w:rPr>
          <w:rFonts w:ascii="宋体" w:hAnsi="宋体" w:cs="宋体" w:eastAsia="宋体"/>
          <w:b/>
          <w:bCs/>
          <w:spacing w:val="3"/>
          <w:w w:val="95"/>
          <w:sz w:val="21"/>
          <w:szCs w:val="21"/>
        </w:rPr>
        <w:t>占有雇佣工人的剩余价值，这就是资本主义</w:t>
      </w:r>
      <w:r>
        <w:rPr>
          <w:rFonts w:ascii="宋体" w:hAnsi="宋体" w:cs="宋体" w:eastAsia="宋体"/>
          <w:b/>
          <w:bCs/>
          <w:spacing w:val="78"/>
          <w:w w:val="95"/>
          <w:sz w:val="21"/>
          <w:szCs w:val="21"/>
        </w:rPr>
        <w:t> </w:t>
      </w:r>
      <w:r>
        <w:rPr>
          <w:rFonts w:ascii="宋体" w:hAnsi="宋体" w:cs="宋体" w:eastAsia="宋体"/>
          <w:b/>
          <w:bCs/>
          <w:spacing w:val="78"/>
          <w:w w:val="95"/>
          <w:sz w:val="21"/>
          <w:szCs w:val="21"/>
        </w:rPr>
      </w:r>
      <w:r>
        <w:rPr>
          <w:rFonts w:ascii="宋体" w:hAnsi="宋体" w:cs="宋体" w:eastAsia="宋体"/>
          <w:b/>
          <w:bCs/>
          <w:sz w:val="21"/>
          <w:szCs w:val="21"/>
        </w:rPr>
        <w:t>所有制的实质</w:t>
      </w:r>
      <w:r>
        <w:rPr>
          <w:rFonts w:ascii="宋体" w:hAnsi="宋体" w:cs="宋体" w:eastAsia="宋体"/>
          <w:sz w:val="21"/>
          <w:szCs w:val="21"/>
        </w:rPr>
        <w:t>。</w:t>
      </w:r>
    </w:p>
    <w:p>
      <w:pPr>
        <w:spacing w:line="240" w:lineRule="auto" w:before="6"/>
        <w:rPr>
          <w:rFonts w:ascii="宋体" w:hAnsi="宋体" w:cs="宋体" w:eastAsia="宋体"/>
          <w:sz w:val="14"/>
          <w:szCs w:val="14"/>
        </w:rPr>
      </w:pPr>
    </w:p>
    <w:p>
      <w:pPr>
        <w:pStyle w:val="Heading2"/>
        <w:spacing w:line="240" w:lineRule="auto"/>
        <w:ind w:right="30"/>
        <w:jc w:val="left"/>
        <w:rPr>
          <w:b w:val="0"/>
          <w:bCs w:val="0"/>
        </w:rPr>
      </w:pPr>
      <w:bookmarkStart w:name="考点4.生产剩余价值是资本主义生产方式的绝对规律" w:id="15"/>
      <w:bookmarkEnd w:id="15"/>
      <w:r>
        <w:rPr>
          <w:b w:val="0"/>
          <w:bCs w:val="0"/>
        </w:rPr>
      </w:r>
      <w:r>
        <w:rPr/>
        <w:t>考点</w:t>
      </w:r>
      <w:r>
        <w:rPr>
          <w:spacing w:val="-90"/>
        </w:rPr>
        <w:t> </w:t>
      </w:r>
      <w:r>
        <w:rPr>
          <w:rFonts w:ascii="Calibri" w:hAnsi="Calibri" w:cs="Calibri" w:eastAsia="Calibri"/>
        </w:rPr>
        <w:t>4.</w:t>
      </w:r>
      <w:r>
        <w:rPr/>
        <w:t>生产剩余价值是资本主义生产方式的绝对规律</w:t>
      </w:r>
      <w:r>
        <w:rPr>
          <w:b w:val="0"/>
          <w:bCs w:val="0"/>
        </w:rPr>
      </w:r>
    </w:p>
    <w:p>
      <w:pPr>
        <w:spacing w:line="321" w:lineRule="auto" w:before="260"/>
        <w:ind w:left="540" w:right="30" w:firstLine="0"/>
        <w:jc w:val="left"/>
        <w:rPr>
          <w:rFonts w:ascii="宋体" w:hAnsi="宋体" w:cs="宋体" w:eastAsia="宋体"/>
          <w:sz w:val="21"/>
          <w:szCs w:val="21"/>
        </w:rPr>
      </w:pPr>
      <w:r>
        <w:rPr>
          <w:rFonts w:ascii="Times New Roman" w:hAnsi="Times New Roman" w:cs="Times New Roman" w:eastAsia="Times New Roman"/>
          <w:b/>
          <w:bCs/>
          <w:color w:val="0000FF"/>
          <w:sz w:val="21"/>
          <w:szCs w:val="21"/>
        </w:rPr>
        <w:t>1.</w:t>
      </w:r>
      <w:r>
        <w:rPr>
          <w:rFonts w:ascii="宋体" w:hAnsi="宋体" w:cs="宋体" w:eastAsia="宋体"/>
          <w:b/>
          <w:bCs/>
          <w:color w:val="0000FF"/>
          <w:sz w:val="21"/>
          <w:szCs w:val="21"/>
        </w:rPr>
        <w:t>资本主义生产过程的两重性</w:t>
      </w:r>
      <w:r>
        <w:rPr>
          <w:rFonts w:ascii="宋体" w:hAnsi="宋体" w:cs="宋体" w:eastAsia="宋体"/>
          <w:b/>
          <w:bCs/>
          <w:color w:val="0000FF"/>
          <w:w w:val="99"/>
          <w:sz w:val="21"/>
          <w:szCs w:val="21"/>
        </w:rPr>
        <w:t> </w:t>
      </w:r>
      <w:r>
        <w:rPr>
          <w:rFonts w:ascii="宋体" w:hAnsi="宋体" w:cs="宋体" w:eastAsia="宋体"/>
          <w:spacing w:val="-2"/>
          <w:w w:val="95"/>
          <w:sz w:val="21"/>
          <w:szCs w:val="21"/>
        </w:rPr>
        <w:t>一方面是物质资料的生产过程（劳动过程），另一方面是剩余价值的生产过程，即价值</w:t>
      </w:r>
      <w:r>
        <w:rPr>
          <w:rFonts w:ascii="宋体" w:hAnsi="宋体" w:cs="宋体" w:eastAsia="宋体"/>
          <w:spacing w:val="-2"/>
          <w:sz w:val="21"/>
          <w:szCs w:val="21"/>
        </w:rPr>
      </w:r>
    </w:p>
    <w:p>
      <w:pPr>
        <w:pStyle w:val="BodyText"/>
        <w:spacing w:line="338" w:lineRule="auto" w:before="45"/>
        <w:ind w:right="30"/>
        <w:jc w:val="left"/>
      </w:pPr>
      <w:r>
        <w:rPr>
          <w:w w:val="95"/>
        </w:rPr>
        <w:t>增殖过程。资本主义生产过程是</w:t>
      </w:r>
      <w:r>
        <w:rPr>
          <w:rFonts w:ascii="宋体" w:hAnsi="宋体" w:cs="宋体" w:eastAsia="宋体"/>
          <w:b/>
          <w:bCs/>
          <w:w w:val="95"/>
        </w:rPr>
        <w:t>劳动过程和价值增殖过程的统一</w:t>
      </w:r>
      <w:r>
        <w:rPr>
          <w:w w:val="95"/>
        </w:rPr>
        <w:t>。资本主义劳动过程是生产</w:t>
      </w:r>
      <w:r>
        <w:rPr>
          <w:spacing w:val="11"/>
          <w:w w:val="95"/>
        </w:rPr>
        <w:t> </w:t>
      </w:r>
      <w:r>
        <w:rPr>
          <w:spacing w:val="11"/>
          <w:w w:val="95"/>
        </w:rPr>
      </w:r>
      <w:r>
        <w:rPr>
          <w:spacing w:val="-5"/>
        </w:rPr>
        <w:t>使用价值的过程。价值增殖过程是生产剩余价值的过程，这是资本主义生产过程的主要方面。</w:t>
      </w:r>
    </w:p>
    <w:p>
      <w:pPr>
        <w:spacing w:line="321" w:lineRule="auto" w:before="30"/>
        <w:ind w:left="540" w:right="30" w:firstLine="0"/>
        <w:jc w:val="left"/>
        <w:rPr>
          <w:rFonts w:ascii="宋体" w:hAnsi="宋体" w:cs="宋体" w:eastAsia="宋体"/>
          <w:sz w:val="21"/>
          <w:szCs w:val="21"/>
        </w:rPr>
      </w:pPr>
      <w:r>
        <w:rPr>
          <w:rFonts w:ascii="Times New Roman" w:hAnsi="Times New Roman" w:cs="Times New Roman" w:eastAsia="Times New Roman"/>
          <w:b/>
          <w:bCs/>
          <w:color w:val="0000FF"/>
          <w:sz w:val="21"/>
          <w:szCs w:val="21"/>
        </w:rPr>
        <w:t>2.</w:t>
      </w:r>
      <w:r>
        <w:rPr>
          <w:rFonts w:ascii="宋体" w:hAnsi="宋体" w:cs="宋体" w:eastAsia="宋体"/>
          <w:b/>
          <w:bCs/>
          <w:color w:val="0000FF"/>
          <w:sz w:val="21"/>
          <w:szCs w:val="21"/>
        </w:rPr>
        <w:t>剩余价值</w:t>
      </w:r>
      <w:r>
        <w:rPr>
          <w:rFonts w:ascii="宋体" w:hAnsi="宋体" w:cs="宋体" w:eastAsia="宋体"/>
          <w:b/>
          <w:bCs/>
          <w:color w:val="0000FF"/>
          <w:w w:val="99"/>
          <w:sz w:val="21"/>
          <w:szCs w:val="21"/>
        </w:rPr>
        <w:t> </w:t>
      </w:r>
      <w:r>
        <w:rPr>
          <w:rFonts w:ascii="宋体" w:hAnsi="宋体" w:cs="宋体" w:eastAsia="宋体"/>
          <w:spacing w:val="-2"/>
          <w:w w:val="95"/>
          <w:sz w:val="21"/>
          <w:szCs w:val="21"/>
        </w:rPr>
        <w:t>在价值增殖过程中，雇佣工人的劳动分为两部分：一部分是</w:t>
      </w:r>
      <w:r>
        <w:rPr>
          <w:rFonts w:ascii="宋体" w:hAnsi="宋体" w:cs="宋体" w:eastAsia="宋体"/>
          <w:b/>
          <w:bCs/>
          <w:spacing w:val="-2"/>
          <w:w w:val="95"/>
          <w:sz w:val="21"/>
          <w:szCs w:val="21"/>
        </w:rPr>
        <w:t>必要劳动</w:t>
      </w:r>
      <w:r>
        <w:rPr>
          <w:rFonts w:ascii="宋体" w:hAnsi="宋体" w:cs="宋体" w:eastAsia="宋体"/>
          <w:spacing w:val="-2"/>
          <w:w w:val="95"/>
          <w:sz w:val="21"/>
          <w:szCs w:val="21"/>
        </w:rPr>
        <w:t>，用于再生产劳动</w:t>
      </w:r>
      <w:r>
        <w:rPr>
          <w:rFonts w:ascii="宋体" w:hAnsi="宋体" w:cs="宋体" w:eastAsia="宋体"/>
          <w:spacing w:val="-2"/>
          <w:sz w:val="21"/>
          <w:szCs w:val="21"/>
        </w:rPr>
      </w:r>
    </w:p>
    <w:p>
      <w:pPr>
        <w:spacing w:line="338" w:lineRule="auto" w:before="45"/>
        <w:ind w:left="120" w:right="30" w:firstLine="0"/>
        <w:jc w:val="left"/>
        <w:rPr>
          <w:rFonts w:ascii="宋体" w:hAnsi="宋体" w:cs="宋体" w:eastAsia="宋体"/>
          <w:sz w:val="21"/>
          <w:szCs w:val="21"/>
        </w:rPr>
      </w:pPr>
      <w:r>
        <w:rPr>
          <w:rFonts w:ascii="宋体" w:hAnsi="宋体" w:cs="宋体" w:eastAsia="宋体"/>
          <w:spacing w:val="-2"/>
          <w:w w:val="95"/>
          <w:sz w:val="21"/>
          <w:szCs w:val="21"/>
        </w:rPr>
        <w:t>力的价值；另一部分是</w:t>
      </w:r>
      <w:r>
        <w:rPr>
          <w:rFonts w:ascii="宋体" w:hAnsi="宋体" w:cs="宋体" w:eastAsia="宋体"/>
          <w:b/>
          <w:bCs/>
          <w:spacing w:val="-2"/>
          <w:w w:val="95"/>
          <w:sz w:val="21"/>
          <w:szCs w:val="21"/>
        </w:rPr>
        <w:t>剩余劳动</w:t>
      </w:r>
      <w:r>
        <w:rPr>
          <w:rFonts w:ascii="宋体" w:hAnsi="宋体" w:cs="宋体" w:eastAsia="宋体"/>
          <w:spacing w:val="-2"/>
          <w:w w:val="95"/>
          <w:sz w:val="21"/>
          <w:szCs w:val="21"/>
        </w:rPr>
        <w:t>，用于无偿地为资本家生产剩余价值。剩余价值是由雇佣工</w:t>
      </w:r>
      <w:r>
        <w:rPr>
          <w:rFonts w:ascii="宋体" w:hAnsi="宋体" w:cs="宋体" w:eastAsia="宋体"/>
          <w:spacing w:val="88"/>
          <w:w w:val="95"/>
          <w:sz w:val="21"/>
          <w:szCs w:val="21"/>
        </w:rPr>
        <w:t> </w:t>
      </w:r>
      <w:r>
        <w:rPr>
          <w:rFonts w:ascii="宋体" w:hAnsi="宋体" w:cs="宋体" w:eastAsia="宋体"/>
          <w:spacing w:val="88"/>
          <w:w w:val="95"/>
          <w:sz w:val="21"/>
          <w:szCs w:val="21"/>
        </w:rPr>
      </w:r>
      <w:r>
        <w:rPr>
          <w:rFonts w:ascii="宋体" w:hAnsi="宋体" w:cs="宋体" w:eastAsia="宋体"/>
          <w:sz w:val="21"/>
          <w:szCs w:val="21"/>
        </w:rPr>
        <w:t>人的剩余劳动创造的。</w:t>
      </w:r>
      <w:r>
        <w:rPr>
          <w:rFonts w:ascii="宋体" w:hAnsi="宋体" w:cs="宋体" w:eastAsia="宋体"/>
          <w:b/>
          <w:bCs/>
          <w:sz w:val="21"/>
          <w:szCs w:val="21"/>
        </w:rPr>
        <w:t>剩余劳动是剩余价值的唯一源泉</w:t>
      </w:r>
      <w:r>
        <w:rPr>
          <w:rFonts w:ascii="宋体" w:hAnsi="宋体" w:cs="宋体" w:eastAsia="宋体"/>
          <w:sz w:val="21"/>
          <w:szCs w:val="21"/>
        </w:rPr>
        <w:t>。</w:t>
      </w:r>
    </w:p>
    <w:p>
      <w:pPr>
        <w:pStyle w:val="BodyText"/>
        <w:spacing w:line="321" w:lineRule="auto"/>
        <w:ind w:right="126" w:firstLine="420"/>
        <w:jc w:val="both"/>
      </w:pPr>
      <w:r>
        <w:rPr/>
        <w:t>剩余价值（</w:t>
      </w:r>
      <w:r>
        <w:rPr>
          <w:rFonts w:ascii="Times New Roman" w:hAnsi="Times New Roman" w:cs="Times New Roman" w:eastAsia="Times New Roman"/>
        </w:rPr>
        <w:t>m</w:t>
      </w:r>
      <w:r>
        <w:rPr/>
        <w:t>）是由雇佣工人所创造并被资本家无偿占有的，超过劳动力价值的那部分</w:t>
      </w:r>
      <w:r>
        <w:rPr>
          <w:w w:val="99"/>
        </w:rPr>
        <w:t> </w:t>
      </w:r>
      <w:r>
        <w:rPr>
          <w:w w:val="95"/>
        </w:rPr>
        <w:t>价值。它是雇佣工人剩余劳动的凝结，体现了资本家与雇佣工人之间剥削与被剥削的关系。</w:t>
      </w:r>
      <w:r>
        <w:rPr/>
      </w:r>
    </w:p>
    <w:p>
      <w:pPr>
        <w:spacing w:line="321" w:lineRule="auto" w:before="45"/>
        <w:ind w:left="540" w:right="30" w:firstLine="0"/>
        <w:jc w:val="left"/>
        <w:rPr>
          <w:rFonts w:ascii="宋体" w:hAnsi="宋体" w:cs="宋体" w:eastAsia="宋体"/>
          <w:sz w:val="21"/>
          <w:szCs w:val="21"/>
        </w:rPr>
      </w:pPr>
      <w:r>
        <w:rPr>
          <w:rFonts w:ascii="Times New Roman" w:hAnsi="Times New Roman" w:cs="Times New Roman" w:eastAsia="Times New Roman"/>
          <w:b/>
          <w:bCs/>
          <w:color w:val="0000FF"/>
          <w:sz w:val="21"/>
          <w:szCs w:val="21"/>
        </w:rPr>
        <w:t>3.</w:t>
      </w:r>
      <w:r>
        <w:rPr>
          <w:rFonts w:ascii="宋体" w:hAnsi="宋体" w:cs="宋体" w:eastAsia="宋体"/>
          <w:b/>
          <w:bCs/>
          <w:color w:val="0000FF"/>
          <w:sz w:val="21"/>
          <w:szCs w:val="21"/>
        </w:rPr>
        <w:t>资本</w:t>
      </w:r>
      <w:r>
        <w:rPr>
          <w:rFonts w:ascii="宋体" w:hAnsi="宋体" w:cs="宋体" w:eastAsia="宋体"/>
          <w:b/>
          <w:bCs/>
          <w:color w:val="0000FF"/>
          <w:w w:val="99"/>
          <w:sz w:val="21"/>
          <w:szCs w:val="21"/>
        </w:rPr>
        <w:t> </w:t>
      </w:r>
      <w:r>
        <w:rPr>
          <w:rFonts w:ascii="宋体" w:hAnsi="宋体" w:cs="宋体" w:eastAsia="宋体"/>
          <w:b/>
          <w:bCs/>
          <w:spacing w:val="-2"/>
          <w:w w:val="95"/>
          <w:sz w:val="21"/>
          <w:szCs w:val="21"/>
        </w:rPr>
        <w:t>资本是可以带来剩余价值的价值</w:t>
      </w:r>
      <w:r>
        <w:rPr>
          <w:rFonts w:ascii="宋体" w:hAnsi="宋体" w:cs="宋体" w:eastAsia="宋体"/>
          <w:spacing w:val="-2"/>
          <w:w w:val="95"/>
          <w:sz w:val="21"/>
          <w:szCs w:val="21"/>
        </w:rPr>
        <w:t>。其本质是一定的历史社会形态下的生产关系，即雇佣</w:t>
      </w:r>
      <w:r>
        <w:rPr>
          <w:rFonts w:ascii="宋体" w:hAnsi="宋体" w:cs="宋体" w:eastAsia="宋体"/>
          <w:spacing w:val="-2"/>
          <w:sz w:val="21"/>
          <w:szCs w:val="21"/>
        </w:rPr>
      </w:r>
    </w:p>
    <w:p>
      <w:pPr>
        <w:pStyle w:val="BodyText"/>
        <w:spacing w:line="340" w:lineRule="auto" w:before="45"/>
        <w:ind w:left="540" w:right="30" w:hanging="420"/>
        <w:jc w:val="left"/>
      </w:pPr>
      <w:r>
        <w:rPr/>
        <w:t>与被雇佣的关系，剥削与被剥削的关系。</w:t>
      </w:r>
      <w:r>
        <w:rPr>
          <w:w w:val="99"/>
        </w:rPr>
        <w:t> </w:t>
      </w:r>
      <w:r>
        <w:rPr/>
        <w:t>根据资本在剩余价值生产过程中的作用不同，资本可以区分为不变资本和可变资本。</w:t>
      </w:r>
      <w:r>
        <w:rPr>
          <w:w w:val="99"/>
        </w:rPr>
        <w:t> </w:t>
      </w:r>
      <w:r>
        <w:rPr>
          <w:rFonts w:ascii="宋体" w:hAnsi="宋体" w:cs="宋体" w:eastAsia="宋体"/>
          <w:b/>
          <w:bCs/>
        </w:rPr>
        <w:t>不变资本（</w:t>
      </w:r>
      <w:r>
        <w:rPr>
          <w:rFonts w:ascii="Times New Roman" w:hAnsi="Times New Roman" w:cs="Times New Roman" w:eastAsia="Times New Roman"/>
          <w:b/>
          <w:bCs/>
        </w:rPr>
        <w:t>c</w:t>
      </w:r>
      <w:r>
        <w:rPr>
          <w:rFonts w:ascii="宋体" w:hAnsi="宋体" w:cs="宋体" w:eastAsia="宋体"/>
          <w:b/>
          <w:bCs/>
        </w:rPr>
        <w:t>）</w:t>
      </w:r>
      <w:r>
        <w:rPr/>
        <w:t>是以</w:t>
      </w:r>
      <w:r>
        <w:rPr>
          <w:rFonts w:ascii="宋体" w:hAnsi="宋体" w:cs="宋体" w:eastAsia="宋体"/>
          <w:b/>
          <w:bCs/>
        </w:rPr>
        <w:t>生产资料</w:t>
      </w:r>
      <w:r>
        <w:rPr/>
        <w:t>形态存在的资本，它通过工人的具体劳动</w:t>
      </w:r>
      <w:r>
        <w:rPr>
          <w:rFonts w:ascii="宋体" w:hAnsi="宋体" w:cs="宋体" w:eastAsia="宋体"/>
          <w:b/>
          <w:bCs/>
        </w:rPr>
        <w:t>转移</w:t>
      </w:r>
      <w:r>
        <w:rPr/>
        <w:t>到新产品中</w:t>
      </w:r>
    </w:p>
    <w:p>
      <w:pPr>
        <w:spacing w:line="340" w:lineRule="auto" w:before="0"/>
        <w:ind w:left="120" w:right="30" w:firstLine="0"/>
        <w:jc w:val="left"/>
        <w:rPr>
          <w:rFonts w:ascii="宋体" w:hAnsi="宋体" w:cs="宋体" w:eastAsia="宋体"/>
          <w:sz w:val="21"/>
          <w:szCs w:val="21"/>
        </w:rPr>
      </w:pPr>
      <w:r>
        <w:rPr>
          <w:rFonts w:ascii="宋体" w:hAnsi="宋体" w:cs="宋体" w:eastAsia="宋体"/>
          <w:spacing w:val="-2"/>
          <w:w w:val="95"/>
          <w:sz w:val="21"/>
          <w:szCs w:val="21"/>
        </w:rPr>
        <w:t>去，其价值量不会大于它原有的价值量，在生产过程中</w:t>
      </w:r>
      <w:r>
        <w:rPr>
          <w:rFonts w:ascii="宋体" w:hAnsi="宋体" w:cs="宋体" w:eastAsia="宋体"/>
          <w:b/>
          <w:bCs/>
          <w:spacing w:val="-2"/>
          <w:w w:val="95"/>
          <w:sz w:val="21"/>
          <w:szCs w:val="21"/>
        </w:rPr>
        <w:t>只转移自己的物质形态</w:t>
      </w:r>
      <w:r>
        <w:rPr>
          <w:rFonts w:ascii="宋体" w:hAnsi="宋体" w:cs="宋体" w:eastAsia="宋体"/>
          <w:spacing w:val="-2"/>
          <w:w w:val="95"/>
          <w:sz w:val="21"/>
          <w:szCs w:val="21"/>
        </w:rPr>
        <w:t>而不改变自己</w:t>
      </w:r>
      <w:r>
        <w:rPr>
          <w:rFonts w:ascii="宋体" w:hAnsi="宋体" w:cs="宋体" w:eastAsia="宋体"/>
          <w:spacing w:val="90"/>
          <w:w w:val="95"/>
          <w:sz w:val="21"/>
          <w:szCs w:val="21"/>
        </w:rPr>
        <w:t> </w:t>
      </w:r>
      <w:r>
        <w:rPr>
          <w:rFonts w:ascii="宋体" w:hAnsi="宋体" w:cs="宋体" w:eastAsia="宋体"/>
          <w:spacing w:val="90"/>
          <w:w w:val="95"/>
          <w:sz w:val="21"/>
          <w:szCs w:val="21"/>
        </w:rPr>
      </w:r>
      <w:r>
        <w:rPr>
          <w:rFonts w:ascii="宋体" w:hAnsi="宋体" w:cs="宋体" w:eastAsia="宋体"/>
          <w:sz w:val="21"/>
          <w:szCs w:val="21"/>
        </w:rPr>
        <w:t>的价值量，</w:t>
      </w:r>
      <w:r>
        <w:rPr>
          <w:rFonts w:ascii="宋体" w:hAnsi="宋体" w:cs="宋体" w:eastAsia="宋体"/>
          <w:b/>
          <w:bCs/>
          <w:sz w:val="21"/>
          <w:szCs w:val="21"/>
        </w:rPr>
        <w:t>不发生增殖</w:t>
      </w:r>
      <w:r>
        <w:rPr>
          <w:rFonts w:ascii="宋体" w:hAnsi="宋体" w:cs="宋体" w:eastAsia="宋体"/>
          <w:sz w:val="21"/>
          <w:szCs w:val="21"/>
        </w:rPr>
        <w:t>。</w:t>
      </w:r>
    </w:p>
    <w:p>
      <w:pPr>
        <w:pStyle w:val="BodyText"/>
        <w:spacing w:line="331" w:lineRule="auto" w:before="25"/>
        <w:ind w:right="210" w:firstLine="420"/>
        <w:jc w:val="both"/>
      </w:pPr>
      <w:r>
        <w:rPr>
          <w:rFonts w:ascii="宋体" w:hAnsi="宋体" w:cs="宋体" w:eastAsia="宋体"/>
          <w:b/>
          <w:bCs/>
        </w:rPr>
        <w:t>可变资本（</w:t>
      </w:r>
      <w:r>
        <w:rPr>
          <w:rFonts w:ascii="Times New Roman" w:hAnsi="Times New Roman" w:cs="Times New Roman" w:eastAsia="Times New Roman"/>
          <w:b/>
          <w:bCs/>
        </w:rPr>
        <w:t>v</w:t>
      </w:r>
      <w:r>
        <w:rPr>
          <w:rFonts w:ascii="宋体" w:hAnsi="宋体" w:cs="宋体" w:eastAsia="宋体"/>
          <w:b/>
          <w:bCs/>
        </w:rPr>
        <w:t>）</w:t>
      </w:r>
      <w:r>
        <w:rPr/>
        <w:t>是用来</w:t>
      </w:r>
      <w:r>
        <w:rPr>
          <w:rFonts w:ascii="宋体" w:hAnsi="宋体" w:cs="宋体" w:eastAsia="宋体"/>
          <w:b/>
          <w:bCs/>
        </w:rPr>
        <w:t>购买劳动力</w:t>
      </w:r>
      <w:r>
        <w:rPr/>
        <w:t>的那部分资本，在生产过程中不是被转移到新产品中</w:t>
      </w:r>
      <w:r>
        <w:rPr>
          <w:w w:val="99"/>
        </w:rPr>
        <w:t> </w:t>
      </w:r>
      <w:r>
        <w:rPr>
          <w:spacing w:val="-2"/>
          <w:w w:val="95"/>
        </w:rPr>
        <w:t>去，而是由工人的劳动</w:t>
      </w:r>
      <w:r>
        <w:rPr>
          <w:rFonts w:ascii="宋体" w:hAnsi="宋体" w:cs="宋体" w:eastAsia="宋体"/>
          <w:b/>
          <w:bCs/>
          <w:spacing w:val="-2"/>
          <w:w w:val="95"/>
        </w:rPr>
        <w:t>再生产</w:t>
      </w:r>
      <w:r>
        <w:rPr>
          <w:spacing w:val="-2"/>
          <w:w w:val="95"/>
        </w:rPr>
        <w:t>出来。再生产过程中，工人所创造的新价值，不仅包括相当于</w:t>
      </w:r>
      <w:r>
        <w:rPr>
          <w:spacing w:val="89"/>
          <w:w w:val="95"/>
        </w:rPr>
        <w:t> </w:t>
      </w:r>
      <w:r>
        <w:rPr>
          <w:spacing w:val="89"/>
          <w:w w:val="95"/>
        </w:rPr>
      </w:r>
      <w:r>
        <w:rPr/>
        <w:t>劳动力价值的价值，而且还包括一定量的剩余价值。</w:t>
      </w:r>
    </w:p>
    <w:p>
      <w:pPr>
        <w:spacing w:after="0" w:line="331" w:lineRule="auto"/>
        <w:jc w:val="both"/>
        <w:sectPr>
          <w:pgSz w:w="11910" w:h="16840"/>
          <w:pgMar w:header="897" w:footer="1030" w:top="1320" w:bottom="1220" w:left="1680" w:right="1580"/>
        </w:sectPr>
      </w:pPr>
    </w:p>
    <w:p>
      <w:pPr>
        <w:spacing w:line="240" w:lineRule="auto" w:before="9"/>
        <w:rPr>
          <w:rFonts w:ascii="宋体" w:hAnsi="宋体" w:cs="宋体" w:eastAsia="宋体"/>
          <w:sz w:val="7"/>
          <w:szCs w:val="7"/>
        </w:rPr>
      </w:pPr>
    </w:p>
    <w:p>
      <w:pPr>
        <w:spacing w:line="333" w:lineRule="auto" w:before="34"/>
        <w:ind w:left="120" w:right="100" w:firstLine="420"/>
        <w:jc w:val="both"/>
        <w:rPr>
          <w:rFonts w:ascii="宋体" w:hAnsi="宋体" w:cs="宋体" w:eastAsia="宋体"/>
          <w:sz w:val="21"/>
          <w:szCs w:val="21"/>
        </w:rPr>
      </w:pPr>
      <w:r>
        <w:rPr>
          <w:rFonts w:ascii="宋体" w:hAnsi="宋体" w:cs="宋体" w:eastAsia="宋体"/>
          <w:spacing w:val="-2"/>
          <w:w w:val="95"/>
          <w:sz w:val="21"/>
          <w:szCs w:val="21"/>
        </w:rPr>
        <w:t>把资本区分为不变资本和可变资本，进一步揭示了剩余价值产生的源泉。它表明，雇佣</w:t>
      </w:r>
      <w:r>
        <w:rPr>
          <w:rFonts w:ascii="宋体" w:hAnsi="宋体" w:cs="宋体" w:eastAsia="宋体"/>
          <w:w w:val="99"/>
          <w:sz w:val="21"/>
          <w:szCs w:val="21"/>
        </w:rPr>
        <w:t> </w:t>
      </w:r>
      <w:r>
        <w:rPr>
          <w:rFonts w:ascii="宋体" w:hAnsi="宋体" w:cs="宋体" w:eastAsia="宋体"/>
          <w:spacing w:val="-2"/>
          <w:w w:val="95"/>
          <w:sz w:val="21"/>
          <w:szCs w:val="21"/>
        </w:rPr>
        <w:t>劳动的剩余劳动是剩余价值产生的唯一源泉，</w:t>
      </w:r>
      <w:r>
        <w:rPr>
          <w:rFonts w:ascii="宋体" w:hAnsi="宋体" w:cs="宋体" w:eastAsia="宋体"/>
          <w:b/>
          <w:bCs/>
          <w:spacing w:val="-2"/>
          <w:w w:val="95"/>
          <w:sz w:val="21"/>
          <w:szCs w:val="21"/>
        </w:rPr>
        <w:t>剩余价值是由可变资本创造的</w:t>
      </w:r>
      <w:r>
        <w:rPr>
          <w:rFonts w:ascii="宋体" w:hAnsi="宋体" w:cs="宋体" w:eastAsia="宋体"/>
          <w:spacing w:val="-2"/>
          <w:w w:val="95"/>
          <w:sz w:val="21"/>
          <w:szCs w:val="21"/>
        </w:rPr>
        <w:t>。资本家对工人</w:t>
      </w:r>
      <w:r>
        <w:rPr>
          <w:rFonts w:ascii="宋体" w:hAnsi="宋体" w:cs="宋体" w:eastAsia="宋体"/>
          <w:spacing w:val="93"/>
          <w:w w:val="95"/>
          <w:sz w:val="21"/>
          <w:szCs w:val="21"/>
        </w:rPr>
        <w:t> </w:t>
      </w:r>
      <w:r>
        <w:rPr>
          <w:rFonts w:ascii="宋体" w:hAnsi="宋体" w:cs="宋体" w:eastAsia="宋体"/>
          <w:spacing w:val="93"/>
          <w:w w:val="95"/>
          <w:sz w:val="21"/>
          <w:szCs w:val="21"/>
        </w:rPr>
      </w:r>
      <w:r>
        <w:rPr>
          <w:rFonts w:ascii="宋体" w:hAnsi="宋体" w:cs="宋体" w:eastAsia="宋体"/>
          <w:spacing w:val="2"/>
          <w:w w:val="95"/>
          <w:sz w:val="21"/>
          <w:szCs w:val="21"/>
        </w:rPr>
        <w:t>的剥削程度，可以用剩余价值率表示：</w:t>
      </w:r>
      <w:r>
        <w:rPr>
          <w:rFonts w:ascii="Times New Roman" w:hAnsi="Times New Roman" w:cs="Times New Roman" w:eastAsia="Times New Roman"/>
          <w:b/>
          <w:bCs/>
          <w:spacing w:val="2"/>
          <w:w w:val="95"/>
          <w:sz w:val="21"/>
          <w:szCs w:val="21"/>
        </w:rPr>
        <w:t>m</w:t>
      </w:r>
      <w:r>
        <w:rPr>
          <w:rFonts w:ascii="宋体" w:hAnsi="宋体" w:cs="宋体" w:eastAsia="宋体"/>
          <w:b/>
          <w:bCs/>
          <w:spacing w:val="2"/>
          <w:w w:val="95"/>
          <w:sz w:val="21"/>
          <w:szCs w:val="21"/>
        </w:rPr>
        <w:t>’</w:t>
      </w:r>
      <w:r>
        <w:rPr>
          <w:rFonts w:ascii="Times New Roman" w:hAnsi="Times New Roman" w:cs="Times New Roman" w:eastAsia="Times New Roman"/>
          <w:b/>
          <w:bCs/>
          <w:spacing w:val="2"/>
          <w:w w:val="95"/>
          <w:sz w:val="21"/>
          <w:szCs w:val="21"/>
        </w:rPr>
        <w:t>=m/v=</w:t>
      </w:r>
      <w:r>
        <w:rPr>
          <w:rFonts w:ascii="宋体" w:hAnsi="宋体" w:cs="宋体" w:eastAsia="宋体"/>
          <w:b/>
          <w:bCs/>
          <w:spacing w:val="2"/>
          <w:w w:val="95"/>
          <w:sz w:val="21"/>
          <w:szCs w:val="21"/>
        </w:rPr>
        <w:t>剩余劳动／必要劳动</w:t>
      </w:r>
      <w:r>
        <w:rPr>
          <w:rFonts w:ascii="Times New Roman" w:hAnsi="Times New Roman" w:cs="Times New Roman" w:eastAsia="Times New Roman"/>
          <w:b/>
          <w:bCs/>
          <w:spacing w:val="2"/>
          <w:w w:val="95"/>
          <w:sz w:val="21"/>
          <w:szCs w:val="21"/>
        </w:rPr>
        <w:t>=</w:t>
      </w:r>
      <w:r>
        <w:rPr>
          <w:rFonts w:ascii="宋体" w:hAnsi="宋体" w:cs="宋体" w:eastAsia="宋体"/>
          <w:b/>
          <w:bCs/>
          <w:spacing w:val="2"/>
          <w:w w:val="95"/>
          <w:sz w:val="21"/>
          <w:szCs w:val="21"/>
        </w:rPr>
        <w:t>剩余劳动时间／必</w:t>
      </w:r>
      <w:r>
        <w:rPr>
          <w:rFonts w:ascii="宋体" w:hAnsi="宋体" w:cs="宋体" w:eastAsia="宋体"/>
          <w:b/>
          <w:bCs/>
          <w:spacing w:val="88"/>
          <w:w w:val="95"/>
          <w:sz w:val="21"/>
          <w:szCs w:val="21"/>
        </w:rPr>
        <w:t> </w:t>
      </w:r>
      <w:r>
        <w:rPr>
          <w:rFonts w:ascii="宋体" w:hAnsi="宋体" w:cs="宋体" w:eastAsia="宋体"/>
          <w:b/>
          <w:bCs/>
          <w:spacing w:val="88"/>
          <w:w w:val="95"/>
          <w:sz w:val="21"/>
          <w:szCs w:val="21"/>
        </w:rPr>
      </w:r>
      <w:r>
        <w:rPr>
          <w:rFonts w:ascii="宋体" w:hAnsi="宋体" w:cs="宋体" w:eastAsia="宋体"/>
          <w:b/>
          <w:bCs/>
          <w:sz w:val="21"/>
          <w:szCs w:val="21"/>
        </w:rPr>
        <w:t>要劳动时间</w:t>
      </w:r>
      <w:r>
        <w:rPr>
          <w:rFonts w:ascii="宋体" w:hAnsi="宋体" w:cs="宋体" w:eastAsia="宋体"/>
          <w:sz w:val="21"/>
          <w:szCs w:val="21"/>
        </w:rPr>
        <w:t>。</w:t>
      </w:r>
    </w:p>
    <w:p>
      <w:pPr>
        <w:pStyle w:val="BodyText"/>
        <w:spacing w:line="324" w:lineRule="auto" w:before="32"/>
        <w:ind w:left="540" w:right="0"/>
        <w:jc w:val="left"/>
      </w:pPr>
      <w:r>
        <w:rPr>
          <w:rFonts w:ascii="Times New Roman" w:hAnsi="Times New Roman" w:cs="Times New Roman" w:eastAsia="Times New Roman"/>
          <w:b/>
          <w:bCs/>
          <w:color w:val="0000FF"/>
        </w:rPr>
        <w:t>4.</w:t>
      </w:r>
      <w:r>
        <w:rPr>
          <w:rFonts w:ascii="宋体" w:hAnsi="宋体" w:cs="宋体" w:eastAsia="宋体"/>
          <w:b/>
          <w:bCs/>
          <w:color w:val="0000FF"/>
        </w:rPr>
        <w:t>利润</w:t>
      </w:r>
      <w:r>
        <w:rPr>
          <w:rFonts w:ascii="宋体" w:hAnsi="宋体" w:cs="宋体" w:eastAsia="宋体"/>
          <w:b/>
          <w:bCs/>
          <w:color w:val="0000FF"/>
          <w:w w:val="99"/>
        </w:rPr>
        <w:t> </w:t>
      </w:r>
      <w:r>
        <w:rPr>
          <w:spacing w:val="-3"/>
        </w:rPr>
        <w:t>资本家并不是把剩余价值看作可变资本的产物，而是把它看作全部垫付资本的产物或增</w:t>
      </w:r>
    </w:p>
    <w:p>
      <w:pPr>
        <w:spacing w:line="340" w:lineRule="auto" w:before="40"/>
        <w:ind w:left="120" w:right="105" w:firstLine="0"/>
        <w:jc w:val="both"/>
        <w:rPr>
          <w:rFonts w:ascii="宋体" w:hAnsi="宋体" w:cs="宋体" w:eastAsia="宋体"/>
          <w:sz w:val="21"/>
          <w:szCs w:val="21"/>
        </w:rPr>
      </w:pPr>
      <w:r>
        <w:rPr>
          <w:rFonts w:ascii="宋体" w:hAnsi="宋体" w:cs="宋体" w:eastAsia="宋体"/>
          <w:spacing w:val="3"/>
          <w:w w:val="95"/>
          <w:sz w:val="21"/>
          <w:szCs w:val="21"/>
        </w:rPr>
        <w:t>加额，这时，剩余价值便取得了利润的形态。</w:t>
      </w:r>
      <w:r>
        <w:rPr>
          <w:rFonts w:ascii="宋体" w:hAnsi="宋体" w:cs="宋体" w:eastAsia="宋体"/>
          <w:b/>
          <w:bCs/>
          <w:spacing w:val="3"/>
          <w:w w:val="95"/>
          <w:sz w:val="21"/>
          <w:szCs w:val="21"/>
        </w:rPr>
        <w:t>剩余价值是利润的本质，利润是剩余价值的</w:t>
      </w:r>
      <w:r>
        <w:rPr>
          <w:rFonts w:ascii="宋体" w:hAnsi="宋体" w:cs="宋体" w:eastAsia="宋体"/>
          <w:b/>
          <w:bCs/>
          <w:spacing w:val="78"/>
          <w:w w:val="95"/>
          <w:sz w:val="21"/>
          <w:szCs w:val="21"/>
        </w:rPr>
        <w:t> </w:t>
      </w:r>
      <w:r>
        <w:rPr>
          <w:rFonts w:ascii="宋体" w:hAnsi="宋体" w:cs="宋体" w:eastAsia="宋体"/>
          <w:b/>
          <w:bCs/>
          <w:spacing w:val="78"/>
          <w:w w:val="95"/>
          <w:sz w:val="21"/>
          <w:szCs w:val="21"/>
        </w:rPr>
      </w:r>
      <w:r>
        <w:rPr>
          <w:rFonts w:ascii="宋体" w:hAnsi="宋体" w:cs="宋体" w:eastAsia="宋体"/>
          <w:b/>
          <w:bCs/>
          <w:sz w:val="21"/>
          <w:szCs w:val="21"/>
        </w:rPr>
        <w:t>转化形式</w:t>
      </w:r>
      <w:r>
        <w:rPr>
          <w:rFonts w:ascii="宋体" w:hAnsi="宋体" w:cs="宋体" w:eastAsia="宋体"/>
          <w:sz w:val="21"/>
          <w:szCs w:val="21"/>
        </w:rPr>
        <w:t>。</w:t>
      </w:r>
    </w:p>
    <w:p>
      <w:pPr>
        <w:pStyle w:val="BodyText"/>
        <w:spacing w:line="340" w:lineRule="auto" w:before="25"/>
        <w:ind w:right="115" w:firstLine="420"/>
        <w:jc w:val="both"/>
      </w:pPr>
      <w:r>
        <w:rPr/>
        <w:pict>
          <v:shape style="position:absolute;margin-left:126pt;margin-top:21.24865pt;width:343.314995pt;height:343.314995pt;mso-position-horizontal-relative:page;mso-position-vertical-relative:paragraph;z-index:-10984" type="#_x0000_t75" stroked="false">
            <v:imagedata r:id="rId7" o:title=""/>
          </v:shape>
        </w:pict>
      </w:r>
      <w:r>
        <w:rPr>
          <w:spacing w:val="-3"/>
        </w:rPr>
        <w:t>资本主义生产是为了获得利润，不同部门之间如果利润率不同，资本家之间就会展开激</w:t>
      </w:r>
      <w:r>
        <w:rPr>
          <w:w w:val="99"/>
        </w:rPr>
        <w:t> </w:t>
      </w:r>
      <w:r>
        <w:rPr>
          <w:spacing w:val="-2"/>
          <w:w w:val="95"/>
        </w:rPr>
        <w:t>烈的竞争，使资本从利润率低的部门转向利润率高的部门，从而导致利润率趋于平均化，按</w:t>
      </w:r>
      <w:r>
        <w:rPr>
          <w:spacing w:val="88"/>
          <w:w w:val="95"/>
        </w:rPr>
        <w:t> </w:t>
      </w:r>
      <w:r>
        <w:rPr>
          <w:spacing w:val="88"/>
          <w:w w:val="95"/>
        </w:rPr>
      </w:r>
      <w:r>
        <w:rPr>
          <w:spacing w:val="-2"/>
          <w:w w:val="95"/>
        </w:rPr>
        <w:t>照平均利润率来计算和获得的利润，叫做</w:t>
      </w:r>
      <w:r>
        <w:rPr>
          <w:rFonts w:ascii="宋体" w:hAnsi="宋体" w:cs="宋体" w:eastAsia="宋体"/>
          <w:b/>
          <w:bCs/>
          <w:spacing w:val="-2"/>
          <w:w w:val="95"/>
        </w:rPr>
        <w:t>平均利润</w:t>
      </w:r>
      <w:r>
        <w:rPr>
          <w:spacing w:val="-2"/>
          <w:w w:val="95"/>
        </w:rPr>
        <w:t>，不同部门的资本家按照等量资本要求等</w:t>
      </w:r>
      <w:r>
        <w:rPr>
          <w:spacing w:val="88"/>
          <w:w w:val="95"/>
        </w:rPr>
        <w:t> </w:t>
      </w:r>
      <w:r>
        <w:rPr>
          <w:spacing w:val="88"/>
          <w:w w:val="95"/>
        </w:rPr>
      </w:r>
      <w:r>
        <w:rPr/>
        <w:t>量利润的原则来瓜分剩余价值。</w:t>
      </w:r>
    </w:p>
    <w:p>
      <w:pPr>
        <w:spacing w:before="25"/>
        <w:ind w:left="540" w:right="0" w:firstLine="0"/>
        <w:jc w:val="left"/>
        <w:rPr>
          <w:rFonts w:ascii="宋体" w:hAnsi="宋体" w:cs="宋体" w:eastAsia="宋体"/>
          <w:sz w:val="21"/>
          <w:szCs w:val="21"/>
        </w:rPr>
      </w:pPr>
      <w:r>
        <w:rPr>
          <w:rFonts w:ascii="宋体" w:hAnsi="宋体" w:cs="宋体" w:eastAsia="宋体"/>
          <w:spacing w:val="4"/>
          <w:sz w:val="21"/>
          <w:szCs w:val="21"/>
        </w:rPr>
        <w:t>随着利润转化为平均利润，</w:t>
      </w:r>
      <w:r>
        <w:rPr>
          <w:rFonts w:ascii="宋体" w:hAnsi="宋体" w:cs="宋体" w:eastAsia="宋体"/>
          <w:b/>
          <w:bCs/>
          <w:spacing w:val="4"/>
          <w:sz w:val="21"/>
          <w:szCs w:val="21"/>
        </w:rPr>
        <w:t>商品的价值就转化为商品的生产价格，即商品的生产成本</w:t>
      </w:r>
      <w:r>
        <w:rPr>
          <w:rFonts w:ascii="宋体" w:hAnsi="宋体" w:cs="宋体" w:eastAsia="宋体"/>
          <w:spacing w:val="4"/>
          <w:sz w:val="21"/>
          <w:szCs w:val="21"/>
        </w:rPr>
      </w:r>
    </w:p>
    <w:p>
      <w:pPr>
        <w:pStyle w:val="Heading3"/>
        <w:spacing w:line="240" w:lineRule="auto" w:before="116"/>
        <w:ind w:left="120" w:right="0"/>
        <w:jc w:val="both"/>
        <w:rPr>
          <w:rFonts w:ascii="宋体" w:hAnsi="宋体" w:cs="宋体" w:eastAsia="宋体"/>
          <w:b w:val="0"/>
          <w:bCs w:val="0"/>
        </w:rPr>
      </w:pPr>
      <w:r>
        <w:rPr/>
        <w:t>（</w:t>
      </w:r>
      <w:r>
        <w:rPr>
          <w:rFonts w:ascii="Times New Roman" w:hAnsi="Times New Roman" w:cs="Times New Roman" w:eastAsia="Times New Roman"/>
        </w:rPr>
        <w:t>c+v</w:t>
      </w:r>
      <w:r>
        <w:rPr/>
        <w:t>）加平均利润</w:t>
      </w:r>
      <w:r>
        <w:rPr>
          <w:rFonts w:ascii="宋体" w:hAnsi="宋体" w:cs="宋体" w:eastAsia="宋体"/>
          <w:b w:val="0"/>
          <w:bCs w:val="0"/>
        </w:rPr>
        <w:t>。</w:t>
      </w:r>
    </w:p>
    <w:p>
      <w:pPr>
        <w:spacing w:line="324" w:lineRule="auto" w:before="98"/>
        <w:ind w:left="540" w:right="0" w:firstLine="0"/>
        <w:jc w:val="left"/>
        <w:rPr>
          <w:rFonts w:ascii="宋体" w:hAnsi="宋体" w:cs="宋体" w:eastAsia="宋体"/>
          <w:sz w:val="21"/>
          <w:szCs w:val="21"/>
        </w:rPr>
      </w:pPr>
      <w:r>
        <w:rPr>
          <w:rFonts w:ascii="Times New Roman" w:hAnsi="Times New Roman" w:cs="Times New Roman" w:eastAsia="Times New Roman"/>
          <w:b/>
          <w:bCs/>
          <w:color w:val="0000FF"/>
          <w:sz w:val="21"/>
          <w:szCs w:val="21"/>
        </w:rPr>
        <w:t>5.</w:t>
      </w:r>
      <w:r>
        <w:rPr>
          <w:rFonts w:ascii="宋体" w:hAnsi="宋体" w:cs="宋体" w:eastAsia="宋体"/>
          <w:b/>
          <w:bCs/>
          <w:color w:val="0000FF"/>
          <w:sz w:val="21"/>
          <w:szCs w:val="21"/>
        </w:rPr>
        <w:t>生产剩余价值的两种基本方法</w:t>
      </w:r>
      <w:r>
        <w:rPr>
          <w:rFonts w:ascii="宋体" w:hAnsi="宋体" w:cs="宋体" w:eastAsia="宋体"/>
          <w:b/>
          <w:bCs/>
          <w:color w:val="0000FF"/>
          <w:w w:val="99"/>
          <w:sz w:val="21"/>
          <w:szCs w:val="21"/>
        </w:rPr>
        <w:t> </w:t>
      </w:r>
      <w:r>
        <w:rPr>
          <w:rFonts w:ascii="宋体" w:hAnsi="宋体" w:cs="宋体" w:eastAsia="宋体"/>
          <w:b/>
          <w:bCs/>
          <w:spacing w:val="4"/>
          <w:w w:val="95"/>
          <w:sz w:val="21"/>
          <w:szCs w:val="21"/>
        </w:rPr>
        <w:t>绝对剩余价值</w:t>
      </w:r>
      <w:r>
        <w:rPr>
          <w:rFonts w:ascii="宋体" w:hAnsi="宋体" w:cs="宋体" w:eastAsia="宋体"/>
          <w:spacing w:val="4"/>
          <w:w w:val="95"/>
          <w:sz w:val="21"/>
          <w:szCs w:val="21"/>
        </w:rPr>
        <w:t>是指在</w:t>
      </w:r>
      <w:r>
        <w:rPr>
          <w:rFonts w:ascii="宋体" w:hAnsi="宋体" w:cs="宋体" w:eastAsia="宋体"/>
          <w:b/>
          <w:bCs/>
          <w:spacing w:val="4"/>
          <w:w w:val="95"/>
          <w:sz w:val="21"/>
          <w:szCs w:val="21"/>
        </w:rPr>
        <w:t>必要劳动时间不变</w:t>
      </w:r>
      <w:r>
        <w:rPr>
          <w:rFonts w:ascii="宋体" w:hAnsi="宋体" w:cs="宋体" w:eastAsia="宋体"/>
          <w:spacing w:val="4"/>
          <w:w w:val="95"/>
          <w:sz w:val="21"/>
          <w:szCs w:val="21"/>
        </w:rPr>
        <w:t>的条件下，由于</w:t>
      </w:r>
      <w:r>
        <w:rPr>
          <w:rFonts w:ascii="宋体" w:hAnsi="宋体" w:cs="宋体" w:eastAsia="宋体"/>
          <w:b/>
          <w:bCs/>
          <w:spacing w:val="4"/>
          <w:w w:val="95"/>
          <w:sz w:val="21"/>
          <w:szCs w:val="21"/>
        </w:rPr>
        <w:t>延长工作日</w:t>
      </w:r>
      <w:r>
        <w:rPr>
          <w:rFonts w:ascii="宋体" w:hAnsi="宋体" w:cs="宋体" w:eastAsia="宋体"/>
          <w:spacing w:val="4"/>
          <w:w w:val="95"/>
          <w:sz w:val="21"/>
          <w:szCs w:val="21"/>
        </w:rPr>
        <w:t>的长度而生产的剩</w:t>
      </w:r>
      <w:r>
        <w:rPr>
          <w:rFonts w:ascii="宋体" w:hAnsi="宋体" w:cs="宋体" w:eastAsia="宋体"/>
          <w:spacing w:val="4"/>
          <w:sz w:val="21"/>
          <w:szCs w:val="21"/>
        </w:rPr>
      </w:r>
    </w:p>
    <w:p>
      <w:pPr>
        <w:pStyle w:val="BodyText"/>
        <w:spacing w:line="340" w:lineRule="auto" w:before="40"/>
        <w:ind w:right="110"/>
        <w:jc w:val="both"/>
      </w:pPr>
      <w:r>
        <w:rPr>
          <w:spacing w:val="-2"/>
          <w:w w:val="95"/>
        </w:rPr>
        <w:t>余价值。除了延长劳动时间外，资本家还用</w:t>
      </w:r>
      <w:r>
        <w:rPr>
          <w:rFonts w:ascii="宋体" w:hAnsi="宋体" w:cs="宋体" w:eastAsia="宋体"/>
          <w:b/>
          <w:bCs/>
          <w:spacing w:val="-2"/>
          <w:w w:val="95"/>
        </w:rPr>
        <w:t>提高工人劳动强度</w:t>
      </w:r>
      <w:r>
        <w:rPr>
          <w:spacing w:val="-2"/>
          <w:w w:val="95"/>
        </w:rPr>
        <w:t>的方法来增加剩余价值。提高</w:t>
      </w:r>
      <w:r>
        <w:rPr>
          <w:spacing w:val="91"/>
          <w:w w:val="95"/>
        </w:rPr>
        <w:t> </w:t>
      </w:r>
      <w:r>
        <w:rPr>
          <w:spacing w:val="91"/>
          <w:w w:val="95"/>
        </w:rPr>
      </w:r>
      <w:r>
        <w:rPr>
          <w:spacing w:val="-2"/>
          <w:w w:val="95"/>
        </w:rPr>
        <w:t>劳动强度，是让工人在同样的时间内消耗更多的体力和脑力，这与延长工作日并没有本质区</w:t>
      </w:r>
      <w:r>
        <w:rPr>
          <w:w w:val="95"/>
        </w:rPr>
        <w:t>  </w:t>
      </w:r>
      <w:r>
        <w:rPr>
          <w:spacing w:val="85"/>
          <w:w w:val="95"/>
        </w:rPr>
        <w:t> </w:t>
      </w:r>
      <w:r>
        <w:rPr>
          <w:spacing w:val="85"/>
          <w:w w:val="95"/>
        </w:rPr>
      </w:r>
      <w:r>
        <w:rPr/>
        <w:t>别。</w:t>
      </w:r>
    </w:p>
    <w:p>
      <w:pPr>
        <w:spacing w:line="338" w:lineRule="auto" w:before="28"/>
        <w:ind w:left="120" w:right="0" w:firstLine="420"/>
        <w:jc w:val="left"/>
        <w:rPr>
          <w:rFonts w:ascii="宋体" w:hAnsi="宋体" w:cs="宋体" w:eastAsia="宋体"/>
          <w:sz w:val="21"/>
          <w:szCs w:val="21"/>
        </w:rPr>
      </w:pPr>
      <w:r>
        <w:rPr>
          <w:rFonts w:ascii="宋体" w:hAnsi="宋体" w:cs="宋体" w:eastAsia="宋体"/>
          <w:b/>
          <w:bCs/>
          <w:spacing w:val="3"/>
          <w:sz w:val="21"/>
          <w:szCs w:val="21"/>
        </w:rPr>
        <w:t>相对剩余价值</w:t>
      </w:r>
      <w:r>
        <w:rPr>
          <w:rFonts w:ascii="宋体" w:hAnsi="宋体" w:cs="宋体" w:eastAsia="宋体"/>
          <w:spacing w:val="3"/>
          <w:sz w:val="21"/>
          <w:szCs w:val="21"/>
        </w:rPr>
        <w:t>是指在工作日长度不变的条件下，通过</w:t>
      </w:r>
      <w:r>
        <w:rPr>
          <w:rFonts w:ascii="宋体" w:hAnsi="宋体" w:cs="宋体" w:eastAsia="宋体"/>
          <w:b/>
          <w:bCs/>
          <w:spacing w:val="3"/>
          <w:sz w:val="21"/>
          <w:szCs w:val="21"/>
        </w:rPr>
        <w:t>缩短必要劳动时间</w:t>
      </w:r>
      <w:r>
        <w:rPr>
          <w:rFonts w:ascii="宋体" w:hAnsi="宋体" w:cs="宋体" w:eastAsia="宋体"/>
          <w:spacing w:val="3"/>
          <w:sz w:val="21"/>
          <w:szCs w:val="21"/>
        </w:rPr>
        <w:t>而相对延长剩</w:t>
      </w:r>
      <w:r>
        <w:rPr>
          <w:rFonts w:ascii="宋体" w:hAnsi="宋体" w:cs="宋体" w:eastAsia="宋体"/>
          <w:w w:val="99"/>
          <w:sz w:val="21"/>
          <w:szCs w:val="21"/>
        </w:rPr>
        <w:t> </w:t>
      </w:r>
      <w:r>
        <w:rPr>
          <w:rFonts w:ascii="宋体" w:hAnsi="宋体" w:cs="宋体" w:eastAsia="宋体"/>
          <w:sz w:val="21"/>
          <w:szCs w:val="21"/>
        </w:rPr>
        <w:t>余劳动时间生产的剩余价值。</w:t>
      </w:r>
      <w:r>
        <w:rPr>
          <w:rFonts w:ascii="宋体" w:hAnsi="宋体" w:cs="宋体" w:eastAsia="宋体"/>
          <w:b/>
          <w:bCs/>
          <w:sz w:val="21"/>
          <w:szCs w:val="21"/>
        </w:rPr>
        <w:t>缩短必要劳动时间是通过提高全社会的劳动生产率实现的</w:t>
      </w:r>
      <w:r>
        <w:rPr>
          <w:rFonts w:ascii="宋体" w:hAnsi="宋体" w:cs="宋体" w:eastAsia="宋体"/>
          <w:sz w:val="21"/>
          <w:szCs w:val="21"/>
        </w:rPr>
        <w:t>。</w:t>
      </w:r>
    </w:p>
    <w:p>
      <w:pPr>
        <w:spacing w:line="338" w:lineRule="auto" w:before="30"/>
        <w:ind w:left="120" w:right="0" w:firstLine="420"/>
        <w:jc w:val="left"/>
        <w:rPr>
          <w:rFonts w:ascii="宋体" w:hAnsi="宋体" w:cs="宋体" w:eastAsia="宋体"/>
          <w:sz w:val="21"/>
          <w:szCs w:val="21"/>
        </w:rPr>
      </w:pPr>
      <w:r>
        <w:rPr>
          <w:rFonts w:ascii="宋体" w:hAnsi="宋体" w:cs="宋体" w:eastAsia="宋体"/>
          <w:b/>
          <w:bCs/>
          <w:spacing w:val="9"/>
          <w:w w:val="95"/>
          <w:sz w:val="21"/>
          <w:szCs w:val="21"/>
        </w:rPr>
        <w:t>超额剩余价值</w:t>
      </w:r>
      <w:r>
        <w:rPr>
          <w:rFonts w:ascii="宋体" w:hAnsi="宋体" w:cs="宋体" w:eastAsia="宋体"/>
          <w:spacing w:val="9"/>
          <w:w w:val="95"/>
          <w:sz w:val="21"/>
          <w:szCs w:val="21"/>
        </w:rPr>
        <w:t>是指企业由于提高劳动生产率而使商品的</w:t>
      </w:r>
      <w:r>
        <w:rPr>
          <w:rFonts w:ascii="宋体" w:hAnsi="宋体" w:cs="宋体" w:eastAsia="宋体"/>
          <w:b/>
          <w:bCs/>
          <w:spacing w:val="9"/>
          <w:w w:val="95"/>
          <w:sz w:val="21"/>
          <w:szCs w:val="21"/>
        </w:rPr>
        <w:t>个别价值低于社会价值的差</w:t>
      </w:r>
      <w:r>
        <w:rPr>
          <w:rFonts w:ascii="宋体" w:hAnsi="宋体" w:cs="宋体" w:eastAsia="宋体"/>
          <w:b/>
          <w:bCs/>
          <w:w w:val="99"/>
          <w:sz w:val="21"/>
          <w:szCs w:val="21"/>
        </w:rPr>
        <w:t> </w:t>
      </w:r>
      <w:r>
        <w:rPr>
          <w:rFonts w:ascii="宋体" w:hAnsi="宋体" w:cs="宋体" w:eastAsia="宋体"/>
          <w:b/>
          <w:bCs/>
          <w:sz w:val="21"/>
          <w:szCs w:val="21"/>
        </w:rPr>
        <w:t>额</w:t>
      </w:r>
      <w:r>
        <w:rPr>
          <w:rFonts w:ascii="宋体" w:hAnsi="宋体" w:cs="宋体" w:eastAsia="宋体"/>
          <w:sz w:val="21"/>
          <w:szCs w:val="21"/>
        </w:rPr>
        <w:t>。</w:t>
      </w:r>
      <w:r>
        <w:rPr>
          <w:rFonts w:ascii="宋体" w:hAnsi="宋体" w:cs="宋体" w:eastAsia="宋体"/>
          <w:b/>
          <w:bCs/>
          <w:sz w:val="21"/>
          <w:szCs w:val="21"/>
        </w:rPr>
        <w:t>全社会劳动生产率的提高是资本家追逐超额剩余价值的结果。</w:t>
      </w:r>
      <w:r>
        <w:rPr>
          <w:rFonts w:ascii="宋体" w:hAnsi="宋体" w:cs="宋体" w:eastAsia="宋体"/>
          <w:sz w:val="21"/>
          <w:szCs w:val="21"/>
        </w:rPr>
      </w:r>
    </w:p>
    <w:p>
      <w:pPr>
        <w:spacing w:line="240" w:lineRule="auto" w:before="8"/>
        <w:rPr>
          <w:rFonts w:ascii="宋体" w:hAnsi="宋体" w:cs="宋体" w:eastAsia="宋体"/>
          <w:b/>
          <w:bCs/>
          <w:sz w:val="14"/>
          <w:szCs w:val="14"/>
        </w:rPr>
      </w:pPr>
    </w:p>
    <w:p>
      <w:pPr>
        <w:pStyle w:val="Heading2"/>
        <w:spacing w:line="240" w:lineRule="auto"/>
        <w:ind w:right="0"/>
        <w:jc w:val="left"/>
        <w:rPr>
          <w:b w:val="0"/>
          <w:bCs w:val="0"/>
        </w:rPr>
      </w:pPr>
      <w:bookmarkStart w:name="考点5.资本积累" w:id="16"/>
      <w:bookmarkEnd w:id="16"/>
      <w:r>
        <w:rPr>
          <w:b w:val="0"/>
          <w:bCs w:val="0"/>
        </w:rPr>
      </w:r>
      <w:r>
        <w:rPr/>
        <w:t>考点</w:t>
      </w:r>
      <w:r>
        <w:rPr>
          <w:spacing w:val="-78"/>
        </w:rPr>
        <w:t> </w:t>
      </w:r>
      <w:r>
        <w:rPr>
          <w:rFonts w:ascii="Calibri" w:hAnsi="Calibri" w:cs="Calibri" w:eastAsia="Calibri"/>
        </w:rPr>
        <w:t>5.</w:t>
      </w:r>
      <w:r>
        <w:rPr/>
        <w:t>资本积累</w:t>
      </w:r>
      <w:r>
        <w:rPr>
          <w:b w:val="0"/>
          <w:bCs w:val="0"/>
        </w:rPr>
      </w:r>
    </w:p>
    <w:p>
      <w:pPr>
        <w:spacing w:line="331" w:lineRule="auto" w:before="260"/>
        <w:ind w:left="540" w:right="0" w:firstLine="0"/>
        <w:jc w:val="left"/>
        <w:rPr>
          <w:rFonts w:ascii="宋体" w:hAnsi="宋体" w:cs="宋体" w:eastAsia="宋体"/>
          <w:sz w:val="21"/>
          <w:szCs w:val="21"/>
        </w:rPr>
      </w:pPr>
      <w:r>
        <w:rPr>
          <w:rFonts w:ascii="宋体" w:hAnsi="宋体" w:cs="宋体" w:eastAsia="宋体"/>
          <w:b/>
          <w:bCs/>
          <w:sz w:val="21"/>
          <w:szCs w:val="21"/>
        </w:rPr>
        <w:t>资本积累：</w:t>
      </w:r>
      <w:r>
        <w:rPr>
          <w:rFonts w:ascii="宋体" w:hAnsi="宋体" w:cs="宋体" w:eastAsia="宋体"/>
          <w:sz w:val="21"/>
          <w:szCs w:val="21"/>
        </w:rPr>
        <w:t>把剩余价值转化为资本，或者说剩余价值资本化。</w:t>
      </w:r>
      <w:r>
        <w:rPr>
          <w:rFonts w:ascii="宋体" w:hAnsi="宋体" w:cs="宋体" w:eastAsia="宋体"/>
          <w:w w:val="99"/>
          <w:sz w:val="21"/>
          <w:szCs w:val="21"/>
        </w:rPr>
        <w:t> </w:t>
      </w:r>
      <w:r>
        <w:rPr>
          <w:rFonts w:ascii="Times New Roman" w:hAnsi="Times New Roman" w:cs="Times New Roman" w:eastAsia="Times New Roman"/>
          <w:b/>
          <w:bCs/>
          <w:color w:val="0000FF"/>
          <w:sz w:val="21"/>
          <w:szCs w:val="21"/>
        </w:rPr>
        <w:t>1.</w:t>
      </w:r>
      <w:r>
        <w:rPr>
          <w:rFonts w:ascii="宋体" w:hAnsi="宋体" w:cs="宋体" w:eastAsia="宋体"/>
          <w:b/>
          <w:bCs/>
          <w:color w:val="0000FF"/>
          <w:sz w:val="21"/>
          <w:szCs w:val="21"/>
        </w:rPr>
        <w:t>资本主义简单再生产和扩大再生产</w:t>
      </w:r>
      <w:r>
        <w:rPr>
          <w:rFonts w:ascii="宋体" w:hAnsi="宋体" w:cs="宋体" w:eastAsia="宋体"/>
          <w:b/>
          <w:bCs/>
          <w:color w:val="0000FF"/>
          <w:w w:val="99"/>
          <w:sz w:val="21"/>
          <w:szCs w:val="21"/>
        </w:rPr>
        <w:t> </w:t>
      </w:r>
      <w:r>
        <w:rPr>
          <w:rFonts w:ascii="宋体" w:hAnsi="宋体" w:cs="宋体" w:eastAsia="宋体"/>
          <w:b/>
          <w:bCs/>
          <w:spacing w:val="-2"/>
          <w:w w:val="95"/>
          <w:sz w:val="21"/>
          <w:szCs w:val="21"/>
        </w:rPr>
        <w:t>资本主义简单再生产</w:t>
      </w:r>
      <w:r>
        <w:rPr>
          <w:rFonts w:ascii="宋体" w:hAnsi="宋体" w:cs="宋体" w:eastAsia="宋体"/>
          <w:spacing w:val="-2"/>
          <w:w w:val="95"/>
          <w:sz w:val="21"/>
          <w:szCs w:val="21"/>
        </w:rPr>
        <w:t>：资本家获得剩余价值后，将其全部用于消费，则生产就在原有规</w:t>
      </w:r>
      <w:r>
        <w:rPr>
          <w:rFonts w:ascii="宋体" w:hAnsi="宋体" w:cs="宋体" w:eastAsia="宋体"/>
          <w:spacing w:val="-2"/>
          <w:sz w:val="21"/>
          <w:szCs w:val="21"/>
        </w:rPr>
      </w:r>
    </w:p>
    <w:p>
      <w:pPr>
        <w:spacing w:line="340" w:lineRule="auto" w:before="34"/>
        <w:ind w:left="120" w:right="0" w:firstLine="0"/>
        <w:jc w:val="left"/>
        <w:rPr>
          <w:rFonts w:ascii="宋体" w:hAnsi="宋体" w:cs="宋体" w:eastAsia="宋体"/>
          <w:sz w:val="21"/>
          <w:szCs w:val="21"/>
        </w:rPr>
      </w:pPr>
      <w:r>
        <w:rPr>
          <w:rFonts w:ascii="宋体" w:hAnsi="宋体" w:cs="宋体" w:eastAsia="宋体"/>
          <w:spacing w:val="3"/>
          <w:w w:val="95"/>
          <w:sz w:val="21"/>
          <w:szCs w:val="21"/>
        </w:rPr>
        <w:t>模的基础上重复进行。资本主义简单再生产是</w:t>
      </w:r>
      <w:r>
        <w:rPr>
          <w:rFonts w:ascii="宋体" w:hAnsi="宋体" w:cs="宋体" w:eastAsia="宋体"/>
          <w:b/>
          <w:bCs/>
          <w:spacing w:val="3"/>
          <w:w w:val="95"/>
          <w:sz w:val="21"/>
          <w:szCs w:val="21"/>
        </w:rPr>
        <w:t>物质资料再生产和资本主义生产关系再生产</w:t>
      </w:r>
      <w:r>
        <w:rPr>
          <w:rFonts w:ascii="宋体" w:hAnsi="宋体" w:cs="宋体" w:eastAsia="宋体"/>
          <w:b/>
          <w:bCs/>
          <w:spacing w:val="78"/>
          <w:w w:val="95"/>
          <w:sz w:val="21"/>
          <w:szCs w:val="21"/>
        </w:rPr>
        <w:t> </w:t>
      </w:r>
      <w:r>
        <w:rPr>
          <w:rFonts w:ascii="宋体" w:hAnsi="宋体" w:cs="宋体" w:eastAsia="宋体"/>
          <w:b/>
          <w:bCs/>
          <w:spacing w:val="78"/>
          <w:w w:val="95"/>
          <w:sz w:val="21"/>
          <w:szCs w:val="21"/>
        </w:rPr>
      </w:r>
      <w:r>
        <w:rPr>
          <w:rFonts w:ascii="宋体" w:hAnsi="宋体" w:cs="宋体" w:eastAsia="宋体"/>
          <w:b/>
          <w:bCs/>
          <w:sz w:val="21"/>
          <w:szCs w:val="21"/>
        </w:rPr>
        <w:t>的统一</w:t>
      </w:r>
      <w:r>
        <w:rPr>
          <w:rFonts w:ascii="宋体" w:hAnsi="宋体" w:cs="宋体" w:eastAsia="宋体"/>
          <w:sz w:val="21"/>
          <w:szCs w:val="21"/>
        </w:rPr>
        <w:t>。</w:t>
      </w:r>
    </w:p>
    <w:p>
      <w:pPr>
        <w:spacing w:line="340" w:lineRule="auto" w:before="26"/>
        <w:ind w:left="120" w:right="0" w:firstLine="420"/>
        <w:jc w:val="left"/>
        <w:rPr>
          <w:rFonts w:ascii="宋体" w:hAnsi="宋体" w:cs="宋体" w:eastAsia="宋体"/>
          <w:sz w:val="21"/>
          <w:szCs w:val="21"/>
        </w:rPr>
      </w:pPr>
      <w:r>
        <w:rPr>
          <w:rFonts w:ascii="宋体" w:hAnsi="宋体" w:cs="宋体" w:eastAsia="宋体"/>
          <w:b/>
          <w:bCs/>
          <w:spacing w:val="-2"/>
          <w:w w:val="95"/>
          <w:sz w:val="21"/>
          <w:szCs w:val="21"/>
        </w:rPr>
        <w:t>资本主义的扩大再生产</w:t>
      </w:r>
      <w:r>
        <w:rPr>
          <w:rFonts w:ascii="宋体" w:hAnsi="宋体" w:cs="宋体" w:eastAsia="宋体"/>
          <w:spacing w:val="-2"/>
          <w:w w:val="95"/>
          <w:sz w:val="21"/>
          <w:szCs w:val="21"/>
        </w:rPr>
        <w:t>：资本家将获得剩余价值的一部分转化为资本，使生产在扩大规</w:t>
      </w:r>
      <w:r>
        <w:rPr>
          <w:rFonts w:ascii="宋体" w:hAnsi="宋体" w:cs="宋体" w:eastAsia="宋体"/>
          <w:w w:val="99"/>
          <w:sz w:val="21"/>
          <w:szCs w:val="21"/>
        </w:rPr>
        <w:t> </w:t>
      </w:r>
      <w:r>
        <w:rPr>
          <w:rFonts w:ascii="宋体" w:hAnsi="宋体" w:cs="宋体" w:eastAsia="宋体"/>
          <w:sz w:val="21"/>
          <w:szCs w:val="21"/>
        </w:rPr>
        <w:t>模上重复进行。它是资本主义再生产的特点。</w:t>
      </w:r>
      <w:r>
        <w:rPr>
          <w:rFonts w:ascii="宋体" w:hAnsi="宋体" w:cs="宋体" w:eastAsia="宋体"/>
          <w:b/>
          <w:bCs/>
          <w:sz w:val="21"/>
          <w:szCs w:val="21"/>
        </w:rPr>
        <w:t>资本积累是资本主义扩大再生产的源泉</w:t>
      </w:r>
      <w:r>
        <w:rPr>
          <w:rFonts w:ascii="宋体" w:hAnsi="宋体" w:cs="宋体" w:eastAsia="宋体"/>
          <w:sz w:val="21"/>
          <w:szCs w:val="21"/>
        </w:rPr>
        <w:t>。</w:t>
      </w:r>
    </w:p>
    <w:p>
      <w:pPr>
        <w:spacing w:line="324" w:lineRule="auto" w:before="26"/>
        <w:ind w:left="540" w:right="0" w:firstLine="0"/>
        <w:jc w:val="left"/>
        <w:rPr>
          <w:rFonts w:ascii="宋体" w:hAnsi="宋体" w:cs="宋体" w:eastAsia="宋体"/>
          <w:sz w:val="21"/>
          <w:szCs w:val="21"/>
        </w:rPr>
      </w:pPr>
      <w:r>
        <w:rPr>
          <w:rFonts w:ascii="Times New Roman" w:hAnsi="Times New Roman" w:cs="Times New Roman" w:eastAsia="Times New Roman"/>
          <w:b/>
          <w:bCs/>
          <w:color w:val="0000FF"/>
          <w:sz w:val="21"/>
          <w:szCs w:val="21"/>
        </w:rPr>
        <w:t>2.</w:t>
      </w:r>
      <w:r>
        <w:rPr>
          <w:rFonts w:ascii="宋体" w:hAnsi="宋体" w:cs="宋体" w:eastAsia="宋体"/>
          <w:b/>
          <w:bCs/>
          <w:color w:val="0000FF"/>
          <w:sz w:val="21"/>
          <w:szCs w:val="21"/>
        </w:rPr>
        <w:t>资本积累的本质、源泉和后果</w:t>
      </w:r>
      <w:r>
        <w:rPr>
          <w:rFonts w:ascii="宋体" w:hAnsi="宋体" w:cs="宋体" w:eastAsia="宋体"/>
          <w:b/>
          <w:bCs/>
          <w:color w:val="0000FF"/>
          <w:w w:val="99"/>
          <w:sz w:val="21"/>
          <w:szCs w:val="21"/>
        </w:rPr>
        <w:t> </w:t>
      </w:r>
      <w:r>
        <w:rPr>
          <w:rFonts w:ascii="宋体" w:hAnsi="宋体" w:cs="宋体" w:eastAsia="宋体"/>
          <w:b/>
          <w:bCs/>
          <w:spacing w:val="-2"/>
          <w:w w:val="95"/>
          <w:sz w:val="21"/>
          <w:szCs w:val="21"/>
        </w:rPr>
        <w:t>资本积累的本质</w:t>
      </w:r>
      <w:r>
        <w:rPr>
          <w:rFonts w:ascii="宋体" w:hAnsi="宋体" w:cs="宋体" w:eastAsia="宋体"/>
          <w:spacing w:val="-2"/>
          <w:w w:val="95"/>
          <w:sz w:val="21"/>
          <w:szCs w:val="21"/>
        </w:rPr>
        <w:t>：资本家不断利用无偿占用的工人创造的剩余价值，来扩大自己的资本</w:t>
      </w:r>
      <w:r>
        <w:rPr>
          <w:rFonts w:ascii="宋体" w:hAnsi="宋体" w:cs="宋体" w:eastAsia="宋体"/>
          <w:spacing w:val="-2"/>
          <w:sz w:val="21"/>
          <w:szCs w:val="21"/>
        </w:rPr>
      </w:r>
    </w:p>
    <w:p>
      <w:pPr>
        <w:pStyle w:val="BodyText"/>
        <w:spacing w:line="240" w:lineRule="auto" w:before="40"/>
        <w:ind w:right="0"/>
        <w:jc w:val="left"/>
      </w:pPr>
      <w:r>
        <w:rPr/>
        <w:t>规模，进一步扩大和加强对工人的剥削和统治。</w:t>
      </w:r>
    </w:p>
    <w:p>
      <w:pPr>
        <w:spacing w:after="0" w:line="240" w:lineRule="auto"/>
        <w:jc w:val="left"/>
        <w:sectPr>
          <w:pgSz w:w="11910" w:h="16840"/>
          <w:pgMar w:header="897" w:footer="1030" w:top="1320" w:bottom="1220" w:left="1680" w:right="1680"/>
        </w:sectPr>
      </w:pPr>
    </w:p>
    <w:p>
      <w:pPr>
        <w:spacing w:line="240" w:lineRule="auto" w:before="9"/>
        <w:rPr>
          <w:rFonts w:ascii="宋体" w:hAnsi="宋体" w:cs="宋体" w:eastAsia="宋体"/>
          <w:sz w:val="7"/>
          <w:szCs w:val="7"/>
        </w:rPr>
      </w:pPr>
    </w:p>
    <w:p>
      <w:pPr>
        <w:spacing w:line="340" w:lineRule="auto" w:before="34"/>
        <w:ind w:left="540" w:right="30" w:firstLine="0"/>
        <w:jc w:val="left"/>
        <w:rPr>
          <w:rFonts w:ascii="宋体" w:hAnsi="宋体" w:cs="宋体" w:eastAsia="宋体"/>
          <w:sz w:val="21"/>
          <w:szCs w:val="21"/>
        </w:rPr>
      </w:pPr>
      <w:r>
        <w:rPr>
          <w:rFonts w:ascii="宋体" w:hAnsi="宋体" w:cs="宋体" w:eastAsia="宋体"/>
          <w:b/>
          <w:bCs/>
          <w:sz w:val="21"/>
          <w:szCs w:val="21"/>
        </w:rPr>
        <w:t>资本积累的源泉</w:t>
      </w:r>
      <w:r>
        <w:rPr>
          <w:rFonts w:ascii="宋体" w:hAnsi="宋体" w:cs="宋体" w:eastAsia="宋体"/>
          <w:sz w:val="21"/>
          <w:szCs w:val="21"/>
        </w:rPr>
        <w:t>：剩余价值。</w:t>
      </w:r>
      <w:r>
        <w:rPr>
          <w:rFonts w:ascii="宋体" w:hAnsi="宋体" w:cs="宋体" w:eastAsia="宋体"/>
          <w:w w:val="99"/>
          <w:sz w:val="21"/>
          <w:szCs w:val="21"/>
        </w:rPr>
        <w:t> </w:t>
      </w:r>
      <w:r>
        <w:rPr>
          <w:rFonts w:ascii="宋体" w:hAnsi="宋体" w:cs="宋体" w:eastAsia="宋体"/>
          <w:spacing w:val="4"/>
          <w:w w:val="95"/>
          <w:sz w:val="21"/>
          <w:szCs w:val="21"/>
        </w:rPr>
        <w:t>资本积累规模的大小取决于：对</w:t>
      </w:r>
      <w:r>
        <w:rPr>
          <w:rFonts w:ascii="宋体" w:hAnsi="宋体" w:cs="宋体" w:eastAsia="宋体"/>
          <w:b/>
          <w:bCs/>
          <w:spacing w:val="4"/>
          <w:w w:val="95"/>
          <w:sz w:val="21"/>
          <w:szCs w:val="21"/>
        </w:rPr>
        <w:t>工人的剥削程度</w:t>
      </w:r>
      <w:r>
        <w:rPr>
          <w:rFonts w:ascii="宋体" w:hAnsi="宋体" w:cs="宋体" w:eastAsia="宋体"/>
          <w:spacing w:val="4"/>
          <w:w w:val="95"/>
          <w:sz w:val="21"/>
          <w:szCs w:val="21"/>
        </w:rPr>
        <w:t>、</w:t>
      </w:r>
      <w:r>
        <w:rPr>
          <w:rFonts w:ascii="宋体" w:hAnsi="宋体" w:cs="宋体" w:eastAsia="宋体"/>
          <w:b/>
          <w:bCs/>
          <w:spacing w:val="4"/>
          <w:w w:val="95"/>
          <w:sz w:val="21"/>
          <w:szCs w:val="21"/>
        </w:rPr>
        <w:t>劳动生产率的高低</w:t>
      </w:r>
      <w:r>
        <w:rPr>
          <w:rFonts w:ascii="宋体" w:hAnsi="宋体" w:cs="宋体" w:eastAsia="宋体"/>
          <w:spacing w:val="4"/>
          <w:w w:val="95"/>
          <w:sz w:val="21"/>
          <w:szCs w:val="21"/>
        </w:rPr>
        <w:t>、</w:t>
      </w:r>
      <w:r>
        <w:rPr>
          <w:rFonts w:ascii="宋体" w:hAnsi="宋体" w:cs="宋体" w:eastAsia="宋体"/>
          <w:b/>
          <w:bCs/>
          <w:spacing w:val="4"/>
          <w:w w:val="95"/>
          <w:sz w:val="21"/>
          <w:szCs w:val="21"/>
        </w:rPr>
        <w:t>所用资本和所</w:t>
      </w:r>
      <w:r>
        <w:rPr>
          <w:rFonts w:ascii="宋体" w:hAnsi="宋体" w:cs="宋体" w:eastAsia="宋体"/>
          <w:spacing w:val="4"/>
          <w:sz w:val="21"/>
          <w:szCs w:val="21"/>
        </w:rPr>
      </w:r>
    </w:p>
    <w:p>
      <w:pPr>
        <w:spacing w:line="340" w:lineRule="auto" w:before="25"/>
        <w:ind w:left="540" w:right="1111" w:hanging="420"/>
        <w:jc w:val="left"/>
        <w:rPr>
          <w:rFonts w:ascii="宋体" w:hAnsi="宋体" w:cs="宋体" w:eastAsia="宋体"/>
          <w:sz w:val="21"/>
          <w:szCs w:val="21"/>
        </w:rPr>
      </w:pPr>
      <w:r>
        <w:rPr>
          <w:rFonts w:ascii="宋体" w:hAnsi="宋体" w:cs="宋体" w:eastAsia="宋体"/>
          <w:b/>
          <w:bCs/>
          <w:sz w:val="21"/>
          <w:szCs w:val="21"/>
        </w:rPr>
        <w:t>费资本之间的差额</w:t>
      </w:r>
      <w:r>
        <w:rPr>
          <w:rFonts w:ascii="宋体" w:hAnsi="宋体" w:cs="宋体" w:eastAsia="宋体"/>
          <w:sz w:val="21"/>
          <w:szCs w:val="21"/>
        </w:rPr>
        <w:t>以及</w:t>
      </w:r>
      <w:r>
        <w:rPr>
          <w:rFonts w:ascii="宋体" w:hAnsi="宋体" w:cs="宋体" w:eastAsia="宋体"/>
          <w:b/>
          <w:bCs/>
          <w:sz w:val="21"/>
          <w:szCs w:val="21"/>
        </w:rPr>
        <w:t>资本家垫付资本的大小</w:t>
      </w:r>
      <w:r>
        <w:rPr>
          <w:rFonts w:ascii="宋体" w:hAnsi="宋体" w:cs="宋体" w:eastAsia="宋体"/>
          <w:sz w:val="21"/>
          <w:szCs w:val="21"/>
        </w:rPr>
        <w:t>。</w:t>
      </w:r>
      <w:r>
        <w:rPr>
          <w:rFonts w:ascii="宋体" w:hAnsi="宋体" w:cs="宋体" w:eastAsia="宋体"/>
          <w:w w:val="99"/>
          <w:sz w:val="21"/>
          <w:szCs w:val="21"/>
        </w:rPr>
        <w:t> </w:t>
      </w:r>
      <w:r>
        <w:rPr>
          <w:rFonts w:ascii="宋体" w:hAnsi="宋体" w:cs="宋体" w:eastAsia="宋体"/>
          <w:b/>
          <w:bCs/>
          <w:w w:val="95"/>
          <w:sz w:val="21"/>
          <w:szCs w:val="21"/>
        </w:rPr>
        <w:t>资本积累的后果</w:t>
      </w:r>
      <w:r>
        <w:rPr>
          <w:rFonts w:ascii="宋体" w:hAnsi="宋体" w:cs="宋体" w:eastAsia="宋体"/>
          <w:w w:val="95"/>
          <w:sz w:val="21"/>
          <w:szCs w:val="21"/>
        </w:rPr>
        <w:t>：加剧社会的两极分化，造成资本主义社会失业</w:t>
      </w:r>
      <w:r>
        <w:rPr>
          <w:rFonts w:ascii="宋体" w:hAnsi="宋体" w:cs="宋体" w:eastAsia="宋体"/>
          <w:w w:val="99"/>
          <w:sz w:val="21"/>
          <w:szCs w:val="21"/>
        </w:rPr>
        <w:t> </w:t>
      </w:r>
      <w:r>
        <w:rPr>
          <w:rFonts w:ascii="Times New Roman" w:hAnsi="Times New Roman" w:cs="Times New Roman" w:eastAsia="Times New Roman"/>
          <w:b/>
          <w:bCs/>
          <w:color w:val="0000FF"/>
          <w:sz w:val="21"/>
          <w:szCs w:val="21"/>
        </w:rPr>
        <w:t>3.</w:t>
      </w:r>
      <w:r>
        <w:rPr>
          <w:rFonts w:ascii="宋体" w:hAnsi="宋体" w:cs="宋体" w:eastAsia="宋体"/>
          <w:b/>
          <w:bCs/>
          <w:color w:val="0000FF"/>
          <w:sz w:val="21"/>
          <w:szCs w:val="21"/>
        </w:rPr>
        <w:t>资本有机构成</w:t>
      </w:r>
      <w:r>
        <w:rPr>
          <w:rFonts w:ascii="宋体" w:hAnsi="宋体" w:cs="宋体" w:eastAsia="宋体"/>
          <w:sz w:val="21"/>
          <w:szCs w:val="21"/>
        </w:rPr>
      </w:r>
    </w:p>
    <w:p>
      <w:pPr>
        <w:pStyle w:val="BodyText"/>
        <w:spacing w:line="340" w:lineRule="auto" w:before="3"/>
        <w:ind w:right="212" w:firstLine="420"/>
        <w:jc w:val="both"/>
      </w:pPr>
      <w:r>
        <w:rPr>
          <w:spacing w:val="-2"/>
          <w:w w:val="95"/>
        </w:rPr>
        <w:t>资本家投入的资本，从自然形式上看，是由生产资料和劳动力构成的，二者的比例就是</w:t>
      </w:r>
      <w:r>
        <w:rPr>
          <w:w w:val="99"/>
        </w:rPr>
        <w:t> </w:t>
      </w:r>
      <w:r>
        <w:rPr>
          <w:rFonts w:ascii="宋体" w:hAnsi="宋体" w:cs="宋体" w:eastAsia="宋体"/>
          <w:b/>
          <w:bCs/>
          <w:spacing w:val="-2"/>
          <w:w w:val="95"/>
        </w:rPr>
        <w:t>资本的技术构成</w:t>
      </w:r>
      <w:r>
        <w:rPr>
          <w:spacing w:val="-2"/>
          <w:w w:val="95"/>
        </w:rPr>
        <w:t>。从价值形式上看，称为不变资本和可变资本，这两部分资本价值之间的比</w:t>
      </w:r>
      <w:r>
        <w:rPr>
          <w:spacing w:val="89"/>
          <w:w w:val="95"/>
        </w:rPr>
        <w:t> </w:t>
      </w:r>
      <w:r>
        <w:rPr>
          <w:spacing w:val="89"/>
          <w:w w:val="95"/>
        </w:rPr>
      </w:r>
      <w:r>
        <w:rPr/>
        <w:t>例，叫做</w:t>
      </w:r>
      <w:r>
        <w:rPr>
          <w:rFonts w:ascii="宋体" w:hAnsi="宋体" w:cs="宋体" w:eastAsia="宋体"/>
          <w:b/>
          <w:bCs/>
        </w:rPr>
        <w:t>资本的价值构成</w:t>
      </w:r>
      <w:r>
        <w:rPr/>
        <w:t>。</w:t>
      </w:r>
    </w:p>
    <w:p>
      <w:pPr>
        <w:spacing w:line="340" w:lineRule="auto" w:before="25"/>
        <w:ind w:left="120" w:right="212" w:firstLine="420"/>
        <w:jc w:val="both"/>
        <w:rPr>
          <w:rFonts w:ascii="宋体" w:hAnsi="宋体" w:cs="宋体" w:eastAsia="宋体"/>
          <w:sz w:val="21"/>
          <w:szCs w:val="21"/>
        </w:rPr>
      </w:pPr>
      <w:r>
        <w:rPr/>
        <w:pict>
          <v:shape style="position:absolute;margin-left:126pt;margin-top:21.24865pt;width:343.314995pt;height:343.314995pt;mso-position-horizontal-relative:page;mso-position-vertical-relative:paragraph;z-index:-10960" type="#_x0000_t75" stroked="false">
            <v:imagedata r:id="rId7" o:title=""/>
          </v:shape>
        </w:pict>
      </w:r>
      <w:r>
        <w:rPr>
          <w:rFonts w:ascii="宋体" w:hAnsi="宋体" w:cs="宋体" w:eastAsia="宋体"/>
          <w:spacing w:val="-2"/>
          <w:w w:val="95"/>
          <w:sz w:val="21"/>
          <w:szCs w:val="21"/>
        </w:rPr>
        <w:t>由资本技术构成决定并反映技术构成变化的资本价值构成，叫做</w:t>
      </w:r>
      <w:r>
        <w:rPr>
          <w:rFonts w:ascii="宋体" w:hAnsi="宋体" w:cs="宋体" w:eastAsia="宋体"/>
          <w:b/>
          <w:bCs/>
          <w:spacing w:val="-2"/>
          <w:w w:val="95"/>
          <w:sz w:val="21"/>
          <w:szCs w:val="21"/>
        </w:rPr>
        <w:t>资本的有机构成</w:t>
      </w:r>
      <w:r>
        <w:rPr>
          <w:rFonts w:ascii="宋体" w:hAnsi="宋体" w:cs="宋体" w:eastAsia="宋体"/>
          <w:spacing w:val="-2"/>
          <w:w w:val="95"/>
          <w:sz w:val="21"/>
          <w:szCs w:val="21"/>
        </w:rPr>
        <w:t>，</w:t>
      </w:r>
      <w:r>
        <w:rPr>
          <w:rFonts w:ascii="宋体" w:hAnsi="宋体" w:cs="宋体" w:eastAsia="宋体"/>
          <w:b/>
          <w:bCs/>
          <w:spacing w:val="-2"/>
          <w:w w:val="95"/>
          <w:sz w:val="21"/>
          <w:szCs w:val="21"/>
        </w:rPr>
        <w:t>通常</w:t>
      </w:r>
      <w:r>
        <w:rPr>
          <w:rFonts w:ascii="宋体" w:hAnsi="宋体" w:cs="宋体" w:eastAsia="宋体"/>
          <w:b/>
          <w:bCs/>
          <w:w w:val="99"/>
          <w:sz w:val="21"/>
          <w:szCs w:val="21"/>
        </w:rPr>
        <w:t> </w:t>
      </w:r>
      <w:r>
        <w:rPr>
          <w:rFonts w:ascii="宋体" w:hAnsi="宋体" w:cs="宋体" w:eastAsia="宋体"/>
          <w:b/>
          <w:bCs/>
          <w:sz w:val="21"/>
          <w:szCs w:val="21"/>
        </w:rPr>
        <w:t>用</w:t>
      </w:r>
      <w:r>
        <w:rPr>
          <w:rFonts w:ascii="宋体" w:hAnsi="宋体" w:cs="宋体" w:eastAsia="宋体"/>
          <w:b/>
          <w:bCs/>
          <w:spacing w:val="-56"/>
          <w:sz w:val="21"/>
          <w:szCs w:val="21"/>
        </w:rPr>
        <w:t> </w:t>
      </w:r>
      <w:r>
        <w:rPr>
          <w:rFonts w:ascii="Times New Roman" w:hAnsi="Times New Roman" w:cs="Times New Roman" w:eastAsia="Times New Roman"/>
          <w:b/>
          <w:bCs/>
          <w:sz w:val="21"/>
          <w:szCs w:val="21"/>
        </w:rPr>
        <w:t>c</w:t>
      </w:r>
      <w:r>
        <w:rPr>
          <w:rFonts w:ascii="宋体" w:hAnsi="宋体" w:cs="宋体" w:eastAsia="宋体"/>
          <w:b/>
          <w:bCs/>
          <w:sz w:val="21"/>
          <w:szCs w:val="21"/>
        </w:rPr>
        <w:t>：</w:t>
      </w:r>
      <w:r>
        <w:rPr>
          <w:rFonts w:ascii="Times New Roman" w:hAnsi="Times New Roman" w:cs="Times New Roman" w:eastAsia="Times New Roman"/>
          <w:b/>
          <w:bCs/>
          <w:sz w:val="21"/>
          <w:szCs w:val="21"/>
        </w:rPr>
        <w:t>v</w:t>
      </w:r>
      <w:r>
        <w:rPr>
          <w:rFonts w:ascii="Times New Roman" w:hAnsi="Times New Roman" w:cs="Times New Roman" w:eastAsia="Times New Roman"/>
          <w:b/>
          <w:bCs/>
          <w:spacing w:val="-4"/>
          <w:sz w:val="21"/>
          <w:szCs w:val="21"/>
        </w:rPr>
        <w:t> </w:t>
      </w:r>
      <w:r>
        <w:rPr>
          <w:rFonts w:ascii="宋体" w:hAnsi="宋体" w:cs="宋体" w:eastAsia="宋体"/>
          <w:b/>
          <w:bCs/>
          <w:sz w:val="21"/>
          <w:szCs w:val="21"/>
        </w:rPr>
        <w:t>来表示</w:t>
      </w:r>
      <w:r>
        <w:rPr>
          <w:rFonts w:ascii="宋体" w:hAnsi="宋体" w:cs="宋体" w:eastAsia="宋体"/>
          <w:sz w:val="21"/>
          <w:szCs w:val="21"/>
        </w:rPr>
        <w:t>。</w:t>
      </w:r>
    </w:p>
    <w:p>
      <w:pPr>
        <w:spacing w:line="324" w:lineRule="auto" w:before="0"/>
        <w:ind w:left="540" w:right="30" w:firstLine="0"/>
        <w:jc w:val="left"/>
        <w:rPr>
          <w:rFonts w:ascii="宋体" w:hAnsi="宋体" w:cs="宋体" w:eastAsia="宋体"/>
          <w:sz w:val="21"/>
          <w:szCs w:val="21"/>
        </w:rPr>
      </w:pPr>
      <w:r>
        <w:rPr>
          <w:rFonts w:ascii="Times New Roman" w:hAnsi="Times New Roman" w:cs="Times New Roman" w:eastAsia="Times New Roman"/>
          <w:b/>
          <w:bCs/>
          <w:color w:val="0000FF"/>
          <w:sz w:val="21"/>
          <w:szCs w:val="21"/>
        </w:rPr>
        <w:t>4.</w:t>
      </w:r>
      <w:r>
        <w:rPr>
          <w:rFonts w:ascii="宋体" w:hAnsi="宋体" w:cs="宋体" w:eastAsia="宋体"/>
          <w:b/>
          <w:bCs/>
          <w:color w:val="0000FF"/>
          <w:sz w:val="21"/>
          <w:szCs w:val="21"/>
        </w:rPr>
        <w:t>相对过剩人口</w:t>
      </w:r>
      <w:r>
        <w:rPr>
          <w:rFonts w:ascii="宋体" w:hAnsi="宋体" w:cs="宋体" w:eastAsia="宋体"/>
          <w:b/>
          <w:bCs/>
          <w:color w:val="0000FF"/>
          <w:w w:val="99"/>
          <w:sz w:val="21"/>
          <w:szCs w:val="21"/>
        </w:rPr>
        <w:t> </w:t>
      </w:r>
      <w:r>
        <w:rPr>
          <w:rFonts w:ascii="宋体" w:hAnsi="宋体" w:cs="宋体" w:eastAsia="宋体"/>
          <w:b/>
          <w:bCs/>
          <w:spacing w:val="-2"/>
          <w:w w:val="95"/>
          <w:sz w:val="21"/>
          <w:szCs w:val="21"/>
        </w:rPr>
        <w:t>资本有机构成提高</w:t>
      </w:r>
      <w:r>
        <w:rPr>
          <w:rFonts w:ascii="宋体" w:hAnsi="宋体" w:cs="宋体" w:eastAsia="宋体"/>
          <w:spacing w:val="-2"/>
          <w:w w:val="95"/>
          <w:sz w:val="21"/>
          <w:szCs w:val="21"/>
        </w:rPr>
        <w:t>，可变资本相对量减少，资本对劳动力的需求日益相对减少，结果就</w:t>
      </w:r>
      <w:r>
        <w:rPr>
          <w:rFonts w:ascii="宋体" w:hAnsi="宋体" w:cs="宋体" w:eastAsia="宋体"/>
          <w:spacing w:val="-2"/>
          <w:sz w:val="21"/>
          <w:szCs w:val="21"/>
        </w:rPr>
      </w:r>
    </w:p>
    <w:p>
      <w:pPr>
        <w:spacing w:line="340" w:lineRule="auto" w:before="40"/>
        <w:ind w:left="120" w:right="30" w:firstLine="0"/>
        <w:jc w:val="left"/>
        <w:rPr>
          <w:rFonts w:ascii="宋体" w:hAnsi="宋体" w:cs="宋体" w:eastAsia="宋体"/>
          <w:sz w:val="21"/>
          <w:szCs w:val="21"/>
        </w:rPr>
      </w:pPr>
      <w:r>
        <w:rPr>
          <w:rFonts w:ascii="宋体" w:hAnsi="宋体" w:cs="宋体" w:eastAsia="宋体"/>
          <w:w w:val="95"/>
          <w:sz w:val="21"/>
          <w:szCs w:val="21"/>
        </w:rPr>
        <w:t>不可避免造成大批工人失业，</w:t>
      </w:r>
      <w:r>
        <w:rPr>
          <w:rFonts w:ascii="宋体" w:hAnsi="宋体" w:cs="宋体" w:eastAsia="宋体"/>
          <w:b/>
          <w:bCs/>
          <w:w w:val="95"/>
          <w:sz w:val="21"/>
          <w:szCs w:val="21"/>
        </w:rPr>
        <w:t>形成相对过剩人口</w:t>
      </w:r>
      <w:r>
        <w:rPr>
          <w:rFonts w:ascii="宋体" w:hAnsi="宋体" w:cs="宋体" w:eastAsia="宋体"/>
          <w:w w:val="95"/>
          <w:sz w:val="21"/>
          <w:szCs w:val="21"/>
        </w:rPr>
        <w:t>。相对过剩人口就是劳动力供给超过了资本</w:t>
      </w:r>
      <w:r>
        <w:rPr>
          <w:rFonts w:ascii="宋体" w:hAnsi="宋体" w:cs="宋体" w:eastAsia="宋体"/>
          <w:spacing w:val="9"/>
          <w:w w:val="95"/>
          <w:sz w:val="21"/>
          <w:szCs w:val="21"/>
        </w:rPr>
        <w:t> </w:t>
      </w:r>
      <w:r>
        <w:rPr>
          <w:rFonts w:ascii="宋体" w:hAnsi="宋体" w:cs="宋体" w:eastAsia="宋体"/>
          <w:spacing w:val="9"/>
          <w:w w:val="95"/>
          <w:sz w:val="21"/>
          <w:szCs w:val="21"/>
        </w:rPr>
      </w:r>
      <w:r>
        <w:rPr>
          <w:rFonts w:ascii="宋体" w:hAnsi="宋体" w:cs="宋体" w:eastAsia="宋体"/>
          <w:spacing w:val="-4"/>
          <w:w w:val="95"/>
          <w:sz w:val="21"/>
          <w:szCs w:val="21"/>
        </w:rPr>
        <w:t>对它的需求形成的过剩人口。相对过剩人口有三种形式：</w:t>
      </w:r>
      <w:r>
        <w:rPr>
          <w:rFonts w:ascii="宋体" w:hAnsi="宋体" w:cs="宋体" w:eastAsia="宋体"/>
          <w:b/>
          <w:bCs/>
          <w:spacing w:val="-4"/>
          <w:w w:val="95"/>
          <w:sz w:val="21"/>
          <w:szCs w:val="21"/>
        </w:rPr>
        <w:t>流动的过剩人口</w:t>
      </w:r>
      <w:r>
        <w:rPr>
          <w:rFonts w:ascii="宋体" w:hAnsi="宋体" w:cs="宋体" w:eastAsia="宋体"/>
          <w:spacing w:val="-4"/>
          <w:w w:val="95"/>
          <w:sz w:val="21"/>
          <w:szCs w:val="21"/>
        </w:rPr>
        <w:t>、</w:t>
      </w:r>
      <w:r>
        <w:rPr>
          <w:rFonts w:ascii="宋体" w:hAnsi="宋体" w:cs="宋体" w:eastAsia="宋体"/>
          <w:b/>
          <w:bCs/>
          <w:spacing w:val="-4"/>
          <w:w w:val="95"/>
          <w:sz w:val="21"/>
          <w:szCs w:val="21"/>
        </w:rPr>
        <w:t>潜伏的过剩人口</w:t>
      </w:r>
      <w:r>
        <w:rPr>
          <w:rFonts w:ascii="宋体" w:hAnsi="宋体" w:cs="宋体" w:eastAsia="宋体"/>
          <w:spacing w:val="-4"/>
          <w:w w:val="95"/>
          <w:sz w:val="21"/>
          <w:szCs w:val="21"/>
        </w:rPr>
        <w:t>、</w:t>
      </w:r>
      <w:r>
        <w:rPr>
          <w:rFonts w:ascii="宋体" w:hAnsi="宋体" w:cs="宋体" w:eastAsia="宋体"/>
          <w:spacing w:val="89"/>
          <w:w w:val="95"/>
          <w:sz w:val="21"/>
          <w:szCs w:val="21"/>
        </w:rPr>
        <w:t> </w:t>
      </w:r>
      <w:r>
        <w:rPr>
          <w:rFonts w:ascii="宋体" w:hAnsi="宋体" w:cs="宋体" w:eastAsia="宋体"/>
          <w:b/>
          <w:bCs/>
          <w:sz w:val="21"/>
          <w:szCs w:val="21"/>
        </w:rPr>
        <w:t>停滞的过剩人口</w:t>
      </w:r>
      <w:r>
        <w:rPr>
          <w:rFonts w:ascii="宋体" w:hAnsi="宋体" w:cs="宋体" w:eastAsia="宋体"/>
          <w:sz w:val="21"/>
          <w:szCs w:val="21"/>
        </w:rPr>
        <w:t>。</w:t>
      </w:r>
    </w:p>
    <w:p>
      <w:pPr>
        <w:spacing w:line="321" w:lineRule="auto" w:before="28"/>
        <w:ind w:left="540" w:right="30" w:firstLine="0"/>
        <w:jc w:val="left"/>
        <w:rPr>
          <w:rFonts w:ascii="宋体" w:hAnsi="宋体" w:cs="宋体" w:eastAsia="宋体"/>
          <w:sz w:val="21"/>
          <w:szCs w:val="21"/>
        </w:rPr>
      </w:pPr>
      <w:r>
        <w:rPr>
          <w:rFonts w:ascii="Times New Roman" w:hAnsi="Times New Roman" w:cs="Times New Roman" w:eastAsia="Times New Roman"/>
          <w:b/>
          <w:bCs/>
          <w:color w:val="0000FF"/>
          <w:sz w:val="21"/>
          <w:szCs w:val="21"/>
        </w:rPr>
        <w:t>5.</w:t>
      </w:r>
      <w:r>
        <w:rPr>
          <w:rFonts w:ascii="宋体" w:hAnsi="宋体" w:cs="宋体" w:eastAsia="宋体"/>
          <w:b/>
          <w:bCs/>
          <w:color w:val="0000FF"/>
          <w:sz w:val="21"/>
          <w:szCs w:val="21"/>
        </w:rPr>
        <w:t>资本积累的趋势</w:t>
      </w:r>
      <w:r>
        <w:rPr>
          <w:rFonts w:ascii="宋体" w:hAnsi="宋体" w:cs="宋体" w:eastAsia="宋体"/>
          <w:b/>
          <w:bCs/>
          <w:color w:val="0000FF"/>
          <w:w w:val="99"/>
          <w:sz w:val="21"/>
          <w:szCs w:val="21"/>
        </w:rPr>
        <w:t> </w:t>
      </w:r>
      <w:r>
        <w:rPr>
          <w:rFonts w:ascii="宋体" w:hAnsi="宋体" w:cs="宋体" w:eastAsia="宋体"/>
          <w:spacing w:val="-2"/>
          <w:w w:val="95"/>
          <w:sz w:val="21"/>
          <w:szCs w:val="21"/>
        </w:rPr>
        <w:t>资本积累不断增长，资本主义基本矛盾日益加剧，这是资本主义灭亡的根本原因。资本</w:t>
      </w:r>
      <w:r>
        <w:rPr>
          <w:rFonts w:ascii="宋体" w:hAnsi="宋体" w:cs="宋体" w:eastAsia="宋体"/>
          <w:spacing w:val="-2"/>
          <w:sz w:val="21"/>
          <w:szCs w:val="21"/>
        </w:rPr>
      </w:r>
    </w:p>
    <w:p>
      <w:pPr>
        <w:pStyle w:val="BodyText"/>
        <w:spacing w:line="240" w:lineRule="auto" w:before="45"/>
        <w:ind w:right="30"/>
        <w:jc w:val="left"/>
      </w:pPr>
      <w:r>
        <w:rPr/>
        <w:t>主义制度必然灭亡，社会主义制度必然胜利。</w:t>
      </w:r>
    </w:p>
    <w:p>
      <w:pPr>
        <w:spacing w:line="240" w:lineRule="auto" w:before="13"/>
        <w:rPr>
          <w:rFonts w:ascii="宋体" w:hAnsi="宋体" w:cs="宋体" w:eastAsia="宋体"/>
          <w:sz w:val="20"/>
          <w:szCs w:val="20"/>
        </w:rPr>
      </w:pPr>
    </w:p>
    <w:p>
      <w:pPr>
        <w:pStyle w:val="Heading2"/>
        <w:spacing w:line="240" w:lineRule="auto"/>
        <w:ind w:right="30"/>
        <w:jc w:val="left"/>
        <w:rPr>
          <w:b w:val="0"/>
          <w:bCs w:val="0"/>
        </w:rPr>
      </w:pPr>
      <w:bookmarkStart w:name="考点6.资本的循环周转与再生产" w:id="17"/>
      <w:bookmarkEnd w:id="17"/>
      <w:r>
        <w:rPr>
          <w:b w:val="0"/>
          <w:bCs w:val="0"/>
        </w:rPr>
      </w:r>
      <w:r>
        <w:rPr/>
        <w:t>考点</w:t>
      </w:r>
      <w:r>
        <w:rPr>
          <w:spacing w:val="-83"/>
        </w:rPr>
        <w:t> </w:t>
      </w:r>
      <w:r>
        <w:rPr>
          <w:rFonts w:ascii="Calibri" w:hAnsi="Calibri" w:cs="Calibri" w:eastAsia="Calibri"/>
        </w:rPr>
        <w:t>6.</w:t>
      </w:r>
      <w:r>
        <w:rPr/>
        <w:t>资本的循环周转与再生产</w:t>
      </w:r>
      <w:r>
        <w:rPr>
          <w:b w:val="0"/>
          <w:bCs w:val="0"/>
        </w:rPr>
      </w:r>
    </w:p>
    <w:p>
      <w:pPr>
        <w:spacing w:line="336" w:lineRule="auto" w:before="260"/>
        <w:ind w:left="540" w:right="30" w:firstLine="0"/>
        <w:jc w:val="left"/>
        <w:rPr>
          <w:rFonts w:ascii="宋体" w:hAnsi="宋体" w:cs="宋体" w:eastAsia="宋体"/>
          <w:sz w:val="21"/>
          <w:szCs w:val="21"/>
        </w:rPr>
      </w:pPr>
      <w:r>
        <w:rPr>
          <w:rFonts w:ascii="Times New Roman" w:hAnsi="Times New Roman" w:cs="Times New Roman" w:eastAsia="Times New Roman"/>
          <w:b/>
          <w:bCs/>
          <w:color w:val="0000FF"/>
          <w:sz w:val="21"/>
          <w:szCs w:val="21"/>
        </w:rPr>
        <w:t>1.</w:t>
      </w:r>
      <w:r>
        <w:rPr>
          <w:rFonts w:ascii="宋体" w:hAnsi="宋体" w:cs="宋体" w:eastAsia="宋体"/>
          <w:b/>
          <w:bCs/>
          <w:color w:val="0000FF"/>
          <w:sz w:val="21"/>
          <w:szCs w:val="21"/>
        </w:rPr>
        <w:t>资本循环及其职能形式</w:t>
      </w:r>
      <w:r>
        <w:rPr>
          <w:rFonts w:ascii="宋体" w:hAnsi="宋体" w:cs="宋体" w:eastAsia="宋体"/>
          <w:b/>
          <w:bCs/>
          <w:color w:val="0000FF"/>
          <w:w w:val="99"/>
          <w:sz w:val="21"/>
          <w:szCs w:val="21"/>
        </w:rPr>
        <w:t> </w:t>
      </w:r>
      <w:r>
        <w:rPr>
          <w:rFonts w:ascii="宋体" w:hAnsi="宋体" w:cs="宋体" w:eastAsia="宋体"/>
          <w:sz w:val="21"/>
          <w:szCs w:val="21"/>
        </w:rPr>
        <w:t>产业资本在循环过程中要经历三个不同阶段，依次执行</w:t>
      </w:r>
      <w:r>
        <w:rPr>
          <w:rFonts w:ascii="宋体" w:hAnsi="宋体" w:cs="宋体" w:eastAsia="宋体"/>
          <w:b/>
          <w:bCs/>
          <w:sz w:val="21"/>
          <w:szCs w:val="21"/>
        </w:rPr>
        <w:t>三种不同职能</w:t>
      </w:r>
      <w:r>
        <w:rPr>
          <w:rFonts w:ascii="宋体" w:hAnsi="宋体" w:cs="宋体" w:eastAsia="宋体"/>
          <w:sz w:val="21"/>
          <w:szCs w:val="21"/>
        </w:rPr>
        <w:t>：</w:t>
      </w:r>
      <w:r>
        <w:rPr>
          <w:rFonts w:ascii="宋体" w:hAnsi="宋体" w:cs="宋体" w:eastAsia="宋体"/>
          <w:w w:val="99"/>
          <w:sz w:val="21"/>
          <w:szCs w:val="21"/>
        </w:rPr>
        <w:t> </w:t>
      </w:r>
      <w:r>
        <w:rPr>
          <w:rFonts w:ascii="宋体" w:hAnsi="宋体" w:cs="宋体" w:eastAsia="宋体"/>
          <w:sz w:val="21"/>
          <w:szCs w:val="21"/>
        </w:rPr>
        <w:t>第一个阶段是购买阶段，产业资本执行的是</w:t>
      </w:r>
      <w:r>
        <w:rPr>
          <w:rFonts w:ascii="宋体" w:hAnsi="宋体" w:cs="宋体" w:eastAsia="宋体"/>
          <w:b/>
          <w:bCs/>
          <w:sz w:val="21"/>
          <w:szCs w:val="21"/>
        </w:rPr>
        <w:t>货币资本的职能</w:t>
      </w:r>
      <w:r>
        <w:rPr>
          <w:rFonts w:ascii="宋体" w:hAnsi="宋体" w:cs="宋体" w:eastAsia="宋体"/>
          <w:sz w:val="21"/>
          <w:szCs w:val="21"/>
        </w:rPr>
        <w:t>；</w:t>
      </w:r>
      <w:r>
        <w:rPr>
          <w:rFonts w:ascii="宋体" w:hAnsi="宋体" w:cs="宋体" w:eastAsia="宋体"/>
          <w:w w:val="99"/>
          <w:sz w:val="21"/>
          <w:szCs w:val="21"/>
        </w:rPr>
        <w:t> </w:t>
      </w:r>
      <w:r>
        <w:rPr>
          <w:rFonts w:ascii="宋体" w:hAnsi="宋体" w:cs="宋体" w:eastAsia="宋体"/>
          <w:sz w:val="21"/>
          <w:szCs w:val="21"/>
        </w:rPr>
        <w:t>第二个阶段是生产阶段，产业资本执行的是</w:t>
      </w:r>
      <w:r>
        <w:rPr>
          <w:rFonts w:ascii="宋体" w:hAnsi="宋体" w:cs="宋体" w:eastAsia="宋体"/>
          <w:b/>
          <w:bCs/>
          <w:sz w:val="21"/>
          <w:szCs w:val="21"/>
        </w:rPr>
        <w:t>生产资本的职能</w:t>
      </w:r>
      <w:r>
        <w:rPr>
          <w:rFonts w:ascii="宋体" w:hAnsi="宋体" w:cs="宋体" w:eastAsia="宋体"/>
          <w:sz w:val="21"/>
          <w:szCs w:val="21"/>
        </w:rPr>
        <w:t>；</w:t>
      </w:r>
      <w:r>
        <w:rPr>
          <w:rFonts w:ascii="宋体" w:hAnsi="宋体" w:cs="宋体" w:eastAsia="宋体"/>
          <w:w w:val="99"/>
          <w:sz w:val="21"/>
          <w:szCs w:val="21"/>
        </w:rPr>
        <w:t> </w:t>
      </w:r>
      <w:r>
        <w:rPr>
          <w:rFonts w:ascii="宋体" w:hAnsi="宋体" w:cs="宋体" w:eastAsia="宋体"/>
          <w:sz w:val="21"/>
          <w:szCs w:val="21"/>
        </w:rPr>
        <w:t>第三个阶段是售卖阶段，产业资本执行的是</w:t>
      </w:r>
      <w:r>
        <w:rPr>
          <w:rFonts w:ascii="宋体" w:hAnsi="宋体" w:cs="宋体" w:eastAsia="宋体"/>
          <w:b/>
          <w:bCs/>
          <w:sz w:val="21"/>
          <w:szCs w:val="21"/>
        </w:rPr>
        <w:t>商品资本的职能</w:t>
      </w:r>
      <w:r>
        <w:rPr>
          <w:rFonts w:ascii="宋体" w:hAnsi="宋体" w:cs="宋体" w:eastAsia="宋体"/>
          <w:sz w:val="21"/>
          <w:szCs w:val="21"/>
        </w:rPr>
        <w:t>。</w:t>
      </w:r>
      <w:r>
        <w:rPr>
          <w:rFonts w:ascii="宋体" w:hAnsi="宋体" w:cs="宋体" w:eastAsia="宋体"/>
          <w:w w:val="99"/>
          <w:sz w:val="21"/>
          <w:szCs w:val="21"/>
        </w:rPr>
        <w:t> </w:t>
      </w:r>
      <w:r>
        <w:rPr>
          <w:rFonts w:ascii="宋体" w:hAnsi="宋体" w:cs="宋体" w:eastAsia="宋体"/>
          <w:sz w:val="21"/>
          <w:szCs w:val="21"/>
        </w:rPr>
        <w:t>产业资本运动的</w:t>
      </w:r>
      <w:r>
        <w:rPr>
          <w:rFonts w:ascii="宋体" w:hAnsi="宋体" w:cs="宋体" w:eastAsia="宋体"/>
          <w:b/>
          <w:bCs/>
          <w:sz w:val="21"/>
          <w:szCs w:val="21"/>
        </w:rPr>
        <w:t>两个基本条件</w:t>
      </w:r>
      <w:r>
        <w:rPr>
          <w:rFonts w:ascii="宋体" w:hAnsi="宋体" w:cs="宋体" w:eastAsia="宋体"/>
          <w:sz w:val="21"/>
          <w:szCs w:val="21"/>
        </w:rPr>
        <w:t>：一是空间上同时并存；二是在时间上继起。</w:t>
      </w:r>
      <w:r>
        <w:rPr>
          <w:rFonts w:ascii="宋体" w:hAnsi="宋体" w:cs="宋体" w:eastAsia="宋体"/>
          <w:w w:val="99"/>
          <w:sz w:val="21"/>
          <w:szCs w:val="21"/>
        </w:rPr>
        <w:t> </w:t>
      </w:r>
      <w:r>
        <w:rPr>
          <w:rFonts w:ascii="Times New Roman" w:hAnsi="Times New Roman" w:cs="Times New Roman" w:eastAsia="Times New Roman"/>
          <w:b/>
          <w:bCs/>
          <w:color w:val="0000FF"/>
          <w:sz w:val="21"/>
          <w:szCs w:val="21"/>
        </w:rPr>
        <w:t>2.</w:t>
      </w:r>
      <w:r>
        <w:rPr>
          <w:rFonts w:ascii="宋体" w:hAnsi="宋体" w:cs="宋体" w:eastAsia="宋体"/>
          <w:b/>
          <w:bCs/>
          <w:color w:val="0000FF"/>
          <w:sz w:val="21"/>
          <w:szCs w:val="21"/>
        </w:rPr>
        <w:t>资本周转及其速度</w:t>
      </w:r>
      <w:r>
        <w:rPr>
          <w:rFonts w:ascii="宋体" w:hAnsi="宋体" w:cs="宋体" w:eastAsia="宋体"/>
          <w:b/>
          <w:bCs/>
          <w:color w:val="0000FF"/>
          <w:w w:val="99"/>
          <w:sz w:val="21"/>
          <w:szCs w:val="21"/>
        </w:rPr>
        <w:t> </w:t>
      </w:r>
      <w:r>
        <w:rPr>
          <w:rFonts w:ascii="宋体" w:hAnsi="宋体" w:cs="宋体" w:eastAsia="宋体"/>
          <w:sz w:val="21"/>
          <w:szCs w:val="21"/>
        </w:rPr>
        <w:t>资本是在运动中增殖的，资本周而复始、不断反复的循环，就叫</w:t>
      </w:r>
      <w:r>
        <w:rPr>
          <w:rFonts w:ascii="宋体" w:hAnsi="宋体" w:cs="宋体" w:eastAsia="宋体"/>
          <w:b/>
          <w:bCs/>
          <w:sz w:val="21"/>
          <w:szCs w:val="21"/>
        </w:rPr>
        <w:t>资本周转</w:t>
      </w:r>
      <w:r>
        <w:rPr>
          <w:rFonts w:ascii="宋体" w:hAnsi="宋体" w:cs="宋体" w:eastAsia="宋体"/>
          <w:sz w:val="21"/>
          <w:szCs w:val="21"/>
        </w:rPr>
        <w:t>。</w:t>
      </w:r>
      <w:r>
        <w:rPr>
          <w:rFonts w:ascii="宋体" w:hAnsi="宋体" w:cs="宋体" w:eastAsia="宋体"/>
          <w:w w:val="99"/>
          <w:sz w:val="21"/>
          <w:szCs w:val="21"/>
        </w:rPr>
        <w:t> </w:t>
      </w:r>
      <w:r>
        <w:rPr>
          <w:rFonts w:ascii="宋体" w:hAnsi="宋体" w:cs="宋体" w:eastAsia="宋体"/>
          <w:spacing w:val="-2"/>
          <w:w w:val="95"/>
          <w:sz w:val="21"/>
          <w:szCs w:val="21"/>
        </w:rPr>
        <w:t>影响资本周转快慢的因素有很多，</w:t>
      </w:r>
      <w:r>
        <w:rPr>
          <w:rFonts w:ascii="宋体" w:hAnsi="宋体" w:cs="宋体" w:eastAsia="宋体"/>
          <w:b/>
          <w:bCs/>
          <w:spacing w:val="-2"/>
          <w:w w:val="95"/>
          <w:sz w:val="21"/>
          <w:szCs w:val="21"/>
        </w:rPr>
        <w:t>关键的因素</w:t>
      </w:r>
      <w:r>
        <w:rPr>
          <w:rFonts w:ascii="宋体" w:hAnsi="宋体" w:cs="宋体" w:eastAsia="宋体"/>
          <w:spacing w:val="-2"/>
          <w:w w:val="95"/>
          <w:sz w:val="21"/>
          <w:szCs w:val="21"/>
        </w:rPr>
        <w:t>有两个：一是资本周转时间，二是生产资</w:t>
      </w:r>
      <w:r>
        <w:rPr>
          <w:rFonts w:ascii="宋体" w:hAnsi="宋体" w:cs="宋体" w:eastAsia="宋体"/>
          <w:spacing w:val="-2"/>
          <w:sz w:val="21"/>
          <w:szCs w:val="21"/>
        </w:rPr>
      </w:r>
    </w:p>
    <w:p>
      <w:pPr>
        <w:pStyle w:val="BodyText"/>
        <w:spacing w:line="338" w:lineRule="auto" w:before="32"/>
        <w:ind w:right="30"/>
        <w:jc w:val="left"/>
      </w:pPr>
      <w:r>
        <w:rPr>
          <w:spacing w:val="-2"/>
          <w:w w:val="95"/>
        </w:rPr>
        <w:t>本中固定资本和流动资本的构成。要加快资本周转速度，获得更多剩余价值，就要缩短资本</w:t>
      </w:r>
      <w:r>
        <w:rPr>
          <w:spacing w:val="88"/>
          <w:w w:val="95"/>
        </w:rPr>
        <w:t> </w:t>
      </w:r>
      <w:r>
        <w:rPr>
          <w:spacing w:val="88"/>
          <w:w w:val="95"/>
        </w:rPr>
      </w:r>
      <w:r>
        <w:rPr/>
        <w:t>周转时间，加快流动资本的周转速度。</w:t>
      </w:r>
    </w:p>
    <w:p>
      <w:pPr>
        <w:spacing w:line="321" w:lineRule="auto" w:before="30"/>
        <w:ind w:left="540" w:right="30" w:firstLine="0"/>
        <w:jc w:val="left"/>
        <w:rPr>
          <w:rFonts w:ascii="宋体" w:hAnsi="宋体" w:cs="宋体" w:eastAsia="宋体"/>
          <w:sz w:val="21"/>
          <w:szCs w:val="21"/>
        </w:rPr>
      </w:pPr>
      <w:r>
        <w:rPr>
          <w:rFonts w:ascii="Times New Roman" w:hAnsi="Times New Roman" w:cs="Times New Roman" w:eastAsia="Times New Roman"/>
          <w:b/>
          <w:bCs/>
          <w:color w:val="0000FF"/>
          <w:sz w:val="21"/>
          <w:szCs w:val="21"/>
        </w:rPr>
        <w:t>3.</w:t>
      </w:r>
      <w:r>
        <w:rPr>
          <w:rFonts w:ascii="宋体" w:hAnsi="宋体" w:cs="宋体" w:eastAsia="宋体"/>
          <w:b/>
          <w:bCs/>
          <w:color w:val="0000FF"/>
          <w:sz w:val="21"/>
          <w:szCs w:val="21"/>
        </w:rPr>
        <w:t>社会再生产的核心问题及其实现条件</w:t>
      </w:r>
      <w:r>
        <w:rPr>
          <w:rFonts w:ascii="宋体" w:hAnsi="宋体" w:cs="宋体" w:eastAsia="宋体"/>
          <w:b/>
          <w:bCs/>
          <w:color w:val="0000FF"/>
          <w:w w:val="99"/>
          <w:sz w:val="21"/>
          <w:szCs w:val="21"/>
        </w:rPr>
        <w:t> </w:t>
      </w:r>
      <w:r>
        <w:rPr>
          <w:rFonts w:ascii="宋体" w:hAnsi="宋体" w:cs="宋体" w:eastAsia="宋体"/>
          <w:spacing w:val="-2"/>
          <w:w w:val="95"/>
          <w:sz w:val="21"/>
          <w:szCs w:val="21"/>
        </w:rPr>
        <w:t>社会再生产的</w:t>
      </w:r>
      <w:r>
        <w:rPr>
          <w:rFonts w:ascii="宋体" w:hAnsi="宋体" w:cs="宋体" w:eastAsia="宋体"/>
          <w:b/>
          <w:bCs/>
          <w:spacing w:val="-2"/>
          <w:w w:val="95"/>
          <w:sz w:val="21"/>
          <w:szCs w:val="21"/>
        </w:rPr>
        <w:t>核心问题</w:t>
      </w:r>
      <w:r>
        <w:rPr>
          <w:rFonts w:ascii="宋体" w:hAnsi="宋体" w:cs="宋体" w:eastAsia="宋体"/>
          <w:spacing w:val="-2"/>
          <w:w w:val="95"/>
          <w:sz w:val="21"/>
          <w:szCs w:val="21"/>
        </w:rPr>
        <w:t>是社会总产品的实现问题，即社会总产品的</w:t>
      </w:r>
      <w:r>
        <w:rPr>
          <w:rFonts w:ascii="宋体" w:hAnsi="宋体" w:cs="宋体" w:eastAsia="宋体"/>
          <w:b/>
          <w:bCs/>
          <w:spacing w:val="-2"/>
          <w:w w:val="95"/>
          <w:sz w:val="21"/>
          <w:szCs w:val="21"/>
        </w:rPr>
        <w:t>价值补偿</w:t>
      </w:r>
      <w:r>
        <w:rPr>
          <w:rFonts w:ascii="宋体" w:hAnsi="宋体" w:cs="宋体" w:eastAsia="宋体"/>
          <w:spacing w:val="-2"/>
          <w:w w:val="95"/>
          <w:sz w:val="21"/>
          <w:szCs w:val="21"/>
        </w:rPr>
        <w:t>和</w:t>
      </w:r>
      <w:r>
        <w:rPr>
          <w:rFonts w:ascii="宋体" w:hAnsi="宋体" w:cs="宋体" w:eastAsia="宋体"/>
          <w:b/>
          <w:bCs/>
          <w:spacing w:val="-2"/>
          <w:w w:val="95"/>
          <w:sz w:val="21"/>
          <w:szCs w:val="21"/>
        </w:rPr>
        <w:t>实物补偿</w:t>
      </w:r>
      <w:r>
        <w:rPr>
          <w:rFonts w:ascii="宋体" w:hAnsi="宋体" w:cs="宋体" w:eastAsia="宋体"/>
          <w:spacing w:val="-2"/>
          <w:sz w:val="21"/>
          <w:szCs w:val="21"/>
        </w:rPr>
      </w:r>
    </w:p>
    <w:p>
      <w:pPr>
        <w:pStyle w:val="BodyText"/>
        <w:spacing w:line="240" w:lineRule="auto" w:before="45"/>
        <w:ind w:right="30"/>
        <w:jc w:val="left"/>
      </w:pPr>
      <w:r>
        <w:rPr/>
        <w:t>问题。</w:t>
      </w:r>
    </w:p>
    <w:p>
      <w:pPr>
        <w:pStyle w:val="BodyText"/>
        <w:spacing w:line="240" w:lineRule="auto" w:before="114"/>
        <w:ind w:left="540" w:right="30"/>
        <w:jc w:val="left"/>
      </w:pPr>
      <w:r>
        <w:rPr>
          <w:spacing w:val="-3"/>
        </w:rPr>
        <w:t>社会总产品在物质形态上划分为两大部类即第Ⅰ部类和第Ⅱ部类，第Ⅰ部类由生产生产</w:t>
      </w:r>
    </w:p>
    <w:p>
      <w:pPr>
        <w:spacing w:after="0" w:line="240" w:lineRule="auto"/>
        <w:jc w:val="left"/>
        <w:sectPr>
          <w:headerReference w:type="default" r:id="rId12"/>
          <w:pgSz w:w="11910" w:h="16840"/>
          <w:pgMar w:header="897" w:footer="1030" w:top="1320" w:bottom="1220" w:left="1680" w:right="1580"/>
        </w:sectPr>
      </w:pPr>
    </w:p>
    <w:p>
      <w:pPr>
        <w:spacing w:line="240" w:lineRule="auto" w:before="9"/>
        <w:rPr>
          <w:rFonts w:ascii="宋体" w:hAnsi="宋体" w:cs="宋体" w:eastAsia="宋体"/>
          <w:sz w:val="7"/>
          <w:szCs w:val="7"/>
        </w:rPr>
      </w:pPr>
    </w:p>
    <w:p>
      <w:pPr>
        <w:pStyle w:val="BodyText"/>
        <w:spacing w:line="240" w:lineRule="auto" w:before="34"/>
        <w:ind w:right="0"/>
        <w:jc w:val="left"/>
      </w:pPr>
      <w:r>
        <w:rPr/>
        <w:t>资料的部门构成，第Ⅱ部类由生产消费资料的部门构成。</w:t>
      </w:r>
    </w:p>
    <w:p>
      <w:pPr>
        <w:spacing w:line="240" w:lineRule="auto" w:before="2"/>
        <w:rPr>
          <w:rFonts w:ascii="宋体" w:hAnsi="宋体" w:cs="宋体" w:eastAsia="宋体"/>
          <w:sz w:val="21"/>
          <w:szCs w:val="21"/>
        </w:rPr>
      </w:pPr>
    </w:p>
    <w:p>
      <w:pPr>
        <w:pStyle w:val="Heading2"/>
        <w:spacing w:line="240" w:lineRule="auto"/>
        <w:ind w:right="0"/>
        <w:jc w:val="left"/>
        <w:rPr>
          <w:b w:val="0"/>
          <w:bCs w:val="0"/>
        </w:rPr>
      </w:pPr>
      <w:bookmarkStart w:name="考点7.资本主义的基本矛盾与经济危机" w:id="18"/>
      <w:bookmarkEnd w:id="18"/>
      <w:r>
        <w:rPr>
          <w:b w:val="0"/>
          <w:bCs w:val="0"/>
        </w:rPr>
      </w:r>
      <w:r>
        <w:rPr/>
        <w:t>考点</w:t>
      </w:r>
      <w:r>
        <w:rPr>
          <w:spacing w:val="-84"/>
        </w:rPr>
        <w:t> </w:t>
      </w:r>
      <w:r>
        <w:rPr>
          <w:rFonts w:ascii="Calibri" w:hAnsi="Calibri" w:cs="Calibri" w:eastAsia="Calibri"/>
        </w:rPr>
        <w:t>7.</w:t>
      </w:r>
      <w:r>
        <w:rPr/>
        <w:t>资本主义的基本矛盾与经济危机</w:t>
      </w:r>
      <w:r>
        <w:rPr>
          <w:b w:val="0"/>
          <w:bCs w:val="0"/>
        </w:rPr>
      </w:r>
    </w:p>
    <w:p>
      <w:pPr>
        <w:spacing w:line="338" w:lineRule="auto" w:before="260"/>
        <w:ind w:left="540" w:right="0" w:firstLine="0"/>
        <w:jc w:val="left"/>
        <w:rPr>
          <w:rFonts w:ascii="宋体" w:hAnsi="宋体" w:cs="宋体" w:eastAsia="宋体"/>
          <w:sz w:val="21"/>
          <w:szCs w:val="21"/>
        </w:rPr>
      </w:pPr>
      <w:r>
        <w:rPr>
          <w:rFonts w:ascii="宋体" w:hAnsi="宋体" w:cs="宋体" w:eastAsia="宋体"/>
          <w:sz w:val="21"/>
          <w:szCs w:val="21"/>
        </w:rPr>
        <w:t>生产资料资本主义私人占有和生产社会化的矛盾是</w:t>
      </w:r>
      <w:r>
        <w:rPr>
          <w:rFonts w:ascii="宋体" w:hAnsi="宋体" w:cs="宋体" w:eastAsia="宋体"/>
          <w:b/>
          <w:bCs/>
          <w:sz w:val="21"/>
          <w:szCs w:val="21"/>
        </w:rPr>
        <w:t>资本主义的基本矛盾</w:t>
      </w:r>
      <w:r>
        <w:rPr>
          <w:rFonts w:ascii="宋体" w:hAnsi="宋体" w:cs="宋体" w:eastAsia="宋体"/>
          <w:sz w:val="21"/>
          <w:szCs w:val="21"/>
        </w:rPr>
        <w:t>。</w:t>
      </w:r>
      <w:r>
        <w:rPr>
          <w:rFonts w:ascii="宋体" w:hAnsi="宋体" w:cs="宋体" w:eastAsia="宋体"/>
          <w:w w:val="99"/>
          <w:sz w:val="21"/>
          <w:szCs w:val="21"/>
        </w:rPr>
        <w:t> </w:t>
      </w:r>
      <w:r>
        <w:rPr>
          <w:rFonts w:ascii="宋体" w:hAnsi="宋体" w:cs="宋体" w:eastAsia="宋体"/>
          <w:b/>
          <w:bCs/>
          <w:spacing w:val="-2"/>
          <w:w w:val="95"/>
          <w:sz w:val="21"/>
          <w:szCs w:val="21"/>
        </w:rPr>
        <w:t>生产相对过剩</w:t>
      </w:r>
      <w:r>
        <w:rPr>
          <w:rFonts w:ascii="宋体" w:hAnsi="宋体" w:cs="宋体" w:eastAsia="宋体"/>
          <w:spacing w:val="-2"/>
          <w:w w:val="95"/>
          <w:sz w:val="21"/>
          <w:szCs w:val="21"/>
        </w:rPr>
        <w:t>是资本主义经济危机的本质特征。相对过剩是指相对于劳动人民有支付能</w:t>
      </w:r>
      <w:r>
        <w:rPr>
          <w:rFonts w:ascii="宋体" w:hAnsi="宋体" w:cs="宋体" w:eastAsia="宋体"/>
          <w:spacing w:val="-2"/>
          <w:sz w:val="21"/>
          <w:szCs w:val="21"/>
        </w:rPr>
      </w:r>
    </w:p>
    <w:p>
      <w:pPr>
        <w:spacing w:line="338" w:lineRule="auto" w:before="30"/>
        <w:ind w:left="120" w:right="0" w:firstLine="0"/>
        <w:jc w:val="left"/>
        <w:rPr>
          <w:rFonts w:ascii="宋体" w:hAnsi="宋体" w:cs="宋体" w:eastAsia="宋体"/>
          <w:sz w:val="21"/>
          <w:szCs w:val="21"/>
        </w:rPr>
      </w:pPr>
      <w:r>
        <w:rPr>
          <w:rFonts w:ascii="宋体" w:hAnsi="宋体" w:cs="宋体" w:eastAsia="宋体"/>
          <w:spacing w:val="-2"/>
          <w:w w:val="95"/>
          <w:sz w:val="21"/>
          <w:szCs w:val="21"/>
        </w:rPr>
        <w:t>力的需求来说社会生产的商品显得过剩，而不是与劳动人民的实际需求相比的绝对过剩。经</w:t>
      </w:r>
      <w:r>
        <w:rPr>
          <w:rFonts w:ascii="宋体" w:hAnsi="宋体" w:cs="宋体" w:eastAsia="宋体"/>
          <w:spacing w:val="85"/>
          <w:w w:val="95"/>
          <w:sz w:val="21"/>
          <w:szCs w:val="21"/>
        </w:rPr>
        <w:t> </w:t>
      </w:r>
      <w:r>
        <w:rPr>
          <w:rFonts w:ascii="宋体" w:hAnsi="宋体" w:cs="宋体" w:eastAsia="宋体"/>
          <w:spacing w:val="85"/>
          <w:w w:val="95"/>
          <w:sz w:val="21"/>
          <w:szCs w:val="21"/>
        </w:rPr>
      </w:r>
      <w:r>
        <w:rPr>
          <w:rFonts w:ascii="宋体" w:hAnsi="宋体" w:cs="宋体" w:eastAsia="宋体"/>
          <w:sz w:val="21"/>
          <w:szCs w:val="21"/>
        </w:rPr>
        <w:t>济危机的可能性是由</w:t>
      </w:r>
      <w:r>
        <w:rPr>
          <w:rFonts w:ascii="宋体" w:hAnsi="宋体" w:cs="宋体" w:eastAsia="宋体"/>
          <w:b/>
          <w:bCs/>
          <w:sz w:val="21"/>
          <w:szCs w:val="21"/>
        </w:rPr>
        <w:t>货币作为支付手段和流通手段引起的</w:t>
      </w:r>
      <w:r>
        <w:rPr>
          <w:rFonts w:ascii="宋体" w:hAnsi="宋体" w:cs="宋体" w:eastAsia="宋体"/>
          <w:sz w:val="21"/>
          <w:szCs w:val="21"/>
        </w:rPr>
        <w:t>。</w:t>
      </w:r>
    </w:p>
    <w:p>
      <w:pPr>
        <w:pStyle w:val="BodyText"/>
        <w:spacing w:line="340" w:lineRule="auto"/>
        <w:ind w:right="115" w:firstLine="420"/>
        <w:jc w:val="both"/>
      </w:pPr>
      <w:r>
        <w:rPr/>
        <w:pict>
          <v:shape style="position:absolute;margin-left:126pt;margin-top:38.779655pt;width:343.314995pt;height:343.314995pt;mso-position-horizontal-relative:page;mso-position-vertical-relative:paragraph;z-index:-10936" type="#_x0000_t75" stroked="false">
            <v:imagedata r:id="rId7" o:title=""/>
          </v:shape>
        </w:pict>
      </w:r>
      <w:r>
        <w:rPr>
          <w:spacing w:val="-2"/>
          <w:w w:val="95"/>
        </w:rPr>
        <w:t>资本主义经济危机爆发的</w:t>
      </w:r>
      <w:r>
        <w:rPr>
          <w:rFonts w:ascii="宋体" w:hAnsi="宋体" w:cs="宋体" w:eastAsia="宋体"/>
          <w:b/>
          <w:bCs/>
          <w:spacing w:val="-2"/>
          <w:w w:val="95"/>
        </w:rPr>
        <w:t>根本原因</w:t>
      </w:r>
      <w:r>
        <w:rPr>
          <w:spacing w:val="-2"/>
          <w:w w:val="95"/>
        </w:rPr>
        <w:t>是资本主义的基本矛盾。这种基本矛盾具体表现为两</w:t>
      </w:r>
      <w:r>
        <w:rPr>
          <w:w w:val="99"/>
        </w:rPr>
        <w:t> </w:t>
      </w:r>
      <w:r>
        <w:rPr>
          <w:spacing w:val="-2"/>
          <w:w w:val="95"/>
        </w:rPr>
        <w:t>个方面：①表现为生产无限扩大的趋势与劳动人民有支付能力的需求相对缩小的矛盾；②表</w:t>
      </w:r>
      <w:r>
        <w:rPr>
          <w:spacing w:val="85"/>
          <w:w w:val="95"/>
        </w:rPr>
        <w:t> </w:t>
      </w:r>
      <w:r>
        <w:rPr>
          <w:spacing w:val="85"/>
          <w:w w:val="95"/>
        </w:rPr>
      </w:r>
      <w:r>
        <w:rPr/>
        <w:t>现为个别企业内部生产的有组织性和整个社会生产的无政府状态之间的矛盾。</w:t>
      </w:r>
    </w:p>
    <w:p>
      <w:pPr>
        <w:pStyle w:val="BodyText"/>
        <w:spacing w:line="340" w:lineRule="auto" w:before="26"/>
        <w:ind w:right="115" w:firstLine="420"/>
        <w:jc w:val="both"/>
      </w:pPr>
      <w:r>
        <w:rPr>
          <w:spacing w:val="-2"/>
          <w:w w:val="95"/>
        </w:rPr>
        <w:t>资本主义经济危机的</w:t>
      </w:r>
      <w:r>
        <w:rPr>
          <w:rFonts w:ascii="宋体" w:hAnsi="宋体" w:cs="宋体" w:eastAsia="宋体"/>
          <w:b/>
          <w:bCs/>
          <w:spacing w:val="-2"/>
          <w:w w:val="95"/>
        </w:rPr>
        <w:t>周期性</w:t>
      </w:r>
      <w:r>
        <w:rPr>
          <w:spacing w:val="-2"/>
          <w:w w:val="95"/>
        </w:rPr>
        <w:t>爆发的特点，使社会资本再生产呈现出周期性特点，一般包</w:t>
      </w:r>
      <w:r>
        <w:rPr>
          <w:w w:val="99"/>
        </w:rPr>
        <w:t> </w:t>
      </w:r>
      <w:r>
        <w:rPr/>
        <w:t>括四个阶段：</w:t>
      </w:r>
      <w:r>
        <w:rPr>
          <w:rFonts w:ascii="宋体" w:hAnsi="宋体" w:cs="宋体" w:eastAsia="宋体"/>
          <w:b/>
          <w:bCs/>
        </w:rPr>
        <w:t>危机、萧条、复苏和高涨</w:t>
      </w:r>
      <w:r>
        <w:rPr/>
        <w:t>。只要资本主义制度存在，经济危机就不可避免。</w:t>
      </w:r>
    </w:p>
    <w:p>
      <w:pPr>
        <w:spacing w:line="240" w:lineRule="auto" w:before="6"/>
        <w:rPr>
          <w:rFonts w:ascii="宋体" w:hAnsi="宋体" w:cs="宋体" w:eastAsia="宋体"/>
          <w:sz w:val="14"/>
          <w:szCs w:val="14"/>
        </w:rPr>
      </w:pPr>
    </w:p>
    <w:p>
      <w:pPr>
        <w:pStyle w:val="Heading2"/>
        <w:spacing w:line="240" w:lineRule="auto"/>
        <w:ind w:right="0"/>
        <w:jc w:val="left"/>
        <w:rPr>
          <w:b w:val="0"/>
          <w:bCs w:val="0"/>
        </w:rPr>
      </w:pPr>
      <w:bookmarkStart w:name="考点8.资本主义的政治制度和意识形态" w:id="19"/>
      <w:bookmarkEnd w:id="19"/>
      <w:r>
        <w:rPr>
          <w:b w:val="0"/>
          <w:bCs w:val="0"/>
        </w:rPr>
      </w:r>
      <w:r>
        <w:rPr/>
        <w:t>考点</w:t>
      </w:r>
      <w:r>
        <w:rPr>
          <w:spacing w:val="-84"/>
        </w:rPr>
        <w:t> </w:t>
      </w:r>
      <w:r>
        <w:rPr>
          <w:rFonts w:ascii="Calibri" w:hAnsi="Calibri" w:cs="Calibri" w:eastAsia="Calibri"/>
        </w:rPr>
        <w:t>8.</w:t>
      </w:r>
      <w:r>
        <w:rPr/>
        <w:t>资本主义的政治制度和意识形态</w:t>
      </w:r>
      <w:r>
        <w:rPr>
          <w:b w:val="0"/>
          <w:bCs w:val="0"/>
        </w:rPr>
      </w:r>
    </w:p>
    <w:p>
      <w:pPr>
        <w:spacing w:line="338" w:lineRule="auto" w:before="260"/>
        <w:ind w:left="120" w:right="110" w:firstLine="420"/>
        <w:jc w:val="both"/>
        <w:rPr>
          <w:rFonts w:ascii="宋体" w:hAnsi="宋体" w:cs="宋体" w:eastAsia="宋体"/>
          <w:sz w:val="21"/>
          <w:szCs w:val="21"/>
        </w:rPr>
      </w:pPr>
      <w:r>
        <w:rPr>
          <w:rFonts w:ascii="宋体" w:hAnsi="宋体" w:cs="宋体" w:eastAsia="宋体"/>
          <w:spacing w:val="-2"/>
          <w:w w:val="95"/>
          <w:sz w:val="21"/>
          <w:szCs w:val="21"/>
        </w:rPr>
        <w:t>资本主义政治制度的</w:t>
      </w:r>
      <w:r>
        <w:rPr>
          <w:rFonts w:ascii="宋体" w:hAnsi="宋体" w:cs="宋体" w:eastAsia="宋体"/>
          <w:b/>
          <w:bCs/>
          <w:spacing w:val="-2"/>
          <w:w w:val="95"/>
          <w:sz w:val="21"/>
          <w:szCs w:val="21"/>
        </w:rPr>
        <w:t>本质是为资产阶级服务的</w:t>
      </w:r>
      <w:r>
        <w:rPr>
          <w:rFonts w:ascii="宋体" w:hAnsi="宋体" w:cs="宋体" w:eastAsia="宋体"/>
          <w:spacing w:val="-2"/>
          <w:w w:val="95"/>
          <w:sz w:val="21"/>
          <w:szCs w:val="21"/>
        </w:rPr>
        <w:t>，是服从于资产阶级进行统治和压迫需要</w:t>
      </w:r>
      <w:r>
        <w:rPr>
          <w:rFonts w:ascii="宋体" w:hAnsi="宋体" w:cs="宋体" w:eastAsia="宋体"/>
          <w:w w:val="99"/>
          <w:sz w:val="21"/>
          <w:szCs w:val="21"/>
        </w:rPr>
        <w:t> </w:t>
      </w:r>
      <w:r>
        <w:rPr>
          <w:rFonts w:ascii="宋体" w:hAnsi="宋体" w:cs="宋体" w:eastAsia="宋体"/>
          <w:sz w:val="21"/>
          <w:szCs w:val="21"/>
        </w:rPr>
        <w:t>的政治工具。</w:t>
      </w:r>
    </w:p>
    <w:p>
      <w:pPr>
        <w:pStyle w:val="BodyText"/>
        <w:spacing w:line="340" w:lineRule="auto"/>
        <w:ind w:right="117" w:firstLine="420"/>
        <w:jc w:val="both"/>
      </w:pPr>
      <w:r>
        <w:rPr>
          <w:spacing w:val="-2"/>
          <w:w w:val="95"/>
        </w:rPr>
        <w:t>资本主义国家的对内职能，主要是政治统治职能，此外还包括社会公共服务职能。从根</w:t>
      </w:r>
      <w:r>
        <w:rPr>
          <w:w w:val="99"/>
        </w:rPr>
        <w:t> </w:t>
      </w:r>
      <w:r>
        <w:rPr>
          <w:spacing w:val="-2"/>
          <w:w w:val="95"/>
        </w:rPr>
        <w:t>本上说国家的公共管理职能是服务于其政治统治职能的。资本主义国家的对外职能是国家对</w:t>
      </w:r>
      <w:r>
        <w:rPr>
          <w:spacing w:val="85"/>
          <w:w w:val="95"/>
        </w:rPr>
        <w:t> </w:t>
      </w:r>
      <w:r>
        <w:rPr>
          <w:spacing w:val="85"/>
          <w:w w:val="95"/>
        </w:rPr>
      </w:r>
      <w:r>
        <w:rPr/>
        <w:t>内政治统治职能的延伸，是服务于其政治统治的。</w:t>
      </w:r>
    </w:p>
    <w:p>
      <w:pPr>
        <w:pStyle w:val="BodyText"/>
        <w:spacing w:line="340" w:lineRule="auto" w:before="25"/>
        <w:ind w:right="115" w:firstLine="420"/>
        <w:jc w:val="both"/>
      </w:pPr>
      <w:r>
        <w:rPr>
          <w:spacing w:val="-2"/>
          <w:w w:val="95"/>
        </w:rPr>
        <w:t>资本主义政治制度的</w:t>
      </w:r>
      <w:r>
        <w:rPr>
          <w:rFonts w:ascii="宋体" w:hAnsi="宋体" w:cs="宋体" w:eastAsia="宋体"/>
          <w:b/>
          <w:bCs/>
          <w:spacing w:val="-2"/>
          <w:w w:val="95"/>
        </w:rPr>
        <w:t>局限性</w:t>
      </w:r>
      <w:r>
        <w:rPr>
          <w:spacing w:val="-2"/>
          <w:w w:val="95"/>
        </w:rPr>
        <w:t>：①资本主义的民主是金钱操纵下的民主；②法律名义上的</w:t>
      </w:r>
      <w:r>
        <w:rPr>
          <w:w w:val="99"/>
        </w:rPr>
        <w:t> </w:t>
      </w:r>
      <w:r>
        <w:rPr>
          <w:spacing w:val="-2"/>
          <w:w w:val="95"/>
        </w:rPr>
        <w:t>平等掩盖着事实上的不平等，资本主义法律的实质是将这种不平等合法化；③资本主义国家</w:t>
      </w:r>
      <w:r>
        <w:rPr>
          <w:spacing w:val="85"/>
          <w:w w:val="95"/>
        </w:rPr>
        <w:t> </w:t>
      </w:r>
      <w:r>
        <w:rPr>
          <w:spacing w:val="85"/>
          <w:w w:val="95"/>
        </w:rPr>
      </w:r>
      <w:r>
        <w:rPr>
          <w:spacing w:val="-2"/>
          <w:w w:val="95"/>
        </w:rPr>
        <w:t>的多党制是一种维护资产阶级统治的政治制度；④政党恶斗相互掣肘，决策效率低下，激化</w:t>
      </w:r>
      <w:r>
        <w:rPr>
          <w:spacing w:val="88"/>
          <w:w w:val="95"/>
        </w:rPr>
        <w:t> </w:t>
      </w:r>
      <w:r>
        <w:rPr>
          <w:spacing w:val="88"/>
          <w:w w:val="95"/>
        </w:rPr>
      </w:r>
      <w:r>
        <w:rPr/>
        <w:t>社会矛盾。</w:t>
      </w:r>
    </w:p>
    <w:p>
      <w:pPr>
        <w:spacing w:line="240" w:lineRule="auto" w:before="8"/>
        <w:rPr>
          <w:rFonts w:ascii="宋体" w:hAnsi="宋体" w:cs="宋体" w:eastAsia="宋体"/>
          <w:sz w:val="17"/>
          <w:szCs w:val="17"/>
        </w:rPr>
      </w:pPr>
    </w:p>
    <w:p>
      <w:pPr>
        <w:pStyle w:val="Heading1"/>
        <w:tabs>
          <w:tab w:pos="4120" w:val="left" w:leader="none"/>
        </w:tabs>
        <w:spacing w:line="240" w:lineRule="auto"/>
        <w:ind w:right="0"/>
        <w:jc w:val="left"/>
        <w:rPr>
          <w:b w:val="0"/>
          <w:bCs w:val="0"/>
        </w:rPr>
      </w:pPr>
      <w:bookmarkStart w:name="专题三  资本发展论" w:id="20"/>
      <w:bookmarkEnd w:id="20"/>
      <w:r>
        <w:rPr>
          <w:b w:val="0"/>
          <w:bCs w:val="0"/>
        </w:rPr>
      </w:r>
      <w:r>
        <w:rPr>
          <w:w w:val="95"/>
        </w:rPr>
        <w:t>专题三</w:t>
        <w:tab/>
      </w:r>
      <w:r>
        <w:rPr/>
        <w:t>资本发展论</w:t>
      </w:r>
      <w:r>
        <w:rPr>
          <w:b w:val="0"/>
          <w:bCs w:val="0"/>
        </w:rPr>
      </w:r>
    </w:p>
    <w:p>
      <w:pPr>
        <w:spacing w:line="240" w:lineRule="auto" w:before="3"/>
        <w:rPr>
          <w:rFonts w:ascii="宋体" w:hAnsi="宋体" w:cs="宋体" w:eastAsia="宋体"/>
          <w:b/>
          <w:bCs/>
          <w:sz w:val="31"/>
          <w:szCs w:val="31"/>
        </w:rPr>
      </w:pPr>
    </w:p>
    <w:p>
      <w:pPr>
        <w:pStyle w:val="Heading2"/>
        <w:spacing w:line="240" w:lineRule="auto"/>
        <w:ind w:right="0"/>
        <w:jc w:val="left"/>
        <w:rPr>
          <w:b w:val="0"/>
          <w:bCs w:val="0"/>
        </w:rPr>
      </w:pPr>
      <w:bookmarkStart w:name="考点1.资本主义从自由竞争到垄断" w:id="21"/>
      <w:bookmarkEnd w:id="21"/>
      <w:r>
        <w:rPr>
          <w:b w:val="0"/>
          <w:bCs w:val="0"/>
        </w:rPr>
      </w:r>
      <w:r>
        <w:rPr/>
        <w:t>考点</w:t>
      </w:r>
      <w:r>
        <w:rPr>
          <w:spacing w:val="-84"/>
        </w:rPr>
        <w:t> </w:t>
      </w:r>
      <w:r>
        <w:rPr>
          <w:rFonts w:ascii="Calibri" w:hAnsi="Calibri" w:cs="Calibri" w:eastAsia="Calibri"/>
        </w:rPr>
        <w:t>1.</w:t>
      </w:r>
      <w:r>
        <w:rPr/>
        <w:t>资本主义从自由竞争到垄断</w:t>
      </w:r>
      <w:r>
        <w:rPr>
          <w:b w:val="0"/>
          <w:bCs w:val="0"/>
        </w:rPr>
      </w:r>
    </w:p>
    <w:p>
      <w:pPr>
        <w:spacing w:line="324" w:lineRule="auto" w:before="260"/>
        <w:ind w:left="540" w:right="0" w:firstLine="0"/>
        <w:jc w:val="left"/>
        <w:rPr>
          <w:rFonts w:ascii="宋体" w:hAnsi="宋体" w:cs="宋体" w:eastAsia="宋体"/>
          <w:sz w:val="21"/>
          <w:szCs w:val="21"/>
        </w:rPr>
      </w:pPr>
      <w:r>
        <w:rPr>
          <w:rFonts w:ascii="Times New Roman" w:hAnsi="Times New Roman" w:cs="Times New Roman" w:eastAsia="Times New Roman"/>
          <w:b/>
          <w:bCs/>
          <w:color w:val="0000FF"/>
          <w:sz w:val="21"/>
          <w:szCs w:val="21"/>
        </w:rPr>
        <w:t>1.</w:t>
      </w:r>
      <w:r>
        <w:rPr>
          <w:rFonts w:ascii="宋体" w:hAnsi="宋体" w:cs="宋体" w:eastAsia="宋体"/>
          <w:b/>
          <w:bCs/>
          <w:color w:val="0000FF"/>
          <w:sz w:val="21"/>
          <w:szCs w:val="21"/>
        </w:rPr>
        <w:t>资本主义发展阶段</w:t>
      </w:r>
      <w:r>
        <w:rPr>
          <w:rFonts w:ascii="宋体" w:hAnsi="宋体" w:cs="宋体" w:eastAsia="宋体"/>
          <w:b/>
          <w:bCs/>
          <w:color w:val="0000FF"/>
          <w:w w:val="99"/>
          <w:sz w:val="21"/>
          <w:szCs w:val="21"/>
        </w:rPr>
        <w:t> </w:t>
      </w:r>
      <w:r>
        <w:rPr>
          <w:rFonts w:ascii="宋体" w:hAnsi="宋体" w:cs="宋体" w:eastAsia="宋体"/>
          <w:spacing w:val="3"/>
          <w:sz w:val="21"/>
          <w:szCs w:val="21"/>
        </w:rPr>
        <w:t>资本主义的发展经历</w:t>
      </w:r>
      <w:r>
        <w:rPr>
          <w:rFonts w:ascii="宋体" w:hAnsi="宋体" w:cs="宋体" w:eastAsia="宋体"/>
          <w:b/>
          <w:bCs/>
          <w:spacing w:val="3"/>
          <w:sz w:val="21"/>
          <w:szCs w:val="21"/>
        </w:rPr>
        <w:t>自由竞争资本主义</w:t>
      </w:r>
      <w:r>
        <w:rPr>
          <w:rFonts w:ascii="宋体" w:hAnsi="宋体" w:cs="宋体" w:eastAsia="宋体"/>
          <w:spacing w:val="3"/>
          <w:sz w:val="21"/>
          <w:szCs w:val="21"/>
        </w:rPr>
        <w:t>和</w:t>
      </w:r>
      <w:r>
        <w:rPr>
          <w:rFonts w:ascii="宋体" w:hAnsi="宋体" w:cs="宋体" w:eastAsia="宋体"/>
          <w:b/>
          <w:bCs/>
          <w:spacing w:val="3"/>
          <w:sz w:val="21"/>
          <w:szCs w:val="21"/>
        </w:rPr>
        <w:t>垄断资本主义</w:t>
      </w:r>
      <w:r>
        <w:rPr>
          <w:rFonts w:ascii="宋体" w:hAnsi="宋体" w:cs="宋体" w:eastAsia="宋体"/>
          <w:spacing w:val="3"/>
          <w:sz w:val="21"/>
          <w:szCs w:val="21"/>
        </w:rPr>
        <w:t>两个阶段。垄断资本主义的发</w:t>
      </w:r>
    </w:p>
    <w:p>
      <w:pPr>
        <w:spacing w:before="40"/>
        <w:ind w:left="120" w:right="0" w:firstLine="0"/>
        <w:jc w:val="left"/>
        <w:rPr>
          <w:rFonts w:ascii="宋体" w:hAnsi="宋体" w:cs="宋体" w:eastAsia="宋体"/>
          <w:sz w:val="21"/>
          <w:szCs w:val="21"/>
        </w:rPr>
      </w:pPr>
      <w:r>
        <w:rPr>
          <w:rFonts w:ascii="宋体" w:hAnsi="宋体" w:cs="宋体" w:eastAsia="宋体"/>
          <w:sz w:val="21"/>
          <w:szCs w:val="21"/>
        </w:rPr>
        <w:t>展包括</w:t>
      </w:r>
      <w:r>
        <w:rPr>
          <w:rFonts w:ascii="宋体" w:hAnsi="宋体" w:cs="宋体" w:eastAsia="宋体"/>
          <w:b/>
          <w:bCs/>
          <w:sz w:val="21"/>
          <w:szCs w:val="21"/>
        </w:rPr>
        <w:t>私人垄断资本主义</w:t>
      </w:r>
      <w:r>
        <w:rPr>
          <w:rFonts w:ascii="宋体" w:hAnsi="宋体" w:cs="宋体" w:eastAsia="宋体"/>
          <w:sz w:val="21"/>
          <w:szCs w:val="21"/>
        </w:rPr>
        <w:t>和</w:t>
      </w:r>
      <w:r>
        <w:rPr>
          <w:rFonts w:ascii="宋体" w:hAnsi="宋体" w:cs="宋体" w:eastAsia="宋体"/>
          <w:b/>
          <w:bCs/>
          <w:sz w:val="21"/>
          <w:szCs w:val="21"/>
        </w:rPr>
        <w:t>国家垄断资本主义</w:t>
      </w:r>
      <w:r>
        <w:rPr>
          <w:rFonts w:ascii="宋体" w:hAnsi="宋体" w:cs="宋体" w:eastAsia="宋体"/>
          <w:sz w:val="21"/>
          <w:szCs w:val="21"/>
        </w:rPr>
        <w:t>两种形式。</w:t>
      </w:r>
    </w:p>
    <w:p>
      <w:pPr>
        <w:pStyle w:val="Heading3"/>
        <w:spacing w:line="240" w:lineRule="auto" w:before="116"/>
        <w:ind w:right="0"/>
        <w:jc w:val="left"/>
        <w:rPr>
          <w:b w:val="0"/>
          <w:bCs w:val="0"/>
        </w:rPr>
      </w:pPr>
      <w:r>
        <w:rPr>
          <w:rFonts w:ascii="Times New Roman" w:hAnsi="Times New Roman" w:cs="Times New Roman" w:eastAsia="Times New Roman"/>
          <w:color w:val="0000FF"/>
        </w:rPr>
        <w:t>2.</w:t>
      </w:r>
      <w:r>
        <w:rPr>
          <w:color w:val="0000FF"/>
        </w:rPr>
        <w:t>垄断</w:t>
      </w:r>
      <w:r>
        <w:rPr>
          <w:b w:val="0"/>
          <w:bCs w:val="0"/>
        </w:rPr>
      </w:r>
    </w:p>
    <w:p>
      <w:pPr>
        <w:pStyle w:val="BodyText"/>
        <w:spacing w:line="340" w:lineRule="auto" w:before="98"/>
        <w:ind w:left="540" w:right="0"/>
        <w:jc w:val="left"/>
      </w:pPr>
      <w:r>
        <w:rPr/>
        <w:t>（1）垄断产生的原因</w:t>
      </w:r>
      <w:r>
        <w:rPr>
          <w:w w:val="99"/>
        </w:rPr>
        <w:t> </w:t>
      </w:r>
      <w:r>
        <w:rPr>
          <w:spacing w:val="3"/>
        </w:rPr>
        <w:t>自由竞争引起生产集中和资本集中，生产集中和资本集中发展到一定阶段必然引起垄</w:t>
      </w:r>
    </w:p>
    <w:p>
      <w:pPr>
        <w:pStyle w:val="BodyText"/>
        <w:spacing w:line="240" w:lineRule="auto" w:before="25"/>
        <w:ind w:right="0"/>
        <w:jc w:val="left"/>
      </w:pPr>
      <w:r>
        <w:rPr/>
        <w:t>断。</w:t>
      </w:r>
    </w:p>
    <w:p>
      <w:pPr>
        <w:pStyle w:val="BodyText"/>
        <w:spacing w:line="240" w:lineRule="auto" w:before="116"/>
        <w:ind w:left="540" w:right="0"/>
        <w:jc w:val="left"/>
      </w:pPr>
      <w:r>
        <w:rPr>
          <w:w w:val="95"/>
        </w:rPr>
        <w:t>垄断</w:t>
      </w:r>
      <w:r>
        <w:rPr>
          <w:rFonts w:ascii="宋体" w:hAnsi="宋体" w:cs="宋体" w:eastAsia="宋体"/>
          <w:b/>
          <w:bCs/>
          <w:w w:val="95"/>
        </w:rPr>
        <w:t>产生的原因</w:t>
      </w:r>
      <w:r>
        <w:rPr>
          <w:w w:val="95"/>
        </w:rPr>
        <w:t>：①当生产集中发展到相当高的程度，极少数企业就会联合起来，操纵</w:t>
      </w:r>
      <w:r>
        <w:rPr/>
      </w:r>
    </w:p>
    <w:p>
      <w:pPr>
        <w:spacing w:after="0" w:line="240" w:lineRule="auto"/>
        <w:jc w:val="left"/>
        <w:sectPr>
          <w:pgSz w:w="11910" w:h="16840"/>
          <w:pgMar w:header="897" w:footer="1030" w:top="1320" w:bottom="1220" w:left="1680" w:right="1680"/>
        </w:sectPr>
      </w:pPr>
    </w:p>
    <w:p>
      <w:pPr>
        <w:spacing w:line="240" w:lineRule="auto" w:before="9"/>
        <w:rPr>
          <w:rFonts w:ascii="宋体" w:hAnsi="宋体" w:cs="宋体" w:eastAsia="宋体"/>
          <w:sz w:val="7"/>
          <w:szCs w:val="7"/>
        </w:rPr>
      </w:pPr>
    </w:p>
    <w:p>
      <w:pPr>
        <w:pStyle w:val="BodyText"/>
        <w:spacing w:line="340" w:lineRule="auto" w:before="34"/>
        <w:ind w:right="197"/>
        <w:jc w:val="both"/>
      </w:pPr>
      <w:r>
        <w:rPr>
          <w:spacing w:val="-2"/>
          <w:w w:val="95"/>
        </w:rPr>
        <w:t>和控制本部门的生产和销售，实行垄断，以获得高额利润。②企业规模巨大，形成了对竞争</w:t>
      </w:r>
      <w:r>
        <w:rPr>
          <w:spacing w:val="88"/>
          <w:w w:val="95"/>
        </w:rPr>
        <w:t> </w:t>
      </w:r>
      <w:r>
        <w:rPr>
          <w:spacing w:val="88"/>
          <w:w w:val="95"/>
        </w:rPr>
      </w:r>
      <w:r>
        <w:rPr>
          <w:spacing w:val="-2"/>
          <w:w w:val="95"/>
        </w:rPr>
        <w:t>的限制，也会产生垄断。③企业为了避免两败俱伤，企业之间会达成妥协，联合起来，实行</w:t>
      </w:r>
      <w:r>
        <w:rPr>
          <w:spacing w:val="88"/>
          <w:w w:val="95"/>
        </w:rPr>
        <w:t> </w:t>
      </w:r>
      <w:r>
        <w:rPr>
          <w:spacing w:val="88"/>
          <w:w w:val="95"/>
        </w:rPr>
      </w:r>
      <w:r>
        <w:rPr/>
        <w:t>垄断。</w:t>
      </w:r>
    </w:p>
    <w:p>
      <w:pPr>
        <w:pStyle w:val="BodyText"/>
        <w:spacing w:line="338" w:lineRule="auto" w:before="28"/>
        <w:ind w:left="540" w:right="1142"/>
        <w:jc w:val="left"/>
      </w:pPr>
      <w:r>
        <w:rPr/>
        <w:t>（2）垄断的本质</w:t>
      </w:r>
      <w:r>
        <w:rPr>
          <w:w w:val="99"/>
        </w:rPr>
        <w:t> </w:t>
      </w:r>
      <w:r>
        <w:rPr>
          <w:w w:val="95"/>
        </w:rPr>
        <w:t>垄断的</w:t>
      </w:r>
      <w:r>
        <w:rPr>
          <w:rFonts w:ascii="宋体" w:hAnsi="宋体" w:cs="宋体" w:eastAsia="宋体"/>
          <w:b/>
          <w:bCs/>
          <w:w w:val="95"/>
        </w:rPr>
        <w:t>本质</w:t>
      </w:r>
      <w:r>
        <w:rPr>
          <w:w w:val="95"/>
        </w:rPr>
        <w:t>即垄断组织通过制定垄断价格获取高额垄断利润。</w:t>
      </w:r>
      <w:r>
        <w:rPr/>
      </w:r>
    </w:p>
    <w:p>
      <w:pPr>
        <w:pStyle w:val="BodyText"/>
        <w:spacing w:line="321" w:lineRule="auto"/>
        <w:ind w:left="540" w:right="0"/>
        <w:jc w:val="left"/>
        <w:rPr>
          <w:rFonts w:ascii="宋体" w:hAnsi="宋体" w:cs="宋体" w:eastAsia="宋体"/>
        </w:rPr>
      </w:pPr>
      <w:r>
        <w:rPr/>
        <w:t>（</w:t>
      </w:r>
      <w:r>
        <w:rPr>
          <w:rFonts w:ascii="Times New Roman" w:hAnsi="Times New Roman" w:cs="Times New Roman" w:eastAsia="Times New Roman"/>
        </w:rPr>
        <w:t>3</w:t>
      </w:r>
      <w:r>
        <w:rPr/>
        <w:t>）垄断利润和垄断价格</w:t>
      </w:r>
      <w:r>
        <w:rPr>
          <w:w w:val="99"/>
        </w:rPr>
        <w:t> </w:t>
      </w:r>
      <w:r>
        <w:rPr>
          <w:spacing w:val="3"/>
        </w:rPr>
        <w:t>垄断利润是垄断资本家凭借其在社会生产和流通中的垄断地位而获得的</w:t>
      </w:r>
      <w:r>
        <w:rPr>
          <w:rFonts w:ascii="宋体" w:hAnsi="宋体" w:cs="宋体" w:eastAsia="宋体"/>
          <w:b/>
          <w:bCs/>
          <w:spacing w:val="3"/>
        </w:rPr>
        <w:t>超过平均利润</w:t>
      </w:r>
      <w:r>
        <w:rPr>
          <w:rFonts w:ascii="宋体" w:hAnsi="宋体" w:cs="宋体" w:eastAsia="宋体"/>
          <w:spacing w:val="3"/>
        </w:rPr>
      </w:r>
    </w:p>
    <w:p>
      <w:pPr>
        <w:pStyle w:val="Heading3"/>
        <w:spacing w:line="240" w:lineRule="auto" w:before="45"/>
        <w:ind w:left="120" w:right="0"/>
        <w:jc w:val="both"/>
        <w:rPr>
          <w:rFonts w:ascii="宋体" w:hAnsi="宋体" w:cs="宋体" w:eastAsia="宋体"/>
          <w:b w:val="0"/>
          <w:bCs w:val="0"/>
        </w:rPr>
      </w:pPr>
      <w:r>
        <w:rPr/>
        <w:t>的高额利润</w:t>
      </w:r>
      <w:r>
        <w:rPr>
          <w:rFonts w:ascii="宋体" w:hAnsi="宋体" w:cs="宋体" w:eastAsia="宋体"/>
          <w:b w:val="0"/>
          <w:bCs w:val="0"/>
        </w:rPr>
        <w:t>。</w:t>
      </w:r>
    </w:p>
    <w:p>
      <w:pPr>
        <w:pStyle w:val="BodyText"/>
        <w:spacing w:line="340" w:lineRule="auto" w:before="114"/>
        <w:ind w:right="0" w:firstLine="420"/>
        <w:jc w:val="left"/>
      </w:pPr>
      <w:r>
        <w:rPr/>
        <w:pict>
          <v:shape style="position:absolute;margin-left:126pt;margin-top:25.69865pt;width:343.314995pt;height:343.314995pt;mso-position-horizontal-relative:page;mso-position-vertical-relative:paragraph;z-index:-10912" type="#_x0000_t75" stroked="false">
            <v:imagedata r:id="rId7" o:title=""/>
          </v:shape>
        </w:pict>
      </w:r>
      <w:r>
        <w:rPr>
          <w:w w:val="95"/>
        </w:rPr>
        <w:t>垄断资本所获得的高额利润，归根到底来自无产阶级和其他劳动人民创造的</w:t>
      </w:r>
      <w:r>
        <w:rPr>
          <w:rFonts w:ascii="宋体" w:hAnsi="宋体" w:cs="宋体" w:eastAsia="宋体"/>
          <w:b/>
          <w:bCs/>
          <w:w w:val="95"/>
        </w:rPr>
        <w:t>剩余价值</w:t>
      </w:r>
      <w:r>
        <w:rPr>
          <w:w w:val="95"/>
        </w:rPr>
        <w:t>。</w:t>
      </w:r>
      <w:r>
        <w:rPr>
          <w:w w:val="99"/>
        </w:rPr>
        <w:t> </w:t>
      </w:r>
      <w:r>
        <w:rPr>
          <w:w w:val="95"/>
        </w:rPr>
        <w:t>具体来说，垄断利润的来源有：①对国内无产阶级和其他劳动人民剥削的加强；②通过控制</w:t>
      </w:r>
      <w:r>
        <w:rPr>
          <w:spacing w:val="8"/>
          <w:w w:val="95"/>
        </w:rPr>
        <w:t> </w:t>
      </w:r>
      <w:r>
        <w:rPr>
          <w:spacing w:val="8"/>
          <w:w w:val="95"/>
        </w:rPr>
      </w:r>
      <w:r>
        <w:rPr>
          <w:spacing w:val="3"/>
        </w:rPr>
        <w:t>市场占有非垄断企业的利润；③通过加强对其他国家劳动人民的剥削和掠夺获取的国外利</w:t>
      </w:r>
      <w:r>
        <w:rPr>
          <w:w w:val="99"/>
        </w:rPr>
        <w:t> </w:t>
      </w:r>
      <w:r>
        <w:rPr>
          <w:w w:val="95"/>
        </w:rPr>
        <w:t>润；④利用国家机器，通过财政补贴、减免税收等再分配手段，把劳动人民创造的国民收入</w:t>
      </w:r>
      <w:r>
        <w:rPr>
          <w:spacing w:val="8"/>
          <w:w w:val="95"/>
        </w:rPr>
        <w:t> </w:t>
      </w:r>
      <w:r>
        <w:rPr>
          <w:spacing w:val="8"/>
          <w:w w:val="95"/>
        </w:rPr>
      </w:r>
      <w:r>
        <w:rPr/>
        <w:t>的一部分转化为高额垄断利润。</w:t>
      </w:r>
    </w:p>
    <w:p>
      <w:pPr>
        <w:spacing w:line="338" w:lineRule="auto" w:before="28"/>
        <w:ind w:left="540" w:right="1142" w:firstLine="0"/>
        <w:jc w:val="left"/>
        <w:rPr>
          <w:rFonts w:ascii="宋体" w:hAnsi="宋体" w:cs="宋体" w:eastAsia="宋体"/>
          <w:sz w:val="21"/>
          <w:szCs w:val="21"/>
        </w:rPr>
      </w:pPr>
      <w:r>
        <w:rPr>
          <w:rFonts w:ascii="宋体" w:hAnsi="宋体" w:cs="宋体" w:eastAsia="宋体"/>
          <w:sz w:val="21"/>
          <w:szCs w:val="21"/>
        </w:rPr>
        <w:t>垄断价格的产生并没有否定价值规律。</w:t>
      </w:r>
      <w:r>
        <w:rPr>
          <w:rFonts w:ascii="宋体" w:hAnsi="宋体" w:cs="宋体" w:eastAsia="宋体"/>
          <w:w w:val="99"/>
          <w:sz w:val="21"/>
          <w:szCs w:val="21"/>
        </w:rPr>
        <w:t> </w:t>
      </w:r>
      <w:r>
        <w:rPr>
          <w:rFonts w:ascii="宋体" w:hAnsi="宋体" w:cs="宋体" w:eastAsia="宋体"/>
          <w:b/>
          <w:bCs/>
          <w:sz w:val="21"/>
          <w:szCs w:val="21"/>
        </w:rPr>
        <w:t>垄断价格</w:t>
      </w:r>
      <w:r>
        <w:rPr>
          <w:rFonts w:ascii="Calibri" w:hAnsi="Calibri" w:cs="Calibri" w:eastAsia="Calibri"/>
          <w:b/>
          <w:bCs/>
          <w:sz w:val="21"/>
          <w:szCs w:val="21"/>
        </w:rPr>
        <w:t>=</w:t>
      </w:r>
      <w:r>
        <w:rPr>
          <w:rFonts w:ascii="宋体" w:hAnsi="宋体" w:cs="宋体" w:eastAsia="宋体"/>
          <w:b/>
          <w:bCs/>
          <w:sz w:val="21"/>
          <w:szCs w:val="21"/>
        </w:rPr>
        <w:t>成本价格</w:t>
      </w:r>
      <w:r>
        <w:rPr>
          <w:rFonts w:ascii="Calibri" w:hAnsi="Calibri" w:cs="Calibri" w:eastAsia="Calibri"/>
          <w:b/>
          <w:bCs/>
          <w:sz w:val="21"/>
          <w:szCs w:val="21"/>
        </w:rPr>
        <w:t>+</w:t>
      </w:r>
      <w:r>
        <w:rPr>
          <w:rFonts w:ascii="宋体" w:hAnsi="宋体" w:cs="宋体" w:eastAsia="宋体"/>
          <w:b/>
          <w:bCs/>
          <w:sz w:val="21"/>
          <w:szCs w:val="21"/>
        </w:rPr>
        <w:t>平均利润</w:t>
      </w:r>
      <w:r>
        <w:rPr>
          <w:rFonts w:ascii="Calibri" w:hAnsi="Calibri" w:cs="Calibri" w:eastAsia="Calibri"/>
          <w:b/>
          <w:bCs/>
          <w:sz w:val="21"/>
          <w:szCs w:val="21"/>
        </w:rPr>
        <w:t>+</w:t>
      </w:r>
      <w:r>
        <w:rPr>
          <w:rFonts w:ascii="宋体" w:hAnsi="宋体" w:cs="宋体" w:eastAsia="宋体"/>
          <w:b/>
          <w:bCs/>
          <w:sz w:val="21"/>
          <w:szCs w:val="21"/>
        </w:rPr>
        <w:t>垄断利润</w:t>
      </w:r>
      <w:r>
        <w:rPr>
          <w:rFonts w:ascii="宋体" w:hAnsi="宋体" w:cs="宋体" w:eastAsia="宋体"/>
          <w:sz w:val="21"/>
          <w:szCs w:val="21"/>
        </w:rPr>
      </w:r>
    </w:p>
    <w:p>
      <w:pPr>
        <w:pStyle w:val="BodyText"/>
        <w:spacing w:line="275" w:lineRule="exact" w:before="0"/>
        <w:ind w:left="540" w:right="1142"/>
        <w:jc w:val="left"/>
      </w:pPr>
      <w:r>
        <w:rPr/>
        <w:t>（</w:t>
      </w:r>
      <w:r>
        <w:rPr>
          <w:rFonts w:ascii="Times New Roman" w:hAnsi="Times New Roman" w:cs="Times New Roman" w:eastAsia="Times New Roman"/>
        </w:rPr>
        <w:t>4</w:t>
      </w:r>
      <w:r>
        <w:rPr/>
        <w:t>）垄断条件下的竞争</w:t>
      </w:r>
    </w:p>
    <w:p>
      <w:pPr>
        <w:pStyle w:val="BodyText"/>
        <w:spacing w:line="340" w:lineRule="auto" w:before="98"/>
        <w:ind w:right="197" w:firstLine="420"/>
        <w:jc w:val="both"/>
      </w:pPr>
      <w:r>
        <w:rPr>
          <w:spacing w:val="-3"/>
        </w:rPr>
        <w:t>垄断并不能消除竞争，而是凌驾于竞争之上，与之并存。原因：①垄断没有消除产生竞</w:t>
      </w:r>
      <w:r>
        <w:rPr>
          <w:w w:val="99"/>
        </w:rPr>
        <w:t> </w:t>
      </w:r>
      <w:r>
        <w:rPr>
          <w:spacing w:val="-2"/>
          <w:w w:val="95"/>
        </w:rPr>
        <w:t>争的经济条件，垄断没有消除以资本主义私有制为基础的商品经济。②垄断必须通过竞争来</w:t>
      </w:r>
      <w:r>
        <w:rPr>
          <w:spacing w:val="85"/>
          <w:w w:val="95"/>
        </w:rPr>
        <w:t> </w:t>
      </w:r>
      <w:r>
        <w:rPr>
          <w:spacing w:val="85"/>
          <w:w w:val="95"/>
        </w:rPr>
      </w:r>
      <w:r>
        <w:rPr/>
        <w:t>维持。③任何垄断组织都不可能把包罗万象的社会生产都包下来。</w:t>
      </w:r>
    </w:p>
    <w:p>
      <w:pPr>
        <w:pStyle w:val="BodyText"/>
        <w:spacing w:line="338" w:lineRule="auto" w:before="28"/>
        <w:ind w:left="540" w:right="0"/>
        <w:jc w:val="left"/>
      </w:pPr>
      <w:r>
        <w:rPr/>
        <w:t>垄断条件下的竞争同自由竞争相比，具有一些新特点：</w:t>
      </w:r>
      <w:r>
        <w:rPr>
          <w:w w:val="99"/>
        </w:rPr>
        <w:t> </w:t>
      </w:r>
      <w:r>
        <w:rPr>
          <w:spacing w:val="-2"/>
          <w:w w:val="95"/>
        </w:rPr>
        <w:t>第一，</w:t>
      </w:r>
      <w:r>
        <w:rPr>
          <w:rFonts w:ascii="宋体" w:hAnsi="宋体" w:cs="宋体" w:eastAsia="宋体"/>
          <w:b/>
          <w:bCs/>
          <w:spacing w:val="-2"/>
          <w:w w:val="95"/>
        </w:rPr>
        <w:t>竞争目的</w:t>
      </w:r>
      <w:r>
        <w:rPr>
          <w:spacing w:val="-2"/>
          <w:w w:val="95"/>
        </w:rPr>
        <w:t>上，自由竞争主要是获得更多的利润或超额利润；垄断条件下的竞争的</w:t>
      </w:r>
      <w:r>
        <w:rPr>
          <w:spacing w:val="-2"/>
        </w:rPr>
      </w:r>
    </w:p>
    <w:p>
      <w:pPr>
        <w:pStyle w:val="BodyText"/>
        <w:spacing w:line="338" w:lineRule="auto"/>
        <w:ind w:left="540" w:right="0" w:hanging="420"/>
        <w:jc w:val="left"/>
      </w:pPr>
      <w:r>
        <w:rPr/>
        <w:t>主要目的是要获得高额垄断利润。</w:t>
      </w:r>
      <w:r>
        <w:rPr>
          <w:w w:val="99"/>
        </w:rPr>
        <w:t> </w:t>
      </w:r>
      <w:r>
        <w:rPr>
          <w:w w:val="95"/>
        </w:rPr>
        <w:t>第二，</w:t>
      </w:r>
      <w:r>
        <w:rPr>
          <w:rFonts w:ascii="宋体" w:hAnsi="宋体" w:cs="宋体" w:eastAsia="宋体"/>
          <w:b/>
          <w:bCs/>
          <w:w w:val="95"/>
        </w:rPr>
        <w:t>竞争手段</w:t>
      </w:r>
      <w:r>
        <w:rPr>
          <w:w w:val="95"/>
        </w:rPr>
        <w:t>上，自由竞争主要运用经济手段，而垄断条件下竞争的手段更加多样，</w:t>
      </w:r>
      <w:r>
        <w:rPr/>
      </w:r>
    </w:p>
    <w:p>
      <w:pPr>
        <w:pStyle w:val="BodyText"/>
        <w:spacing w:line="338" w:lineRule="auto"/>
        <w:ind w:left="540" w:right="0" w:hanging="420"/>
        <w:jc w:val="left"/>
      </w:pPr>
      <w:r>
        <w:rPr/>
        <w:t>不仅采取经济手段还采取非经济手段，使竞争更加复杂、激烈。</w:t>
      </w:r>
      <w:r>
        <w:rPr>
          <w:w w:val="99"/>
        </w:rPr>
        <w:t> </w:t>
      </w:r>
      <w:r>
        <w:rPr>
          <w:spacing w:val="-2"/>
          <w:w w:val="95"/>
        </w:rPr>
        <w:t>第三，</w:t>
      </w:r>
      <w:r>
        <w:rPr>
          <w:rFonts w:ascii="宋体" w:hAnsi="宋体" w:cs="宋体" w:eastAsia="宋体"/>
          <w:b/>
          <w:bCs/>
          <w:spacing w:val="-2"/>
          <w:w w:val="95"/>
        </w:rPr>
        <w:t>竞争范围</w:t>
      </w:r>
      <w:r>
        <w:rPr>
          <w:spacing w:val="-2"/>
          <w:w w:val="95"/>
        </w:rPr>
        <w:t>上，自由竞争时期，竞争主要是在经济领域，而且主要在国内市场上进</w:t>
      </w:r>
      <w:r>
        <w:rPr>
          <w:spacing w:val="-2"/>
        </w:rPr>
      </w:r>
    </w:p>
    <w:p>
      <w:pPr>
        <w:pStyle w:val="BodyText"/>
        <w:spacing w:line="240" w:lineRule="auto"/>
        <w:ind w:right="0"/>
        <w:jc w:val="both"/>
      </w:pPr>
      <w:r>
        <w:rPr/>
        <w:t>行，而在垄断时期，竞争的规模扩大，并由国内扩展到国外。</w:t>
      </w:r>
    </w:p>
    <w:p>
      <w:pPr>
        <w:spacing w:line="324" w:lineRule="auto" w:before="114"/>
        <w:ind w:left="540" w:right="0" w:firstLine="0"/>
        <w:jc w:val="left"/>
        <w:rPr>
          <w:rFonts w:ascii="宋体" w:hAnsi="宋体" w:cs="宋体" w:eastAsia="宋体"/>
          <w:sz w:val="21"/>
          <w:szCs w:val="21"/>
        </w:rPr>
      </w:pPr>
      <w:r>
        <w:rPr>
          <w:rFonts w:ascii="Times New Roman" w:hAnsi="Times New Roman" w:cs="Times New Roman" w:eastAsia="Times New Roman"/>
          <w:b/>
          <w:bCs/>
          <w:color w:val="0000FF"/>
          <w:sz w:val="21"/>
          <w:szCs w:val="21"/>
        </w:rPr>
        <w:t>3.</w:t>
      </w:r>
      <w:r>
        <w:rPr>
          <w:rFonts w:ascii="宋体" w:hAnsi="宋体" w:cs="宋体" w:eastAsia="宋体"/>
          <w:b/>
          <w:bCs/>
          <w:color w:val="0000FF"/>
          <w:sz w:val="21"/>
          <w:szCs w:val="21"/>
        </w:rPr>
        <w:t>金融资本和金融寡头</w:t>
      </w:r>
      <w:r>
        <w:rPr>
          <w:rFonts w:ascii="宋体" w:hAnsi="宋体" w:cs="宋体" w:eastAsia="宋体"/>
          <w:b/>
          <w:bCs/>
          <w:color w:val="0000FF"/>
          <w:w w:val="99"/>
          <w:sz w:val="21"/>
          <w:szCs w:val="21"/>
        </w:rPr>
        <w:t> </w:t>
      </w:r>
      <w:r>
        <w:rPr>
          <w:rFonts w:ascii="宋体" w:hAnsi="宋体" w:cs="宋体" w:eastAsia="宋体"/>
          <w:spacing w:val="-3"/>
          <w:sz w:val="21"/>
          <w:szCs w:val="21"/>
        </w:rPr>
        <w:t>金融资本是由工业垄断资本和银行垄断资本融合在一起而形成的一种垄断资本。金融资</w:t>
      </w:r>
    </w:p>
    <w:p>
      <w:pPr>
        <w:spacing w:line="340" w:lineRule="auto" w:before="40"/>
        <w:ind w:left="540" w:right="0" w:hanging="420"/>
        <w:jc w:val="left"/>
        <w:rPr>
          <w:rFonts w:ascii="宋体" w:hAnsi="宋体" w:cs="宋体" w:eastAsia="宋体"/>
          <w:sz w:val="21"/>
          <w:szCs w:val="21"/>
        </w:rPr>
      </w:pPr>
      <w:r>
        <w:rPr>
          <w:rFonts w:ascii="宋体" w:hAnsi="宋体" w:cs="宋体" w:eastAsia="宋体"/>
          <w:sz w:val="21"/>
          <w:szCs w:val="21"/>
        </w:rPr>
        <w:t>本形成的主要途径包括</w:t>
      </w:r>
      <w:r>
        <w:rPr>
          <w:rFonts w:ascii="宋体" w:hAnsi="宋体" w:cs="宋体" w:eastAsia="宋体"/>
          <w:b/>
          <w:bCs/>
          <w:sz w:val="21"/>
          <w:szCs w:val="21"/>
        </w:rPr>
        <w:t>金融联系</w:t>
      </w:r>
      <w:r>
        <w:rPr>
          <w:rFonts w:ascii="宋体" w:hAnsi="宋体" w:cs="宋体" w:eastAsia="宋体"/>
          <w:sz w:val="21"/>
          <w:szCs w:val="21"/>
        </w:rPr>
        <w:t>、</w:t>
      </w:r>
      <w:r>
        <w:rPr>
          <w:rFonts w:ascii="宋体" w:hAnsi="宋体" w:cs="宋体" w:eastAsia="宋体"/>
          <w:b/>
          <w:bCs/>
          <w:sz w:val="21"/>
          <w:szCs w:val="21"/>
        </w:rPr>
        <w:t>资本参与</w:t>
      </w:r>
      <w:r>
        <w:rPr>
          <w:rFonts w:ascii="宋体" w:hAnsi="宋体" w:cs="宋体" w:eastAsia="宋体"/>
          <w:sz w:val="21"/>
          <w:szCs w:val="21"/>
        </w:rPr>
        <w:t>和</w:t>
      </w:r>
      <w:r>
        <w:rPr>
          <w:rFonts w:ascii="宋体" w:hAnsi="宋体" w:cs="宋体" w:eastAsia="宋体"/>
          <w:b/>
          <w:bCs/>
          <w:sz w:val="21"/>
          <w:szCs w:val="21"/>
        </w:rPr>
        <w:t>人事参与</w:t>
      </w:r>
      <w:r>
        <w:rPr>
          <w:rFonts w:ascii="宋体" w:hAnsi="宋体" w:cs="宋体" w:eastAsia="宋体"/>
          <w:sz w:val="21"/>
          <w:szCs w:val="21"/>
        </w:rPr>
        <w:t>。</w:t>
      </w:r>
      <w:r>
        <w:rPr>
          <w:rFonts w:ascii="宋体" w:hAnsi="宋体" w:cs="宋体" w:eastAsia="宋体"/>
          <w:w w:val="99"/>
          <w:sz w:val="21"/>
          <w:szCs w:val="21"/>
        </w:rPr>
        <w:t> </w:t>
      </w:r>
      <w:r>
        <w:rPr>
          <w:rFonts w:ascii="宋体" w:hAnsi="宋体" w:cs="宋体" w:eastAsia="宋体"/>
          <w:spacing w:val="2"/>
          <w:w w:val="95"/>
          <w:sz w:val="21"/>
          <w:szCs w:val="21"/>
        </w:rPr>
        <w:t>金融寡头的统治，主要是：①在经济上通过</w:t>
      </w:r>
      <w:r>
        <w:rPr>
          <w:rFonts w:ascii="宋体" w:hAnsi="宋体" w:cs="宋体" w:eastAsia="宋体"/>
          <w:b/>
          <w:bCs/>
          <w:spacing w:val="2"/>
          <w:w w:val="95"/>
          <w:sz w:val="21"/>
          <w:szCs w:val="21"/>
        </w:rPr>
        <w:t>“参与制”</w:t>
      </w:r>
      <w:r>
        <w:rPr>
          <w:rFonts w:ascii="Times New Roman" w:hAnsi="Times New Roman" w:cs="Times New Roman" w:eastAsia="Times New Roman"/>
          <w:spacing w:val="2"/>
          <w:w w:val="95"/>
          <w:sz w:val="21"/>
          <w:szCs w:val="21"/>
        </w:rPr>
        <w:t>(</w:t>
      </w:r>
      <w:r>
        <w:rPr>
          <w:rFonts w:ascii="宋体" w:hAnsi="宋体" w:cs="宋体" w:eastAsia="宋体"/>
          <w:spacing w:val="2"/>
          <w:w w:val="95"/>
          <w:sz w:val="21"/>
          <w:szCs w:val="21"/>
        </w:rPr>
        <w:t>金融寡头通过掌握一定数量的</w:t>
      </w:r>
      <w:r>
        <w:rPr>
          <w:rFonts w:ascii="宋体" w:hAnsi="宋体" w:cs="宋体" w:eastAsia="宋体"/>
          <w:spacing w:val="2"/>
          <w:sz w:val="21"/>
          <w:szCs w:val="21"/>
        </w:rPr>
      </w:r>
    </w:p>
    <w:p>
      <w:pPr>
        <w:pStyle w:val="BodyText"/>
        <w:spacing w:line="321" w:lineRule="auto" w:before="0"/>
        <w:ind w:right="190"/>
        <w:jc w:val="both"/>
      </w:pPr>
      <w:r>
        <w:rPr/>
        <w:t>股票来层层控制企业的制度</w:t>
      </w:r>
      <w:r>
        <w:rPr>
          <w:rFonts w:ascii="Times New Roman" w:hAnsi="Times New Roman" w:cs="Times New Roman" w:eastAsia="Times New Roman"/>
        </w:rPr>
        <w:t>)</w:t>
      </w:r>
      <w:r>
        <w:rPr/>
        <w:t>来实现的；②在政治上对国家机器的控制主要是通过同政府的</w:t>
      </w:r>
      <w:r>
        <w:rPr>
          <w:spacing w:val="-69"/>
        </w:rPr>
        <w:t> </w:t>
      </w:r>
      <w:r>
        <w:rPr>
          <w:spacing w:val="-69"/>
        </w:rPr>
      </w:r>
      <w:r>
        <w:rPr>
          <w:rFonts w:ascii="宋体" w:hAnsi="宋体" w:cs="宋体" w:eastAsia="宋体"/>
          <w:b/>
          <w:bCs/>
          <w:w w:val="95"/>
        </w:rPr>
        <w:t>“个人联合”</w:t>
      </w:r>
      <w:r>
        <w:rPr>
          <w:rFonts w:ascii="Times New Roman" w:hAnsi="Times New Roman" w:cs="Times New Roman" w:eastAsia="Times New Roman"/>
          <w:w w:val="95"/>
        </w:rPr>
        <w:t>(</w:t>
      </w:r>
      <w:r>
        <w:rPr>
          <w:w w:val="95"/>
        </w:rPr>
        <w:t>亲自担任或指派代理人担任政府要职</w:t>
      </w:r>
      <w:r>
        <w:rPr>
          <w:rFonts w:ascii="Times New Roman" w:hAnsi="Times New Roman" w:cs="Times New Roman" w:eastAsia="Times New Roman"/>
          <w:w w:val="95"/>
        </w:rPr>
        <w:t>)</w:t>
      </w:r>
      <w:r>
        <w:rPr>
          <w:w w:val="95"/>
        </w:rPr>
        <w:t>来实现的；③金融寡头还通过</w:t>
      </w:r>
      <w:r>
        <w:rPr>
          <w:rFonts w:ascii="宋体" w:hAnsi="宋体" w:cs="宋体" w:eastAsia="宋体"/>
          <w:b/>
          <w:bCs/>
          <w:w w:val="95"/>
        </w:rPr>
        <w:t>建立政策</w:t>
      </w:r>
      <w:r>
        <w:rPr>
          <w:rFonts w:ascii="宋体" w:hAnsi="宋体" w:cs="宋体" w:eastAsia="宋体"/>
          <w:b/>
          <w:bCs/>
          <w:spacing w:val="77"/>
          <w:w w:val="95"/>
        </w:rPr>
        <w:t> </w:t>
      </w:r>
      <w:r>
        <w:rPr>
          <w:rFonts w:ascii="宋体" w:hAnsi="宋体" w:cs="宋体" w:eastAsia="宋体"/>
          <w:b/>
          <w:bCs/>
          <w:spacing w:val="77"/>
          <w:w w:val="95"/>
        </w:rPr>
      </w:r>
      <w:r>
        <w:rPr>
          <w:rFonts w:ascii="宋体" w:hAnsi="宋体" w:cs="宋体" w:eastAsia="宋体"/>
          <w:b/>
          <w:bCs/>
        </w:rPr>
        <w:t>咨询机构</w:t>
      </w:r>
      <w:r>
        <w:rPr/>
        <w:t>，掌握新闻科教文化等来左右和影响内政外交与社会生活。</w:t>
      </w:r>
    </w:p>
    <w:p>
      <w:pPr>
        <w:pStyle w:val="Heading3"/>
        <w:spacing w:line="240" w:lineRule="auto" w:before="45"/>
        <w:ind w:right="1142"/>
        <w:jc w:val="left"/>
        <w:rPr>
          <w:b w:val="0"/>
          <w:bCs w:val="0"/>
        </w:rPr>
      </w:pPr>
      <w:r>
        <w:rPr>
          <w:rFonts w:ascii="Times New Roman" w:hAnsi="Times New Roman" w:cs="Times New Roman" w:eastAsia="Times New Roman"/>
          <w:color w:val="0000FF"/>
        </w:rPr>
        <w:t>4.</w:t>
      </w:r>
      <w:r>
        <w:rPr>
          <w:color w:val="0000FF"/>
        </w:rPr>
        <w:t>垄断资本主义的发展</w:t>
      </w:r>
      <w:r>
        <w:rPr>
          <w:b w:val="0"/>
          <w:bCs w:val="0"/>
        </w:rPr>
      </w:r>
    </w:p>
    <w:p>
      <w:pPr>
        <w:pStyle w:val="BodyText"/>
        <w:spacing w:line="240" w:lineRule="auto" w:before="98"/>
        <w:ind w:left="540" w:right="1142"/>
        <w:jc w:val="left"/>
      </w:pPr>
      <w:r>
        <w:rPr/>
        <w:t>（</w:t>
      </w:r>
      <w:r>
        <w:rPr>
          <w:rFonts w:ascii="Times New Roman" w:hAnsi="Times New Roman" w:cs="Times New Roman" w:eastAsia="Times New Roman"/>
        </w:rPr>
        <w:t>1</w:t>
      </w:r>
      <w:r>
        <w:rPr/>
        <w:t>）国家垄断资本主义的形成</w:t>
      </w:r>
    </w:p>
    <w:p>
      <w:pPr>
        <w:spacing w:after="0" w:line="240" w:lineRule="auto"/>
        <w:jc w:val="left"/>
        <w:sectPr>
          <w:headerReference w:type="default" r:id="rId13"/>
          <w:pgSz w:w="11910" w:h="16840"/>
          <w:pgMar w:header="897" w:footer="1030" w:top="1320" w:bottom="1220" w:left="1680" w:right="1600"/>
        </w:sectPr>
      </w:pPr>
    </w:p>
    <w:p>
      <w:pPr>
        <w:spacing w:line="240" w:lineRule="auto" w:before="9"/>
        <w:rPr>
          <w:rFonts w:ascii="宋体" w:hAnsi="宋体" w:cs="宋体" w:eastAsia="宋体"/>
          <w:sz w:val="7"/>
          <w:szCs w:val="7"/>
        </w:rPr>
      </w:pPr>
    </w:p>
    <w:p>
      <w:pPr>
        <w:pStyle w:val="BodyText"/>
        <w:spacing w:line="340" w:lineRule="auto" w:before="34"/>
        <w:ind w:right="215" w:firstLine="420"/>
        <w:jc w:val="both"/>
      </w:pPr>
      <w:r>
        <w:rPr>
          <w:spacing w:val="-2"/>
          <w:w w:val="95"/>
        </w:rPr>
        <w:t>国家垄断资本主义是科技进步和生产社会化程度进一步提高的产物，是</w:t>
      </w:r>
      <w:r>
        <w:rPr>
          <w:rFonts w:ascii="宋体" w:hAnsi="宋体" w:cs="宋体" w:eastAsia="宋体"/>
          <w:b/>
          <w:bCs/>
          <w:spacing w:val="-2"/>
          <w:w w:val="95"/>
        </w:rPr>
        <w:t>资本主义基本矛</w:t>
      </w:r>
      <w:r>
        <w:rPr>
          <w:rFonts w:ascii="宋体" w:hAnsi="宋体" w:cs="宋体" w:eastAsia="宋体"/>
          <w:b/>
          <w:bCs/>
          <w:w w:val="99"/>
        </w:rPr>
        <w:t> </w:t>
      </w:r>
      <w:r>
        <w:rPr>
          <w:rFonts w:ascii="宋体" w:hAnsi="宋体" w:cs="宋体" w:eastAsia="宋体"/>
          <w:b/>
          <w:bCs/>
          <w:spacing w:val="3"/>
          <w:w w:val="95"/>
        </w:rPr>
        <w:t>盾</w:t>
      </w:r>
      <w:r>
        <w:rPr>
          <w:spacing w:val="3"/>
          <w:w w:val="95"/>
        </w:rPr>
        <w:t>进一步尖锐化的结果。国家垄断资本主义的出现并没有从根本上消除资本主义的基本矛</w:t>
      </w:r>
      <w:r>
        <w:rPr>
          <w:spacing w:val="82"/>
          <w:w w:val="95"/>
        </w:rPr>
        <w:t> </w:t>
      </w:r>
      <w:r>
        <w:rPr>
          <w:spacing w:val="82"/>
          <w:w w:val="95"/>
        </w:rPr>
      </w:r>
      <w:r>
        <w:rPr>
          <w:spacing w:val="-2"/>
          <w:w w:val="95"/>
        </w:rPr>
        <w:t>盾，其</w:t>
      </w:r>
      <w:r>
        <w:rPr>
          <w:rFonts w:ascii="宋体" w:hAnsi="宋体" w:cs="宋体" w:eastAsia="宋体"/>
          <w:b/>
          <w:bCs/>
          <w:spacing w:val="-2"/>
          <w:w w:val="95"/>
        </w:rPr>
        <w:t>实质</w:t>
      </w:r>
      <w:r>
        <w:rPr>
          <w:spacing w:val="-2"/>
          <w:w w:val="95"/>
        </w:rPr>
        <w:t>是私人垄断资本利用国家机器来为其服务的手段，并没有改变垄断资本主义的性</w:t>
      </w:r>
      <w:r>
        <w:rPr>
          <w:w w:val="95"/>
        </w:rPr>
        <w:t>  </w:t>
      </w:r>
      <w:r>
        <w:rPr>
          <w:spacing w:val="87"/>
          <w:w w:val="95"/>
        </w:rPr>
        <w:t> </w:t>
      </w:r>
      <w:r>
        <w:rPr>
          <w:spacing w:val="87"/>
          <w:w w:val="95"/>
        </w:rPr>
      </w:r>
      <w:r>
        <w:rPr/>
        <w:t>质。</w:t>
      </w:r>
    </w:p>
    <w:p>
      <w:pPr>
        <w:pStyle w:val="BodyText"/>
        <w:spacing w:line="340" w:lineRule="auto" w:before="25"/>
        <w:ind w:right="30" w:firstLine="420"/>
        <w:jc w:val="left"/>
      </w:pPr>
      <w:r>
        <w:rPr/>
        <w:pict>
          <v:shape style="position:absolute;margin-left:126pt;margin-top:99.24865pt;width:343.314995pt;height:343.314995pt;mso-position-horizontal-relative:page;mso-position-vertical-relative:paragraph;z-index:-10888" type="#_x0000_t75" stroked="false">
            <v:imagedata r:id="rId7" o:title=""/>
          </v:shape>
        </w:pict>
      </w:r>
      <w:r>
        <w:rPr>
          <w:rFonts w:ascii="宋体" w:hAnsi="宋体" w:cs="宋体" w:eastAsia="宋体"/>
          <w:b/>
          <w:bCs/>
          <w:spacing w:val="3"/>
        </w:rPr>
        <w:t>国家垄断资本主义的主要形式有五种</w:t>
      </w:r>
      <w:r>
        <w:rPr>
          <w:spacing w:val="3"/>
        </w:rPr>
        <w:t>：①国家所有并直接经营的企业；②国家与私人</w:t>
      </w:r>
      <w:r>
        <w:rPr>
          <w:w w:val="99"/>
        </w:rPr>
        <w:t> </w:t>
      </w:r>
      <w:r>
        <w:rPr>
          <w:w w:val="95"/>
        </w:rPr>
        <w:t>共有、合营企业；③国家通过多种形式参与私人垄断资本的再生产过程，包括国家向私人垄</w:t>
      </w:r>
      <w:r>
        <w:rPr>
          <w:spacing w:val="8"/>
          <w:w w:val="95"/>
        </w:rPr>
        <w:t> </w:t>
      </w:r>
      <w:r>
        <w:rPr>
          <w:spacing w:val="8"/>
          <w:w w:val="95"/>
        </w:rPr>
      </w:r>
      <w:r>
        <w:rPr>
          <w:w w:val="95"/>
        </w:rPr>
        <w:t>断企业订货、提供补贴等；④宏观调节，主要是国家运用财政政策、货币政策等经济手段，</w:t>
      </w:r>
      <w:r>
        <w:rPr>
          <w:spacing w:val="98"/>
          <w:w w:val="95"/>
        </w:rPr>
        <w:t> </w:t>
      </w:r>
      <w:r>
        <w:rPr>
          <w:spacing w:val="98"/>
          <w:w w:val="95"/>
        </w:rPr>
      </w:r>
      <w:r>
        <w:rPr>
          <w:w w:val="95"/>
        </w:rPr>
        <w:t>对社会总供求进行调节；⑤微观规制，国家运用法律手段规范市场秩序，限制垄断，保护竞</w:t>
      </w:r>
      <w:r>
        <w:rPr>
          <w:spacing w:val="8"/>
          <w:w w:val="95"/>
        </w:rPr>
        <w:t> </w:t>
      </w:r>
      <w:r>
        <w:rPr>
          <w:spacing w:val="8"/>
          <w:w w:val="95"/>
        </w:rPr>
      </w:r>
      <w:r>
        <w:rPr>
          <w:w w:val="95"/>
        </w:rPr>
        <w:t>争，维护社会公众的合法权益。微观规制主要有三种类型：其一反托拉斯法，其二是公共事</w:t>
      </w:r>
      <w:r>
        <w:rPr>
          <w:spacing w:val="8"/>
          <w:w w:val="95"/>
        </w:rPr>
        <w:t> </w:t>
      </w:r>
      <w:r>
        <w:rPr>
          <w:spacing w:val="8"/>
          <w:w w:val="95"/>
        </w:rPr>
      </w:r>
      <w:r>
        <w:rPr/>
        <w:t>业规制，其三是社会经济规制。</w:t>
      </w:r>
    </w:p>
    <w:p>
      <w:pPr>
        <w:pStyle w:val="BodyText"/>
        <w:spacing w:line="312" w:lineRule="auto" w:before="25"/>
        <w:ind w:left="540" w:right="30"/>
        <w:jc w:val="left"/>
      </w:pPr>
      <w:r>
        <w:rPr/>
        <w:t>（</w:t>
      </w:r>
      <w:r>
        <w:rPr>
          <w:rFonts w:ascii="Calibri" w:hAnsi="Calibri" w:cs="Calibri" w:eastAsia="Calibri"/>
        </w:rPr>
        <w:t>2</w:t>
      </w:r>
      <w:r>
        <w:rPr/>
        <w:t>）金融垄断资本的发展</w:t>
      </w:r>
      <w:r>
        <w:rPr>
          <w:w w:val="99"/>
        </w:rPr>
        <w:t> </w:t>
      </w:r>
      <w:r>
        <w:rPr>
          <w:rFonts w:ascii="宋体" w:hAnsi="宋体" w:cs="宋体" w:eastAsia="宋体"/>
          <w:b/>
          <w:bCs/>
          <w:spacing w:val="-2"/>
          <w:w w:val="95"/>
        </w:rPr>
        <w:t>金融自由化</w:t>
      </w:r>
      <w:r>
        <w:rPr>
          <w:spacing w:val="-2"/>
          <w:w w:val="95"/>
        </w:rPr>
        <w:t>与</w:t>
      </w:r>
      <w:r>
        <w:rPr>
          <w:rFonts w:ascii="宋体" w:hAnsi="宋体" w:cs="宋体" w:eastAsia="宋体"/>
          <w:b/>
          <w:bCs/>
          <w:spacing w:val="-2"/>
          <w:w w:val="95"/>
        </w:rPr>
        <w:t>金融创新</w:t>
      </w:r>
      <w:r>
        <w:rPr>
          <w:spacing w:val="-2"/>
          <w:w w:val="95"/>
        </w:rPr>
        <w:t>是金融垄断资本得以形成和壮大的重要制度条件。推动着资本主</w:t>
      </w:r>
      <w:r>
        <w:rPr>
          <w:spacing w:val="-2"/>
        </w:rPr>
      </w:r>
    </w:p>
    <w:p>
      <w:pPr>
        <w:pStyle w:val="BodyText"/>
        <w:spacing w:line="240" w:lineRule="auto" w:before="51"/>
        <w:ind w:right="0"/>
        <w:jc w:val="both"/>
      </w:pPr>
      <w:r>
        <w:rPr/>
        <w:t>义经济的金融化程度不断提高。具体表现：</w:t>
      </w:r>
    </w:p>
    <w:p>
      <w:pPr>
        <w:spacing w:line="338" w:lineRule="auto" w:before="116"/>
        <w:ind w:left="120" w:right="30" w:firstLine="420"/>
        <w:jc w:val="left"/>
        <w:rPr>
          <w:rFonts w:ascii="宋体" w:hAnsi="宋体" w:cs="宋体" w:eastAsia="宋体"/>
          <w:sz w:val="21"/>
          <w:szCs w:val="21"/>
        </w:rPr>
      </w:pPr>
      <w:r>
        <w:rPr>
          <w:rFonts w:ascii="宋体" w:hAnsi="宋体" w:cs="宋体" w:eastAsia="宋体"/>
          <w:spacing w:val="3"/>
          <w:sz w:val="21"/>
          <w:szCs w:val="21"/>
        </w:rPr>
        <w:t>①</w:t>
      </w:r>
      <w:r>
        <w:rPr>
          <w:rFonts w:ascii="宋体" w:hAnsi="宋体" w:cs="宋体" w:eastAsia="宋体"/>
          <w:b/>
          <w:bCs/>
          <w:spacing w:val="3"/>
          <w:sz w:val="21"/>
          <w:szCs w:val="21"/>
        </w:rPr>
        <w:t>金融业在国民经济中的地位大幅上升</w:t>
      </w:r>
      <w:r>
        <w:rPr>
          <w:rFonts w:ascii="宋体" w:hAnsi="宋体" w:cs="宋体" w:eastAsia="宋体"/>
          <w:spacing w:val="3"/>
          <w:sz w:val="21"/>
          <w:szCs w:val="21"/>
        </w:rPr>
        <w:t>，金融资本在资本主义国家国民生产总值和利</w:t>
      </w:r>
      <w:r>
        <w:rPr>
          <w:rFonts w:ascii="宋体" w:hAnsi="宋体" w:cs="宋体" w:eastAsia="宋体"/>
          <w:w w:val="99"/>
          <w:sz w:val="21"/>
          <w:szCs w:val="21"/>
        </w:rPr>
        <w:t> </w:t>
      </w:r>
      <w:r>
        <w:rPr>
          <w:rFonts w:ascii="宋体" w:hAnsi="宋体" w:cs="宋体" w:eastAsia="宋体"/>
          <w:sz w:val="21"/>
          <w:szCs w:val="21"/>
        </w:rPr>
        <w:t>润总额中所占的比例越来越大；</w:t>
      </w:r>
    </w:p>
    <w:p>
      <w:pPr>
        <w:pStyle w:val="BodyText"/>
        <w:spacing w:line="338" w:lineRule="auto"/>
        <w:ind w:right="30" w:firstLine="420"/>
        <w:jc w:val="left"/>
      </w:pPr>
      <w:r>
        <w:rPr>
          <w:spacing w:val="-3"/>
        </w:rPr>
        <w:t>②随着实体经济的资本利润率下降，面对激烈竞争，实体经济部门不得不把利润的一部</w:t>
      </w:r>
      <w:r>
        <w:rPr>
          <w:w w:val="99"/>
        </w:rPr>
        <w:t> </w:t>
      </w:r>
      <w:r>
        <w:rPr/>
        <w:t>分投向金融领域，导致</w:t>
      </w:r>
      <w:r>
        <w:rPr>
          <w:rFonts w:ascii="宋体" w:hAnsi="宋体" w:cs="宋体" w:eastAsia="宋体"/>
          <w:b/>
          <w:bCs/>
        </w:rPr>
        <w:t>金融资本的急剧膨胀</w:t>
      </w:r>
      <w:r>
        <w:rPr/>
        <w:t>；</w:t>
      </w:r>
    </w:p>
    <w:p>
      <w:pPr>
        <w:spacing w:before="30"/>
        <w:ind w:left="540" w:right="30" w:firstLine="0"/>
        <w:jc w:val="left"/>
        <w:rPr>
          <w:rFonts w:ascii="宋体" w:hAnsi="宋体" w:cs="宋体" w:eastAsia="宋体"/>
          <w:sz w:val="21"/>
          <w:szCs w:val="21"/>
        </w:rPr>
      </w:pPr>
      <w:r>
        <w:rPr>
          <w:rFonts w:ascii="宋体" w:hAnsi="宋体" w:cs="宋体" w:eastAsia="宋体"/>
          <w:sz w:val="21"/>
          <w:szCs w:val="21"/>
        </w:rPr>
        <w:t>③制造业就业人数严重减少，</w:t>
      </w:r>
      <w:r>
        <w:rPr>
          <w:rFonts w:ascii="宋体" w:hAnsi="宋体" w:cs="宋体" w:eastAsia="宋体"/>
          <w:b/>
          <w:bCs/>
          <w:sz w:val="21"/>
          <w:szCs w:val="21"/>
        </w:rPr>
        <w:t>以金融为核心的服务业就业人数逐步增加</w:t>
      </w:r>
      <w:r>
        <w:rPr>
          <w:rFonts w:ascii="宋体" w:hAnsi="宋体" w:cs="宋体" w:eastAsia="宋体"/>
          <w:sz w:val="21"/>
          <w:szCs w:val="21"/>
        </w:rPr>
        <w:t>；</w:t>
      </w:r>
    </w:p>
    <w:p>
      <w:pPr>
        <w:pStyle w:val="Heading3"/>
        <w:spacing w:line="240" w:lineRule="auto" w:before="114"/>
        <w:ind w:right="30"/>
        <w:jc w:val="left"/>
        <w:rPr>
          <w:rFonts w:ascii="宋体" w:hAnsi="宋体" w:cs="宋体" w:eastAsia="宋体"/>
          <w:b w:val="0"/>
          <w:bCs w:val="0"/>
        </w:rPr>
      </w:pPr>
      <w:r>
        <w:rPr>
          <w:rFonts w:ascii="宋体" w:hAnsi="宋体" w:cs="宋体" w:eastAsia="宋体"/>
          <w:b w:val="0"/>
          <w:bCs w:val="0"/>
        </w:rPr>
        <w:t>④</w:t>
      </w:r>
      <w:r>
        <w:rPr/>
        <w:t>虚拟经济越来越脱离实体经济</w:t>
      </w:r>
      <w:r>
        <w:rPr>
          <w:rFonts w:ascii="宋体" w:hAnsi="宋体" w:cs="宋体" w:eastAsia="宋体"/>
          <w:b w:val="0"/>
          <w:bCs w:val="0"/>
        </w:rPr>
        <w:t>。</w:t>
      </w:r>
    </w:p>
    <w:p>
      <w:pPr>
        <w:pStyle w:val="BodyText"/>
        <w:spacing w:line="321" w:lineRule="auto" w:before="116"/>
        <w:ind w:left="540" w:right="30"/>
        <w:jc w:val="left"/>
      </w:pPr>
      <w:r>
        <w:rPr/>
        <w:t>（</w:t>
      </w:r>
      <w:r>
        <w:rPr>
          <w:rFonts w:ascii="Times New Roman" w:hAnsi="Times New Roman" w:cs="Times New Roman" w:eastAsia="Times New Roman"/>
        </w:rPr>
        <w:t>3</w:t>
      </w:r>
      <w:r>
        <w:rPr/>
        <w:t>）垄断资本在世界范围内的扩展</w:t>
      </w:r>
      <w:r>
        <w:rPr>
          <w:w w:val="99"/>
        </w:rPr>
        <w:t> </w:t>
      </w:r>
      <w:r>
        <w:rPr>
          <w:spacing w:val="-2"/>
          <w:w w:val="95"/>
        </w:rPr>
        <w:t>垄断资本向世界范围扩展的</w:t>
      </w:r>
      <w:r>
        <w:rPr>
          <w:rFonts w:ascii="宋体" w:hAnsi="宋体" w:cs="宋体" w:eastAsia="宋体"/>
          <w:b/>
          <w:bCs/>
          <w:spacing w:val="-2"/>
          <w:w w:val="95"/>
        </w:rPr>
        <w:t>经济动因</w:t>
      </w:r>
      <w:r>
        <w:rPr>
          <w:spacing w:val="-2"/>
          <w:w w:val="95"/>
        </w:rPr>
        <w:t>：①将国内过剩的资本输出，以在别国谋求高额利</w:t>
      </w:r>
      <w:r>
        <w:rPr>
          <w:spacing w:val="-2"/>
        </w:rPr>
      </w:r>
    </w:p>
    <w:p>
      <w:pPr>
        <w:pStyle w:val="BodyText"/>
        <w:spacing w:line="338" w:lineRule="auto" w:before="45"/>
        <w:ind w:right="217"/>
        <w:jc w:val="both"/>
      </w:pPr>
      <w:r>
        <w:rPr>
          <w:spacing w:val="-2"/>
          <w:w w:val="95"/>
        </w:rPr>
        <w:t>润；②将部分非要害技术转移到国外，以取得在别国的垄断优势，攫取高额垄断利润；③争</w:t>
      </w:r>
      <w:r>
        <w:rPr>
          <w:spacing w:val="88"/>
          <w:w w:val="95"/>
        </w:rPr>
        <w:t> </w:t>
      </w:r>
      <w:r>
        <w:rPr>
          <w:spacing w:val="88"/>
          <w:w w:val="95"/>
        </w:rPr>
      </w:r>
      <w:r>
        <w:rPr/>
        <w:t>夺商品销售市场；④确保原材料和能源的可靠来源。</w:t>
      </w:r>
    </w:p>
    <w:p>
      <w:pPr>
        <w:spacing w:line="340" w:lineRule="auto" w:before="30"/>
        <w:ind w:left="120" w:right="30" w:firstLine="420"/>
        <w:jc w:val="left"/>
        <w:rPr>
          <w:rFonts w:ascii="宋体" w:hAnsi="宋体" w:cs="宋体" w:eastAsia="宋体"/>
          <w:sz w:val="21"/>
          <w:szCs w:val="21"/>
        </w:rPr>
      </w:pPr>
      <w:r>
        <w:rPr>
          <w:rFonts w:ascii="宋体" w:hAnsi="宋体" w:cs="宋体" w:eastAsia="宋体"/>
          <w:sz w:val="21"/>
          <w:szCs w:val="21"/>
        </w:rPr>
        <w:t>垄断资本向世界范围扩展的基本形式有三种：一是</w:t>
      </w:r>
      <w:r>
        <w:rPr>
          <w:rFonts w:ascii="宋体" w:hAnsi="宋体" w:cs="宋体" w:eastAsia="宋体"/>
          <w:b/>
          <w:bCs/>
          <w:sz w:val="21"/>
          <w:szCs w:val="21"/>
        </w:rPr>
        <w:t>借贷资本输出</w:t>
      </w:r>
      <w:r>
        <w:rPr>
          <w:rFonts w:ascii="宋体" w:hAnsi="宋体" w:cs="宋体" w:eastAsia="宋体"/>
          <w:sz w:val="21"/>
          <w:szCs w:val="21"/>
        </w:rPr>
        <w:t>；二是</w:t>
      </w:r>
      <w:r>
        <w:rPr>
          <w:rFonts w:ascii="宋体" w:hAnsi="宋体" w:cs="宋体" w:eastAsia="宋体"/>
          <w:b/>
          <w:bCs/>
          <w:sz w:val="21"/>
          <w:szCs w:val="21"/>
        </w:rPr>
        <w:t>生产资本输出</w:t>
      </w:r>
      <w:r>
        <w:rPr>
          <w:rFonts w:ascii="宋体" w:hAnsi="宋体" w:cs="宋体" w:eastAsia="宋体"/>
          <w:sz w:val="21"/>
          <w:szCs w:val="21"/>
        </w:rPr>
        <w:t>；</w:t>
      </w:r>
      <w:r>
        <w:rPr>
          <w:rFonts w:ascii="宋体" w:hAnsi="宋体" w:cs="宋体" w:eastAsia="宋体"/>
          <w:w w:val="99"/>
          <w:sz w:val="21"/>
          <w:szCs w:val="21"/>
        </w:rPr>
        <w:t> </w:t>
      </w:r>
      <w:r>
        <w:rPr>
          <w:rFonts w:ascii="宋体" w:hAnsi="宋体" w:cs="宋体" w:eastAsia="宋体"/>
          <w:w w:val="95"/>
          <w:sz w:val="21"/>
          <w:szCs w:val="21"/>
        </w:rPr>
        <w:t>三是</w:t>
      </w:r>
      <w:r>
        <w:rPr>
          <w:rFonts w:ascii="宋体" w:hAnsi="宋体" w:cs="宋体" w:eastAsia="宋体"/>
          <w:b/>
          <w:bCs/>
          <w:w w:val="95"/>
          <w:sz w:val="21"/>
          <w:szCs w:val="21"/>
        </w:rPr>
        <w:t>商品资本输出</w:t>
      </w:r>
      <w:r>
        <w:rPr>
          <w:rFonts w:ascii="宋体" w:hAnsi="宋体" w:cs="宋体" w:eastAsia="宋体"/>
          <w:w w:val="95"/>
          <w:sz w:val="21"/>
          <w:szCs w:val="21"/>
        </w:rPr>
        <w:t>。从输出资本的来源看，主要有两类：一类是私人资本输出，另一类是国</w:t>
      </w:r>
      <w:r>
        <w:rPr>
          <w:rFonts w:ascii="宋体" w:hAnsi="宋体" w:cs="宋体" w:eastAsia="宋体"/>
          <w:spacing w:val="7"/>
          <w:w w:val="95"/>
          <w:sz w:val="21"/>
          <w:szCs w:val="21"/>
        </w:rPr>
        <w:t> </w:t>
      </w:r>
      <w:r>
        <w:rPr>
          <w:rFonts w:ascii="宋体" w:hAnsi="宋体" w:cs="宋体" w:eastAsia="宋体"/>
          <w:spacing w:val="7"/>
          <w:w w:val="95"/>
          <w:sz w:val="21"/>
          <w:szCs w:val="21"/>
        </w:rPr>
      </w:r>
      <w:r>
        <w:rPr>
          <w:rFonts w:ascii="宋体" w:hAnsi="宋体" w:cs="宋体" w:eastAsia="宋体"/>
          <w:sz w:val="21"/>
          <w:szCs w:val="21"/>
        </w:rPr>
        <w:t>家资本输出。</w:t>
      </w:r>
    </w:p>
    <w:p>
      <w:pPr>
        <w:spacing w:line="324" w:lineRule="auto" w:before="25"/>
        <w:ind w:left="540" w:right="30" w:firstLine="0"/>
        <w:jc w:val="left"/>
        <w:rPr>
          <w:rFonts w:ascii="宋体" w:hAnsi="宋体" w:cs="宋体" w:eastAsia="宋体"/>
          <w:sz w:val="21"/>
          <w:szCs w:val="21"/>
        </w:rPr>
      </w:pPr>
      <w:r>
        <w:rPr>
          <w:rFonts w:ascii="Times New Roman" w:hAnsi="Times New Roman" w:cs="Times New Roman" w:eastAsia="Times New Roman"/>
          <w:b/>
          <w:bCs/>
          <w:color w:val="0000FF"/>
          <w:sz w:val="21"/>
          <w:szCs w:val="21"/>
        </w:rPr>
        <w:t>5.</w:t>
      </w:r>
      <w:r>
        <w:rPr>
          <w:rFonts w:ascii="宋体" w:hAnsi="宋体" w:cs="宋体" w:eastAsia="宋体"/>
          <w:b/>
          <w:bCs/>
          <w:color w:val="0000FF"/>
          <w:sz w:val="21"/>
          <w:szCs w:val="21"/>
        </w:rPr>
        <w:t>经济全球化及其后果</w:t>
      </w:r>
      <w:r>
        <w:rPr>
          <w:rFonts w:ascii="宋体" w:hAnsi="宋体" w:cs="宋体" w:eastAsia="宋体"/>
          <w:b/>
          <w:bCs/>
          <w:color w:val="0000FF"/>
          <w:w w:val="99"/>
          <w:sz w:val="21"/>
          <w:szCs w:val="21"/>
        </w:rPr>
        <w:t> </w:t>
      </w:r>
      <w:r>
        <w:rPr>
          <w:rFonts w:ascii="宋体" w:hAnsi="宋体" w:cs="宋体" w:eastAsia="宋体"/>
          <w:b/>
          <w:bCs/>
          <w:spacing w:val="-2"/>
          <w:w w:val="95"/>
          <w:sz w:val="21"/>
          <w:szCs w:val="21"/>
        </w:rPr>
        <w:t>经济全球化的表现</w:t>
      </w:r>
      <w:r>
        <w:rPr>
          <w:rFonts w:ascii="宋体" w:hAnsi="宋体" w:cs="宋体" w:eastAsia="宋体"/>
          <w:spacing w:val="-2"/>
          <w:w w:val="95"/>
          <w:sz w:val="21"/>
          <w:szCs w:val="21"/>
        </w:rPr>
        <w:t>：①国际分工进一步深化；②贸易的全球化；③金融的全球化；④企</w:t>
      </w:r>
      <w:r>
        <w:rPr>
          <w:rFonts w:ascii="宋体" w:hAnsi="宋体" w:cs="宋体" w:eastAsia="宋体"/>
          <w:spacing w:val="-2"/>
          <w:sz w:val="21"/>
          <w:szCs w:val="21"/>
        </w:rPr>
      </w:r>
    </w:p>
    <w:p>
      <w:pPr>
        <w:pStyle w:val="BodyText"/>
        <w:spacing w:line="340" w:lineRule="auto" w:before="40"/>
        <w:ind w:left="540" w:right="30" w:hanging="420"/>
        <w:jc w:val="left"/>
      </w:pPr>
      <w:r>
        <w:rPr/>
        <w:t>业生产经营的全球化。</w:t>
      </w:r>
      <w:r>
        <w:rPr>
          <w:w w:val="99"/>
        </w:rPr>
        <w:t> </w:t>
      </w:r>
      <w:r>
        <w:rPr>
          <w:spacing w:val="-2"/>
          <w:w w:val="95"/>
        </w:rPr>
        <w:t>经济全球化迅猛发展的</w:t>
      </w:r>
      <w:r>
        <w:rPr>
          <w:rFonts w:ascii="宋体" w:hAnsi="宋体" w:cs="宋体" w:eastAsia="宋体"/>
          <w:b/>
          <w:bCs/>
          <w:spacing w:val="-2"/>
          <w:w w:val="95"/>
        </w:rPr>
        <w:t>因素</w:t>
      </w:r>
      <w:r>
        <w:rPr>
          <w:spacing w:val="-2"/>
          <w:w w:val="95"/>
        </w:rPr>
        <w:t>：①科学技术的进步和生产力的发展（根本推动力）；②跨</w:t>
      </w:r>
      <w:r>
        <w:rPr>
          <w:spacing w:val="-2"/>
        </w:rPr>
      </w:r>
    </w:p>
    <w:p>
      <w:pPr>
        <w:pStyle w:val="BodyText"/>
        <w:spacing w:line="340" w:lineRule="auto" w:before="25"/>
        <w:ind w:right="217"/>
        <w:jc w:val="both"/>
      </w:pPr>
      <w:r>
        <w:rPr>
          <w:spacing w:val="-2"/>
          <w:w w:val="95"/>
        </w:rPr>
        <w:t>国公司的发展为经济全球化提供了适宜企业组织形式，促进了国际分工，推动了经济全球化</w:t>
      </w:r>
      <w:r>
        <w:rPr>
          <w:spacing w:val="85"/>
          <w:w w:val="95"/>
        </w:rPr>
        <w:t> </w:t>
      </w:r>
      <w:r>
        <w:rPr>
          <w:spacing w:val="85"/>
          <w:w w:val="95"/>
        </w:rPr>
      </w:r>
      <w:r>
        <w:rPr>
          <w:spacing w:val="-2"/>
          <w:w w:val="95"/>
        </w:rPr>
        <w:t>的进程；③各国经济体制的变革，为国际资本的流动、国际贸易的扩大、国际生产的大规模</w:t>
      </w:r>
      <w:r>
        <w:rPr>
          <w:spacing w:val="88"/>
          <w:w w:val="95"/>
        </w:rPr>
        <w:t> </w:t>
      </w:r>
      <w:r>
        <w:rPr>
          <w:spacing w:val="88"/>
          <w:w w:val="95"/>
        </w:rPr>
      </w:r>
      <w:r>
        <w:rPr/>
        <w:t>进行提供了适宜的体制环境和政策条件，促进了经济全球化的发展。</w:t>
      </w:r>
    </w:p>
    <w:p>
      <w:pPr>
        <w:pStyle w:val="BodyText"/>
        <w:spacing w:line="338" w:lineRule="auto" w:before="28"/>
        <w:ind w:right="30" w:firstLine="420"/>
        <w:jc w:val="left"/>
      </w:pPr>
      <w:r>
        <w:rPr>
          <w:rFonts w:ascii="宋体" w:hAnsi="宋体" w:cs="宋体" w:eastAsia="宋体"/>
          <w:b/>
          <w:bCs/>
          <w:spacing w:val="-2"/>
          <w:w w:val="95"/>
        </w:rPr>
        <w:t>经济全球化会产生消极的后果</w:t>
      </w:r>
      <w:r>
        <w:rPr>
          <w:spacing w:val="-2"/>
          <w:w w:val="95"/>
        </w:rPr>
        <w:t>：①发达国家与发展中国家之间的差距扩大。②环境恶化</w:t>
      </w:r>
      <w:r>
        <w:rPr>
          <w:w w:val="99"/>
        </w:rPr>
        <w:t> </w:t>
      </w:r>
      <w:r>
        <w:rPr>
          <w:spacing w:val="-2"/>
          <w:w w:val="95"/>
        </w:rPr>
        <w:t>与经济全球化有可能同时发生。③各国特别是相对落后国家内部和国际社会都出现不同程度</w:t>
      </w:r>
      <w:r>
        <w:rPr>
          <w:spacing w:val="-2"/>
        </w:rPr>
      </w:r>
    </w:p>
    <w:p>
      <w:pPr>
        <w:spacing w:after="0" w:line="338" w:lineRule="auto"/>
        <w:jc w:val="left"/>
        <w:sectPr>
          <w:headerReference w:type="default" r:id="rId14"/>
          <w:footerReference w:type="default" r:id="rId15"/>
          <w:pgSz w:w="11910" w:h="16840"/>
          <w:pgMar w:header="897" w:footer="1030" w:top="1320" w:bottom="1220" w:left="1680" w:right="1580"/>
          <w:pgNumType w:start="10"/>
        </w:sectPr>
      </w:pPr>
    </w:p>
    <w:p>
      <w:pPr>
        <w:spacing w:line="240" w:lineRule="auto" w:before="9"/>
        <w:rPr>
          <w:rFonts w:ascii="宋体" w:hAnsi="宋体" w:cs="宋体" w:eastAsia="宋体"/>
          <w:sz w:val="7"/>
          <w:szCs w:val="7"/>
        </w:rPr>
      </w:pPr>
    </w:p>
    <w:p>
      <w:pPr>
        <w:pStyle w:val="BodyText"/>
        <w:spacing w:line="240" w:lineRule="auto" w:before="34"/>
        <w:ind w:right="0"/>
        <w:jc w:val="both"/>
      </w:pPr>
      <w:r>
        <w:rPr/>
        <w:t>的治理危机。④经济全球化使各国的产业经济调整存在对别国形成依赖的危险。</w:t>
      </w:r>
    </w:p>
    <w:p>
      <w:pPr>
        <w:spacing w:line="240" w:lineRule="auto" w:before="2"/>
        <w:rPr>
          <w:rFonts w:ascii="宋体" w:hAnsi="宋体" w:cs="宋体" w:eastAsia="宋体"/>
          <w:sz w:val="21"/>
          <w:szCs w:val="21"/>
        </w:rPr>
      </w:pPr>
    </w:p>
    <w:p>
      <w:pPr>
        <w:pStyle w:val="Heading2"/>
        <w:spacing w:line="240" w:lineRule="auto"/>
        <w:ind w:right="0"/>
        <w:jc w:val="both"/>
        <w:rPr>
          <w:b w:val="0"/>
          <w:bCs w:val="0"/>
        </w:rPr>
      </w:pPr>
      <w:bookmarkStart w:name="考点2.当代资本主义新变化" w:id="22"/>
      <w:bookmarkEnd w:id="22"/>
      <w:r>
        <w:rPr>
          <w:b w:val="0"/>
          <w:bCs w:val="0"/>
        </w:rPr>
      </w:r>
      <w:r>
        <w:rPr/>
        <w:t>考点</w:t>
      </w:r>
      <w:r>
        <w:rPr>
          <w:spacing w:val="-81"/>
        </w:rPr>
        <w:t> </w:t>
      </w:r>
      <w:r>
        <w:rPr>
          <w:rFonts w:ascii="Calibri" w:hAnsi="Calibri" w:cs="Calibri" w:eastAsia="Calibri"/>
        </w:rPr>
        <w:t>2.</w:t>
      </w:r>
      <w:r>
        <w:rPr/>
        <w:t>当代资本主义新变化</w:t>
      </w:r>
      <w:r>
        <w:rPr>
          <w:b w:val="0"/>
          <w:bCs w:val="0"/>
        </w:rPr>
      </w:r>
    </w:p>
    <w:p>
      <w:pPr>
        <w:pStyle w:val="Heading3"/>
        <w:spacing w:line="240" w:lineRule="auto"/>
        <w:ind w:right="0"/>
        <w:jc w:val="left"/>
        <w:rPr>
          <w:b w:val="0"/>
          <w:bCs w:val="0"/>
        </w:rPr>
      </w:pPr>
      <w:r>
        <w:rPr>
          <w:rFonts w:ascii="Times New Roman" w:hAnsi="Times New Roman" w:cs="Times New Roman" w:eastAsia="Times New Roman"/>
          <w:color w:val="0000FF"/>
        </w:rPr>
        <w:t>1.</w:t>
      </w:r>
      <w:r>
        <w:rPr>
          <w:color w:val="0000FF"/>
        </w:rPr>
        <w:t>当代资本主义新变化</w:t>
      </w:r>
      <w:r>
        <w:rPr>
          <w:b w:val="0"/>
          <w:bCs w:val="0"/>
        </w:rPr>
      </w:r>
    </w:p>
    <w:p>
      <w:pPr>
        <w:pStyle w:val="BodyText"/>
        <w:spacing w:line="324" w:lineRule="auto" w:before="98"/>
        <w:ind w:left="540" w:right="0"/>
        <w:jc w:val="left"/>
      </w:pPr>
      <w:r>
        <w:rPr/>
        <w:t>（</w:t>
      </w:r>
      <w:r>
        <w:rPr>
          <w:rFonts w:ascii="Times New Roman" w:hAnsi="Times New Roman" w:cs="Times New Roman" w:eastAsia="Times New Roman"/>
        </w:rPr>
        <w:t>1</w:t>
      </w:r>
      <w:r>
        <w:rPr/>
        <w:t>）生产资料所有制的变化</w:t>
      </w:r>
      <w:r>
        <w:rPr>
          <w:w w:val="99"/>
        </w:rPr>
        <w:t> </w:t>
      </w:r>
      <w:r>
        <w:rPr>
          <w:w w:val="95"/>
        </w:rPr>
        <w:t>第二次世界大战后，</w:t>
      </w:r>
      <w:r>
        <w:rPr>
          <w:rFonts w:ascii="宋体" w:hAnsi="宋体" w:cs="宋体" w:eastAsia="宋体"/>
          <w:b/>
          <w:bCs/>
          <w:w w:val="95"/>
        </w:rPr>
        <w:t>法人资本所有制</w:t>
      </w:r>
      <w:r>
        <w:rPr>
          <w:w w:val="95"/>
        </w:rPr>
        <w:t>崛起并成为居主导地位的资本所有制形式。</w:t>
      </w:r>
      <w:r>
        <w:rPr/>
      </w:r>
    </w:p>
    <w:p>
      <w:pPr>
        <w:pStyle w:val="BodyText"/>
        <w:spacing w:line="324" w:lineRule="auto" w:before="40"/>
        <w:ind w:left="540" w:right="0"/>
        <w:jc w:val="left"/>
      </w:pPr>
      <w:r>
        <w:rPr/>
        <w:t>（</w:t>
      </w:r>
      <w:r>
        <w:rPr>
          <w:rFonts w:ascii="Times New Roman" w:hAnsi="Times New Roman" w:cs="Times New Roman" w:eastAsia="Times New Roman"/>
        </w:rPr>
        <w:t>2</w:t>
      </w:r>
      <w:r>
        <w:rPr/>
        <w:t>）劳资关系和分配关系的变化</w:t>
      </w:r>
      <w:r>
        <w:rPr>
          <w:w w:val="99"/>
        </w:rPr>
        <w:t> </w:t>
      </w:r>
      <w:r>
        <w:rPr>
          <w:spacing w:val="-3"/>
        </w:rPr>
        <w:t>在资本主义发展的初期，资本家指挥下的劳动只是形式上隶属于资本，随着机器大工业</w:t>
      </w:r>
    </w:p>
    <w:p>
      <w:pPr>
        <w:pStyle w:val="BodyText"/>
        <w:spacing w:line="340" w:lineRule="auto" w:before="40"/>
        <w:ind w:left="540" w:right="0" w:hanging="420"/>
        <w:jc w:val="left"/>
      </w:pPr>
      <w:r>
        <w:rPr/>
        <w:pict>
          <v:shape style="position:absolute;margin-left:126pt;margin-top:19.838676pt;width:343.314995pt;height:343.314995pt;mso-position-horizontal-relative:page;mso-position-vertical-relative:paragraph;z-index:-10864" type="#_x0000_t75" stroked="false">
            <v:imagedata r:id="rId7" o:title=""/>
          </v:shape>
        </w:pict>
      </w:r>
      <w:r>
        <w:rPr/>
        <w:t>生产体系的建立，劳动对资本的隶属就成为实质上的隶属。</w:t>
      </w:r>
      <w:r>
        <w:rPr>
          <w:w w:val="99"/>
        </w:rPr>
        <w:t> </w:t>
      </w:r>
      <w:r>
        <w:rPr>
          <w:spacing w:val="-3"/>
        </w:rPr>
        <w:t>随着社会生产力的发展和工人阶级反抗力量的不断壮大，资本家及其代理人开始采取一</w:t>
      </w:r>
    </w:p>
    <w:p>
      <w:pPr>
        <w:spacing w:line="340" w:lineRule="auto" w:before="26"/>
        <w:ind w:left="120" w:right="98" w:firstLine="0"/>
        <w:jc w:val="both"/>
        <w:rPr>
          <w:rFonts w:ascii="宋体" w:hAnsi="宋体" w:cs="宋体" w:eastAsia="宋体"/>
          <w:sz w:val="21"/>
          <w:szCs w:val="21"/>
        </w:rPr>
      </w:pPr>
      <w:r>
        <w:rPr>
          <w:rFonts w:ascii="宋体" w:hAnsi="宋体" w:cs="宋体" w:eastAsia="宋体"/>
          <w:spacing w:val="3"/>
          <w:w w:val="95"/>
          <w:sz w:val="21"/>
          <w:szCs w:val="21"/>
        </w:rPr>
        <w:t>些</w:t>
      </w:r>
      <w:r>
        <w:rPr>
          <w:rFonts w:ascii="宋体" w:hAnsi="宋体" w:cs="宋体" w:eastAsia="宋体"/>
          <w:b/>
          <w:bCs/>
          <w:spacing w:val="3"/>
          <w:w w:val="95"/>
          <w:sz w:val="21"/>
          <w:szCs w:val="21"/>
        </w:rPr>
        <w:t>缓和劳资关系的激励制度</w:t>
      </w:r>
      <w:r>
        <w:rPr>
          <w:rFonts w:ascii="宋体" w:hAnsi="宋体" w:cs="宋体" w:eastAsia="宋体"/>
          <w:spacing w:val="3"/>
          <w:w w:val="95"/>
          <w:sz w:val="21"/>
          <w:szCs w:val="21"/>
        </w:rPr>
        <w:t>，这些制度主要有：</w:t>
      </w:r>
      <w:r>
        <w:rPr>
          <w:rFonts w:ascii="宋体" w:hAnsi="宋体" w:cs="宋体" w:eastAsia="宋体"/>
          <w:b/>
          <w:bCs/>
          <w:spacing w:val="3"/>
          <w:w w:val="95"/>
          <w:sz w:val="21"/>
          <w:szCs w:val="21"/>
        </w:rPr>
        <w:t>职工参与决策</w:t>
      </w:r>
      <w:r>
        <w:rPr>
          <w:rFonts w:ascii="宋体" w:hAnsi="宋体" w:cs="宋体" w:eastAsia="宋体"/>
          <w:spacing w:val="3"/>
          <w:w w:val="95"/>
          <w:sz w:val="21"/>
          <w:szCs w:val="21"/>
        </w:rPr>
        <w:t>，</w:t>
      </w:r>
      <w:r>
        <w:rPr>
          <w:rFonts w:ascii="宋体" w:hAnsi="宋体" w:cs="宋体" w:eastAsia="宋体"/>
          <w:b/>
          <w:bCs/>
          <w:spacing w:val="3"/>
          <w:w w:val="95"/>
          <w:sz w:val="21"/>
          <w:szCs w:val="21"/>
        </w:rPr>
        <w:t>终身雇佣</w:t>
      </w:r>
      <w:r>
        <w:rPr>
          <w:rFonts w:ascii="宋体" w:hAnsi="宋体" w:cs="宋体" w:eastAsia="宋体"/>
          <w:spacing w:val="3"/>
          <w:w w:val="95"/>
          <w:sz w:val="21"/>
          <w:szCs w:val="21"/>
        </w:rPr>
        <w:t>，</w:t>
      </w:r>
      <w:r>
        <w:rPr>
          <w:rFonts w:ascii="宋体" w:hAnsi="宋体" w:cs="宋体" w:eastAsia="宋体"/>
          <w:b/>
          <w:bCs/>
          <w:spacing w:val="3"/>
          <w:w w:val="95"/>
          <w:sz w:val="21"/>
          <w:szCs w:val="21"/>
        </w:rPr>
        <w:t>职工持股</w:t>
      </w:r>
      <w:r>
        <w:rPr>
          <w:rFonts w:ascii="宋体" w:hAnsi="宋体" w:cs="宋体" w:eastAsia="宋体"/>
          <w:spacing w:val="3"/>
          <w:w w:val="95"/>
          <w:sz w:val="21"/>
          <w:szCs w:val="21"/>
        </w:rPr>
        <w:t>。</w:t>
      </w:r>
      <w:r>
        <w:rPr>
          <w:rFonts w:ascii="宋体" w:hAnsi="宋体" w:cs="宋体" w:eastAsia="宋体"/>
          <w:b/>
          <w:bCs/>
          <w:spacing w:val="3"/>
          <w:w w:val="95"/>
          <w:sz w:val="21"/>
          <w:szCs w:val="21"/>
        </w:rPr>
        <w:t>社</w:t>
      </w:r>
      <w:r>
        <w:rPr>
          <w:rFonts w:ascii="宋体" w:hAnsi="宋体" w:cs="宋体" w:eastAsia="宋体"/>
          <w:b/>
          <w:bCs/>
          <w:spacing w:val="79"/>
          <w:w w:val="95"/>
          <w:sz w:val="21"/>
          <w:szCs w:val="21"/>
        </w:rPr>
        <w:t> </w:t>
      </w:r>
      <w:r>
        <w:rPr>
          <w:rFonts w:ascii="宋体" w:hAnsi="宋体" w:cs="宋体" w:eastAsia="宋体"/>
          <w:b/>
          <w:bCs/>
          <w:spacing w:val="3"/>
          <w:sz w:val="21"/>
          <w:szCs w:val="21"/>
        </w:rPr>
        <w:t>会福利制度的健全</w:t>
      </w:r>
      <w:r>
        <w:rPr>
          <w:rFonts w:ascii="宋体" w:hAnsi="宋体" w:cs="宋体" w:eastAsia="宋体"/>
          <w:spacing w:val="3"/>
          <w:sz w:val="21"/>
          <w:szCs w:val="21"/>
        </w:rPr>
        <w:t>也在一定程度上保证劳动者维持最低生活水平，改善了劳动者的社会状</w:t>
      </w:r>
      <w:r>
        <w:rPr>
          <w:rFonts w:ascii="宋体" w:hAnsi="宋体" w:cs="宋体" w:eastAsia="宋体"/>
          <w:w w:val="99"/>
          <w:sz w:val="21"/>
          <w:szCs w:val="21"/>
        </w:rPr>
        <w:t> </w:t>
      </w:r>
      <w:r>
        <w:rPr>
          <w:rFonts w:ascii="宋体" w:hAnsi="宋体" w:cs="宋体" w:eastAsia="宋体"/>
          <w:sz w:val="21"/>
          <w:szCs w:val="21"/>
        </w:rPr>
        <w:t>况。</w:t>
      </w:r>
    </w:p>
    <w:p>
      <w:pPr>
        <w:pStyle w:val="BodyText"/>
        <w:spacing w:line="331" w:lineRule="auto" w:before="28"/>
        <w:ind w:left="540" w:right="0"/>
        <w:jc w:val="left"/>
      </w:pPr>
      <w:r>
        <w:rPr/>
        <w:t>（</w:t>
      </w:r>
      <w:r>
        <w:rPr>
          <w:rFonts w:ascii="Times New Roman" w:hAnsi="Times New Roman" w:cs="Times New Roman" w:eastAsia="Times New Roman"/>
        </w:rPr>
        <w:t>3</w:t>
      </w:r>
      <w:r>
        <w:rPr/>
        <w:t>）社会阶层、阶级结构的变化</w:t>
      </w:r>
      <w:r>
        <w:rPr>
          <w:w w:val="99"/>
        </w:rPr>
        <w:t> </w:t>
      </w:r>
      <w:r>
        <w:rPr/>
        <w:t>在当代资本主义生产关系中，阶层、阶级结构发生了新的变化。</w:t>
      </w:r>
      <w:r>
        <w:rPr>
          <w:w w:val="99"/>
        </w:rPr>
        <w:t> </w:t>
      </w:r>
      <w:r>
        <w:rPr>
          <w:rFonts w:ascii="宋体" w:hAnsi="宋体" w:cs="宋体" w:eastAsia="宋体"/>
          <w:b/>
          <w:bCs/>
          <w:spacing w:val="-2"/>
          <w:w w:val="95"/>
        </w:rPr>
        <w:t>资本所有权和经营权发生分离</w:t>
      </w:r>
      <w:r>
        <w:rPr>
          <w:spacing w:val="-2"/>
          <w:w w:val="95"/>
        </w:rPr>
        <w:t>；高级职业经理成为大公司经营活动的实际控制者；知识</w:t>
      </w:r>
      <w:r>
        <w:rPr>
          <w:spacing w:val="-2"/>
        </w:rPr>
      </w:r>
    </w:p>
    <w:p>
      <w:pPr>
        <w:pStyle w:val="BodyText"/>
        <w:spacing w:line="240" w:lineRule="auto" w:before="34"/>
        <w:ind w:right="0"/>
        <w:jc w:val="both"/>
      </w:pPr>
      <w:r>
        <w:rPr/>
        <w:t>型和服务型劳动者的数量不断增加，劳动方式发生了新变化。</w:t>
      </w:r>
    </w:p>
    <w:p>
      <w:pPr>
        <w:pStyle w:val="BodyText"/>
        <w:spacing w:line="331" w:lineRule="auto" w:before="116"/>
        <w:ind w:left="540" w:right="0"/>
        <w:jc w:val="left"/>
      </w:pPr>
      <w:r>
        <w:rPr/>
        <w:t>（</w:t>
      </w:r>
      <w:r>
        <w:rPr>
          <w:rFonts w:ascii="Times New Roman" w:hAnsi="Times New Roman" w:cs="Times New Roman" w:eastAsia="Times New Roman"/>
        </w:rPr>
        <w:t>4</w:t>
      </w:r>
      <w:r>
        <w:rPr/>
        <w:t>）经济调节机制和经济危机形态的变化</w:t>
      </w:r>
      <w:r>
        <w:rPr>
          <w:w w:val="99"/>
        </w:rPr>
        <w:t> </w:t>
      </w:r>
      <w:r>
        <w:rPr/>
        <w:t>随着国家垄断资本主义的形成和发展，资产阶级国家对经济的干预不断加强。</w:t>
      </w:r>
      <w:r>
        <w:rPr>
          <w:w w:val="99"/>
        </w:rPr>
        <w:t> </w:t>
      </w:r>
      <w:r>
        <w:rPr>
          <w:rFonts w:ascii="宋体" w:hAnsi="宋体" w:cs="宋体" w:eastAsia="宋体"/>
          <w:b/>
          <w:bCs/>
          <w:spacing w:val="-2"/>
          <w:w w:val="95"/>
        </w:rPr>
        <w:t>经济危机呈现新的特点：</w:t>
      </w:r>
      <w:r>
        <w:rPr>
          <w:spacing w:val="-2"/>
          <w:w w:val="95"/>
        </w:rPr>
        <w:t>①去工业化和产业空心化日趋严重，产业竞争力下降；②经济</w:t>
      </w:r>
      <w:r>
        <w:rPr>
          <w:spacing w:val="-2"/>
        </w:rPr>
      </w:r>
    </w:p>
    <w:p>
      <w:pPr>
        <w:pStyle w:val="BodyText"/>
        <w:spacing w:line="340" w:lineRule="auto" w:before="34"/>
        <w:ind w:right="117"/>
        <w:jc w:val="both"/>
      </w:pPr>
      <w:r>
        <w:rPr>
          <w:spacing w:val="-2"/>
          <w:w w:val="95"/>
        </w:rPr>
        <w:t>高度金融化，虚拟经济与实体经济严重脱节；③财政严重债务化，债务危机频繁爆发；④两</w:t>
      </w:r>
      <w:r>
        <w:rPr>
          <w:spacing w:val="88"/>
          <w:w w:val="95"/>
        </w:rPr>
        <w:t> </w:t>
      </w:r>
      <w:r>
        <w:rPr>
          <w:spacing w:val="88"/>
          <w:w w:val="95"/>
        </w:rPr>
      </w:r>
      <w:r>
        <w:rPr>
          <w:spacing w:val="-2"/>
          <w:w w:val="95"/>
        </w:rPr>
        <w:t>极分化和社会对立加剧；⑤经济增长乏力，发展活力不足，周期性危机与机构性危机交织在</w:t>
      </w:r>
      <w:r>
        <w:rPr>
          <w:spacing w:val="88"/>
          <w:w w:val="95"/>
        </w:rPr>
        <w:t> </w:t>
      </w:r>
      <w:r>
        <w:rPr>
          <w:spacing w:val="88"/>
          <w:w w:val="95"/>
        </w:rPr>
      </w:r>
      <w:r>
        <w:rPr/>
        <w:t>一起；⑥金融危机频发，全球经济屡受打击。</w:t>
      </w:r>
    </w:p>
    <w:p>
      <w:pPr>
        <w:pStyle w:val="BodyText"/>
        <w:spacing w:line="240" w:lineRule="auto" w:before="28"/>
        <w:ind w:left="540" w:right="0"/>
        <w:jc w:val="left"/>
      </w:pPr>
      <w:r>
        <w:rPr/>
        <w:t>（</w:t>
      </w:r>
      <w:r>
        <w:rPr>
          <w:rFonts w:ascii="Times New Roman" w:hAnsi="Times New Roman" w:cs="Times New Roman" w:eastAsia="Times New Roman"/>
        </w:rPr>
        <w:t>5</w:t>
      </w:r>
      <w:r>
        <w:rPr/>
        <w:t>）政治制度的变化</w:t>
      </w:r>
    </w:p>
    <w:p>
      <w:pPr>
        <w:pStyle w:val="BodyText"/>
        <w:spacing w:line="340" w:lineRule="auto" w:before="98"/>
        <w:ind w:right="0" w:firstLine="420"/>
        <w:jc w:val="left"/>
      </w:pPr>
      <w:r>
        <w:rPr>
          <w:spacing w:val="-2"/>
          <w:w w:val="95"/>
        </w:rPr>
        <w:t>①政治制度出现多元化的趋势，公民权利有所扩大；②法制建设得到重视和加强；③改</w:t>
      </w:r>
      <w:r>
        <w:rPr>
          <w:w w:val="99"/>
        </w:rPr>
        <w:t> </w:t>
      </w:r>
      <w:r>
        <w:rPr/>
        <w:t>良主义政党在政治舞台上的影响日益扩大。</w:t>
      </w:r>
    </w:p>
    <w:p>
      <w:pPr>
        <w:spacing w:line="324" w:lineRule="auto" w:before="26"/>
        <w:ind w:left="540" w:right="0" w:firstLine="0"/>
        <w:jc w:val="left"/>
        <w:rPr>
          <w:rFonts w:ascii="宋体" w:hAnsi="宋体" w:cs="宋体" w:eastAsia="宋体"/>
          <w:sz w:val="21"/>
          <w:szCs w:val="21"/>
        </w:rPr>
      </w:pPr>
      <w:r>
        <w:rPr>
          <w:rFonts w:ascii="Times New Roman" w:hAnsi="Times New Roman" w:cs="Times New Roman" w:eastAsia="Times New Roman"/>
          <w:b/>
          <w:bCs/>
          <w:color w:val="0000FF"/>
          <w:sz w:val="21"/>
          <w:szCs w:val="21"/>
        </w:rPr>
        <w:t>2.</w:t>
      </w:r>
      <w:r>
        <w:rPr>
          <w:rFonts w:ascii="宋体" w:hAnsi="宋体" w:cs="宋体" w:eastAsia="宋体"/>
          <w:b/>
          <w:bCs/>
          <w:color w:val="0000FF"/>
          <w:sz w:val="21"/>
          <w:szCs w:val="21"/>
        </w:rPr>
        <w:t>当代资本主义新变化的原因和实质</w:t>
      </w:r>
      <w:r>
        <w:rPr>
          <w:rFonts w:ascii="宋体" w:hAnsi="宋体" w:cs="宋体" w:eastAsia="宋体"/>
          <w:b/>
          <w:bCs/>
          <w:color w:val="0000FF"/>
          <w:w w:val="99"/>
          <w:sz w:val="21"/>
          <w:szCs w:val="21"/>
        </w:rPr>
        <w:t> </w:t>
      </w:r>
      <w:r>
        <w:rPr>
          <w:rFonts w:ascii="宋体" w:hAnsi="宋体" w:cs="宋体" w:eastAsia="宋体"/>
          <w:spacing w:val="-2"/>
          <w:w w:val="95"/>
          <w:sz w:val="21"/>
          <w:szCs w:val="21"/>
        </w:rPr>
        <w:t>科学技术革命和生产力的发展，是资本主义变化的</w:t>
      </w:r>
      <w:r>
        <w:rPr>
          <w:rFonts w:ascii="宋体" w:hAnsi="宋体" w:cs="宋体" w:eastAsia="宋体"/>
          <w:b/>
          <w:bCs/>
          <w:spacing w:val="-2"/>
          <w:w w:val="95"/>
          <w:sz w:val="21"/>
          <w:szCs w:val="21"/>
        </w:rPr>
        <w:t>根本推动力量</w:t>
      </w:r>
      <w:r>
        <w:rPr>
          <w:rFonts w:ascii="宋体" w:hAnsi="宋体" w:cs="宋体" w:eastAsia="宋体"/>
          <w:spacing w:val="-2"/>
          <w:w w:val="95"/>
          <w:sz w:val="21"/>
          <w:szCs w:val="21"/>
        </w:rPr>
        <w:t>。工人阶级争取自身权</w:t>
      </w:r>
      <w:r>
        <w:rPr>
          <w:rFonts w:ascii="宋体" w:hAnsi="宋体" w:cs="宋体" w:eastAsia="宋体"/>
          <w:spacing w:val="-2"/>
          <w:sz w:val="21"/>
          <w:szCs w:val="21"/>
        </w:rPr>
      </w:r>
    </w:p>
    <w:p>
      <w:pPr>
        <w:pStyle w:val="BodyText"/>
        <w:spacing w:line="340" w:lineRule="auto" w:before="40"/>
        <w:ind w:right="119"/>
        <w:jc w:val="both"/>
      </w:pPr>
      <w:r>
        <w:rPr>
          <w:spacing w:val="-2"/>
          <w:w w:val="95"/>
        </w:rPr>
        <w:t>利和利益斗争的作用，是推动资本主义变化的重要力量。社会主义制度初步显示的优越性对</w:t>
      </w:r>
      <w:r>
        <w:rPr>
          <w:spacing w:val="85"/>
          <w:w w:val="95"/>
        </w:rPr>
        <w:t> </w:t>
      </w:r>
      <w:r>
        <w:rPr>
          <w:spacing w:val="85"/>
          <w:w w:val="95"/>
        </w:rPr>
      </w:r>
      <w:r>
        <w:rPr>
          <w:spacing w:val="-2"/>
          <w:w w:val="95"/>
        </w:rPr>
        <w:t>资本主义产生了一定影响。主张改良主义的政党对资本主义制度的改革，也对资本主义的变</w:t>
      </w:r>
      <w:r>
        <w:rPr>
          <w:spacing w:val="85"/>
          <w:w w:val="95"/>
        </w:rPr>
        <w:t> </w:t>
      </w:r>
      <w:r>
        <w:rPr>
          <w:spacing w:val="85"/>
          <w:w w:val="95"/>
        </w:rPr>
      </w:r>
      <w:r>
        <w:rPr/>
        <w:t>化发挥了重要作用。</w:t>
      </w:r>
    </w:p>
    <w:p>
      <w:pPr>
        <w:spacing w:line="338" w:lineRule="auto" w:before="28"/>
        <w:ind w:left="120" w:right="0" w:firstLine="420"/>
        <w:jc w:val="left"/>
        <w:rPr>
          <w:rFonts w:ascii="宋体" w:hAnsi="宋体" w:cs="宋体" w:eastAsia="宋体"/>
          <w:sz w:val="21"/>
          <w:szCs w:val="21"/>
        </w:rPr>
      </w:pPr>
      <w:r>
        <w:rPr>
          <w:rFonts w:ascii="宋体" w:hAnsi="宋体" w:cs="宋体" w:eastAsia="宋体"/>
          <w:spacing w:val="-2"/>
          <w:w w:val="95"/>
          <w:sz w:val="21"/>
          <w:szCs w:val="21"/>
        </w:rPr>
        <w:t>当代资本主义发生的变化是在资本主义制度基本框架内的变化，</w:t>
      </w:r>
      <w:r>
        <w:rPr>
          <w:rFonts w:ascii="宋体" w:hAnsi="宋体" w:cs="宋体" w:eastAsia="宋体"/>
          <w:b/>
          <w:bCs/>
          <w:spacing w:val="-2"/>
          <w:w w:val="95"/>
          <w:sz w:val="21"/>
          <w:szCs w:val="21"/>
        </w:rPr>
        <w:t>并不意味着资本主义生</w:t>
      </w:r>
      <w:r>
        <w:rPr>
          <w:rFonts w:ascii="宋体" w:hAnsi="宋体" w:cs="宋体" w:eastAsia="宋体"/>
          <w:b/>
          <w:bCs/>
          <w:w w:val="99"/>
          <w:sz w:val="21"/>
          <w:szCs w:val="21"/>
        </w:rPr>
        <w:t> </w:t>
      </w:r>
      <w:r>
        <w:rPr>
          <w:rFonts w:ascii="宋体" w:hAnsi="宋体" w:cs="宋体" w:eastAsia="宋体"/>
          <w:b/>
          <w:bCs/>
          <w:sz w:val="21"/>
          <w:szCs w:val="21"/>
        </w:rPr>
        <w:t>产关系的根本性质发生了变化，并没有克服资本主义的基本矛盾。</w:t>
      </w:r>
      <w:r>
        <w:rPr>
          <w:rFonts w:ascii="宋体" w:hAnsi="宋体" w:cs="宋体" w:eastAsia="宋体"/>
          <w:sz w:val="21"/>
          <w:szCs w:val="21"/>
        </w:rPr>
      </w:r>
    </w:p>
    <w:p>
      <w:pPr>
        <w:spacing w:after="0" w:line="338" w:lineRule="auto"/>
        <w:jc w:val="left"/>
        <w:rPr>
          <w:rFonts w:ascii="宋体" w:hAnsi="宋体" w:cs="宋体" w:eastAsia="宋体"/>
          <w:sz w:val="21"/>
          <w:szCs w:val="21"/>
        </w:rPr>
        <w:sectPr>
          <w:pgSz w:w="11910" w:h="16840"/>
          <w:pgMar w:header="897" w:footer="1030" w:top="1320" w:bottom="1220" w:left="1680" w:right="1680"/>
        </w:sectPr>
      </w:pPr>
    </w:p>
    <w:p>
      <w:pPr>
        <w:spacing w:line="240" w:lineRule="auto" w:before="12"/>
        <w:rPr>
          <w:rFonts w:ascii="宋体" w:hAnsi="宋体" w:cs="宋体" w:eastAsia="宋体"/>
          <w:b/>
          <w:bCs/>
          <w:sz w:val="13"/>
          <w:szCs w:val="13"/>
        </w:rPr>
      </w:pPr>
    </w:p>
    <w:p>
      <w:pPr>
        <w:pStyle w:val="Heading2"/>
        <w:spacing w:line="240" w:lineRule="auto" w:before="14"/>
        <w:ind w:right="30"/>
        <w:jc w:val="left"/>
        <w:rPr>
          <w:rFonts w:ascii="宋体" w:hAnsi="宋体" w:cs="宋体" w:eastAsia="宋体"/>
          <w:b w:val="0"/>
          <w:bCs w:val="0"/>
        </w:rPr>
      </w:pPr>
      <w:bookmarkStart w:name="考点3.2008年国际金融危机以来资本主义的矛盾与冲突" w:id="23"/>
      <w:bookmarkEnd w:id="23"/>
      <w:r>
        <w:rPr>
          <w:b w:val="0"/>
          <w:bCs w:val="0"/>
        </w:rPr>
      </w:r>
      <w:r>
        <w:rPr>
          <w:rFonts w:ascii="宋体" w:hAnsi="宋体" w:cs="宋体" w:eastAsia="宋体"/>
        </w:rPr>
        <w:t>考点</w:t>
      </w:r>
      <w:r>
        <w:rPr>
          <w:rFonts w:ascii="宋体" w:hAnsi="宋体" w:cs="宋体" w:eastAsia="宋体"/>
          <w:spacing w:val="-81"/>
        </w:rPr>
        <w:t> </w:t>
      </w:r>
      <w:r>
        <w:rPr>
          <w:rFonts w:ascii="Calibri" w:hAnsi="Calibri" w:cs="Calibri" w:eastAsia="Calibri"/>
        </w:rPr>
        <w:t>3.2008</w:t>
      </w:r>
      <w:r>
        <w:rPr>
          <w:rFonts w:ascii="Calibri" w:hAnsi="Calibri" w:cs="Calibri" w:eastAsia="Calibri"/>
          <w:spacing w:val="-3"/>
        </w:rPr>
        <w:t> </w:t>
      </w:r>
      <w:r>
        <w:rPr>
          <w:rFonts w:ascii="宋体" w:hAnsi="宋体" w:cs="宋体" w:eastAsia="宋体"/>
        </w:rPr>
        <w:t>年国际金融危机以来资本主义的矛盾与冲突</w:t>
      </w:r>
      <w:r>
        <w:rPr>
          <w:rFonts w:ascii="宋体" w:hAnsi="宋体" w:cs="宋体" w:eastAsia="宋体"/>
          <w:b w:val="0"/>
          <w:bCs w:val="0"/>
        </w:rPr>
      </w:r>
    </w:p>
    <w:p>
      <w:pPr>
        <w:pStyle w:val="BodyText"/>
        <w:spacing w:line="338" w:lineRule="auto" w:before="260"/>
        <w:ind w:right="30" w:firstLine="420"/>
        <w:jc w:val="left"/>
      </w:pPr>
      <w:r>
        <w:rPr>
          <w:spacing w:val="-5"/>
          <w:w w:val="95"/>
        </w:rPr>
        <w:t>第一，经济发展“失调”。具体表现为：虚拟经济与实体经济发展失衡；福利风险增加；</w:t>
      </w:r>
      <w:r>
        <w:rPr>
          <w:w w:val="99"/>
        </w:rPr>
        <w:t> </w:t>
      </w:r>
      <w:r>
        <w:rPr/>
        <w:t>债务负担沉重。</w:t>
      </w:r>
    </w:p>
    <w:p>
      <w:pPr>
        <w:pStyle w:val="BodyText"/>
        <w:spacing w:line="338" w:lineRule="auto"/>
        <w:ind w:right="30" w:firstLine="420"/>
        <w:jc w:val="left"/>
      </w:pPr>
      <w:r>
        <w:rPr>
          <w:spacing w:val="-2"/>
          <w:w w:val="95"/>
        </w:rPr>
        <w:t>第二，政治体制“失灵”。具体表现为：西式选举往往难以选贤；政党利益可能凌驾于</w:t>
      </w:r>
      <w:r>
        <w:rPr>
          <w:w w:val="99"/>
        </w:rPr>
        <w:t> </w:t>
      </w:r>
      <w:r>
        <w:rPr>
          <w:spacing w:val="-3"/>
        </w:rPr>
        <w:t>国家利益之上；“民主陷阱”会阻碍国家治理；传统精英政治走向衰落。</w:t>
      </w:r>
    </w:p>
    <w:p>
      <w:pPr>
        <w:pStyle w:val="BodyText"/>
        <w:spacing w:line="338" w:lineRule="auto"/>
        <w:ind w:right="30" w:firstLine="420"/>
        <w:jc w:val="left"/>
      </w:pPr>
      <w:r>
        <w:rPr>
          <w:spacing w:val="-2"/>
          <w:w w:val="95"/>
        </w:rPr>
        <w:t>第三，社会融合机制“失效”。具体表现为：社会极端思潮抬头；社会流动性退化；社</w:t>
      </w:r>
      <w:r>
        <w:rPr>
          <w:w w:val="99"/>
        </w:rPr>
        <w:t> </w:t>
      </w:r>
      <w:r>
        <w:rPr/>
        <w:t>会矛盾激化。</w:t>
      </w:r>
    </w:p>
    <w:p>
      <w:pPr>
        <w:pStyle w:val="BodyText"/>
        <w:spacing w:line="338" w:lineRule="auto"/>
        <w:ind w:right="30" w:firstLine="420"/>
        <w:jc w:val="left"/>
      </w:pPr>
      <w:r>
        <w:rPr/>
        <w:pict>
          <v:shape style="position:absolute;margin-left:126pt;margin-top:24.258659pt;width:343.314995pt;height:343.314995pt;mso-position-horizontal-relative:page;mso-position-vertical-relative:paragraph;z-index:-10840" type="#_x0000_t75" stroked="false">
            <v:imagedata r:id="rId7" o:title=""/>
          </v:shape>
        </w:pict>
      </w:r>
      <w:r>
        <w:rPr>
          <w:spacing w:val="-3"/>
        </w:rPr>
        <w:t>这些现象背后的深层次原因和根源，归根结底还在于资本主义制度本身，在于资本主义</w:t>
      </w:r>
      <w:r>
        <w:rPr>
          <w:w w:val="99"/>
        </w:rPr>
        <w:t> </w:t>
      </w:r>
      <w:r>
        <w:rPr/>
        <w:t>的基本矛盾。</w:t>
      </w:r>
    </w:p>
    <w:sectPr>
      <w:pgSz w:w="11910" w:h="16840"/>
      <w:pgMar w:header="897" w:footer="1030" w:top="1320" w:bottom="122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Calibri">
    <w:altName w:val="Calibri"/>
    <w:charset w:val="0"/>
    <w:family w:val="swiss"/>
    <w:pitch w:val="variable"/>
  </w:font>
  <w:font w:name="微软雅黑">
    <w:altName w:val="微软雅黑"/>
    <w:charset w:val="86"/>
    <w:family w:val="swiss"/>
    <w:pitch w:val="variable"/>
  </w:font>
  <w:font w:name="黑体">
    <w:altName w:val="黑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2.320007pt;margin-top:779.380005pt;width:8.6pt;height:11pt;mso-position-horizontal-relative:page;mso-position-vertical-relative:page;z-index:-11080"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w:t>
                </w:r>
                <w:r>
                  <w:rPr/>
                  <w:fldChar w:fldCharType="end"/>
                </w:r>
                <w:r>
                  <w:rPr>
                    <w:rFonts w:ascii="Calibri"/>
                    <w:sz w:val="18"/>
                  </w:rPr>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00.040009pt;margin-top:779.380005pt;width:13.15pt;height:11pt;mso-position-horizontal-relative:page;mso-position-vertical-relative:page;z-index:-10960" type="#_x0000_t202" filled="false" stroked="false">
          <v:textbox inset="0,0,0,0">
            <w:txbxContent>
              <w:p>
                <w:pPr>
                  <w:spacing w:line="203" w:lineRule="exact" w:before="0"/>
                  <w:ind w:left="40" w:right="0" w:firstLine="0"/>
                  <w:jc w:val="left"/>
                  <w:rPr>
                    <w:rFonts w:ascii="Calibri" w:hAnsi="Calibri" w:cs="Calibri" w:eastAsia="Calibri"/>
                    <w:sz w:val="18"/>
                    <w:szCs w:val="18"/>
                  </w:rPr>
                </w:pPr>
                <w:r>
                  <w:rPr>
                    <w:rFonts w:ascii="Calibri"/>
                    <w:w w:val="99"/>
                    <w:sz w:val="18"/>
                  </w:rPr>
                </w:r>
                <w:r>
                  <w:rPr/>
                  <w:fldChar w:fldCharType="begin"/>
                </w:r>
                <w:r>
                  <w:rPr>
                    <w:rFonts w:ascii="Calibri"/>
                    <w:w w:val="99"/>
                    <w:sz w:val="18"/>
                  </w:rPr>
                  <w:instrText> PAGE </w:instrText>
                </w:r>
                <w:r>
                  <w:rPr/>
                  <w:fldChar w:fldCharType="separate"/>
                </w:r>
                <w:r>
                  <w:rPr/>
                  <w:t>10</w:t>
                </w:r>
                <w:r>
                  <w:rPr/>
                  <w:fldChar w:fldCharType="end"/>
                </w:r>
                <w:r>
                  <w:rPr>
                    <w:rFonts w:ascii="Calibri"/>
                    <w:w w:val="99"/>
                    <w:sz w:val="18"/>
                  </w:rPr>
                </w:r>
                <w:r>
                  <w:rPr>
                    <w:rFonts w:ascii="Calibri"/>
                    <w:sz w:val="18"/>
                  </w:rPr>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413pt;margin-top:43.874649pt;width:92.15pt;height:23.65pt;mso-position-horizontal-relative:page;mso-position-vertical-relative:page;z-index:-11104" type="#_x0000_t202" filled="false" stroked="false">
          <v:textbox inset="0,0,0,0">
            <w:txbxContent>
              <w:p>
                <w:pPr>
                  <w:spacing w:line="199" w:lineRule="exact" w:before="0"/>
                  <w:ind w:left="20" w:right="0" w:firstLine="463"/>
                  <w:jc w:val="left"/>
                  <w:rPr>
                    <w:rFonts w:ascii="宋体" w:hAnsi="宋体" w:cs="宋体" w:eastAsia="宋体"/>
                    <w:sz w:val="18"/>
                    <w:szCs w:val="18"/>
                  </w:rPr>
                </w:pPr>
                <w:r>
                  <w:rPr>
                    <w:rFonts w:ascii="宋体" w:hAnsi="宋体" w:cs="宋体" w:eastAsia="宋体"/>
                    <w:sz w:val="18"/>
                    <w:szCs w:val="18"/>
                  </w:rPr>
                  <w:t>扫一扫二维码</w:t>
                </w:r>
              </w:p>
              <w:p>
                <w:pPr>
                  <w:spacing w:line="257" w:lineRule="exact" w:before="0"/>
                  <w:ind w:left="20" w:right="0" w:firstLine="0"/>
                  <w:jc w:val="left"/>
                  <w:rPr>
                    <w:rFonts w:ascii="宋体" w:hAnsi="宋体" w:cs="宋体" w:eastAsia="宋体"/>
                    <w:sz w:val="18"/>
                    <w:szCs w:val="18"/>
                  </w:rPr>
                </w:pPr>
                <w:r>
                  <w:rPr>
                    <w:rFonts w:ascii="宋体" w:hAnsi="宋体" w:cs="宋体" w:eastAsia="宋体"/>
                    <w:sz w:val="18"/>
                    <w:szCs w:val="18"/>
                  </w:rPr>
                  <w:t>获取</w:t>
                </w:r>
                <w:r>
                  <w:rPr>
                    <w:rFonts w:ascii="宋体" w:hAnsi="宋体" w:cs="宋体" w:eastAsia="宋体"/>
                    <w:spacing w:val="-45"/>
                    <w:sz w:val="18"/>
                    <w:szCs w:val="18"/>
                  </w:rPr>
                  <w:t> </w:t>
                </w:r>
                <w:r>
                  <w:rPr>
                    <w:rFonts w:ascii="Calibri" w:hAnsi="Calibri" w:cs="Calibri" w:eastAsia="Calibri"/>
                    <w:spacing w:val="-1"/>
                    <w:w w:val="99"/>
                    <w:sz w:val="18"/>
                    <w:szCs w:val="18"/>
                  </w:rPr>
                  <w:t>10</w:t>
                </w:r>
                <w:r>
                  <w:rPr>
                    <w:rFonts w:ascii="Calibri" w:hAnsi="Calibri" w:cs="Calibri" w:eastAsia="Calibri"/>
                    <w:w w:val="99"/>
                    <w:sz w:val="18"/>
                    <w:szCs w:val="18"/>
                  </w:rPr>
                  <w:t>0</w:t>
                </w:r>
                <w:r>
                  <w:rPr>
                    <w:rFonts w:ascii="Calibri" w:hAnsi="Calibri" w:cs="Calibri" w:eastAsia="Calibri"/>
                    <w:spacing w:val="2"/>
                    <w:sz w:val="18"/>
                    <w:szCs w:val="18"/>
                  </w:rPr>
                  <w:t> </w:t>
                </w:r>
                <w:r>
                  <w:rPr>
                    <w:rFonts w:ascii="宋体" w:hAnsi="宋体" w:cs="宋体" w:eastAsia="宋体"/>
                    <w:sz w:val="18"/>
                    <w:szCs w:val="18"/>
                  </w:rPr>
                  <w:t>天规划公开课</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13pt;margin-top:43.874649pt;width:92.15pt;height:23.65pt;mso-position-horizontal-relative:page;mso-position-vertical-relative:page;z-index:-11056" type="#_x0000_t202" filled="false" stroked="false">
          <v:textbox inset="0,0,0,0">
            <w:txbxContent>
              <w:p>
                <w:pPr>
                  <w:spacing w:line="199" w:lineRule="exact" w:before="0"/>
                  <w:ind w:left="20" w:right="0" w:firstLine="463"/>
                  <w:jc w:val="left"/>
                  <w:rPr>
                    <w:rFonts w:ascii="宋体" w:hAnsi="宋体" w:cs="宋体" w:eastAsia="宋体"/>
                    <w:sz w:val="18"/>
                    <w:szCs w:val="18"/>
                  </w:rPr>
                </w:pPr>
                <w:r>
                  <w:rPr>
                    <w:rFonts w:ascii="宋体" w:hAnsi="宋体" w:cs="宋体" w:eastAsia="宋体"/>
                    <w:sz w:val="18"/>
                    <w:szCs w:val="18"/>
                  </w:rPr>
                  <w:t>扫一扫二维码</w:t>
                </w:r>
              </w:p>
              <w:p>
                <w:pPr>
                  <w:spacing w:line="257" w:lineRule="exact" w:before="0"/>
                  <w:ind w:left="20" w:right="0" w:firstLine="0"/>
                  <w:jc w:val="left"/>
                  <w:rPr>
                    <w:rFonts w:ascii="宋体" w:hAnsi="宋体" w:cs="宋体" w:eastAsia="宋体"/>
                    <w:sz w:val="18"/>
                    <w:szCs w:val="18"/>
                  </w:rPr>
                </w:pPr>
                <w:r>
                  <w:rPr>
                    <w:rFonts w:ascii="宋体" w:hAnsi="宋体" w:cs="宋体" w:eastAsia="宋体"/>
                    <w:sz w:val="18"/>
                    <w:szCs w:val="18"/>
                  </w:rPr>
                  <w:t>获取</w:t>
                </w:r>
                <w:r>
                  <w:rPr>
                    <w:rFonts w:ascii="宋体" w:hAnsi="宋体" w:cs="宋体" w:eastAsia="宋体"/>
                    <w:spacing w:val="-45"/>
                    <w:sz w:val="18"/>
                    <w:szCs w:val="18"/>
                  </w:rPr>
                  <w:t> </w:t>
                </w:r>
                <w:r>
                  <w:rPr>
                    <w:rFonts w:ascii="Calibri" w:hAnsi="Calibri" w:cs="Calibri" w:eastAsia="Calibri"/>
                    <w:spacing w:val="-1"/>
                    <w:w w:val="99"/>
                    <w:sz w:val="18"/>
                    <w:szCs w:val="18"/>
                  </w:rPr>
                  <w:t>10</w:t>
                </w:r>
                <w:r>
                  <w:rPr>
                    <w:rFonts w:ascii="Calibri" w:hAnsi="Calibri" w:cs="Calibri" w:eastAsia="Calibri"/>
                    <w:w w:val="99"/>
                    <w:sz w:val="18"/>
                    <w:szCs w:val="18"/>
                  </w:rPr>
                  <w:t>0</w:t>
                </w:r>
                <w:r>
                  <w:rPr>
                    <w:rFonts w:ascii="Calibri" w:hAnsi="Calibri" w:cs="Calibri" w:eastAsia="Calibri"/>
                    <w:spacing w:val="2"/>
                    <w:sz w:val="18"/>
                    <w:szCs w:val="18"/>
                  </w:rPr>
                  <w:t> </w:t>
                </w:r>
                <w:r>
                  <w:rPr>
                    <w:rFonts w:ascii="宋体" w:hAnsi="宋体" w:cs="宋体" w:eastAsia="宋体"/>
                    <w:sz w:val="18"/>
                    <w:szCs w:val="18"/>
                  </w:rPr>
                  <w:t>天规划公开课</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13pt;margin-top:43.874649pt;width:92.15pt;height:23.65pt;mso-position-horizontal-relative:page;mso-position-vertical-relative:page;z-index:-11032" type="#_x0000_t202" filled="false" stroked="false">
          <v:textbox inset="0,0,0,0">
            <w:txbxContent>
              <w:p>
                <w:pPr>
                  <w:spacing w:line="199" w:lineRule="exact" w:before="0"/>
                  <w:ind w:left="20" w:right="0" w:firstLine="463"/>
                  <w:jc w:val="left"/>
                  <w:rPr>
                    <w:rFonts w:ascii="宋体" w:hAnsi="宋体" w:cs="宋体" w:eastAsia="宋体"/>
                    <w:sz w:val="18"/>
                    <w:szCs w:val="18"/>
                  </w:rPr>
                </w:pPr>
                <w:r>
                  <w:rPr>
                    <w:rFonts w:ascii="宋体" w:hAnsi="宋体" w:cs="宋体" w:eastAsia="宋体"/>
                    <w:sz w:val="18"/>
                    <w:szCs w:val="18"/>
                  </w:rPr>
                  <w:t>扫一扫二维码</w:t>
                </w:r>
              </w:p>
              <w:p>
                <w:pPr>
                  <w:spacing w:line="257" w:lineRule="exact" w:before="0"/>
                  <w:ind w:left="20" w:right="0" w:firstLine="0"/>
                  <w:jc w:val="left"/>
                  <w:rPr>
                    <w:rFonts w:ascii="宋体" w:hAnsi="宋体" w:cs="宋体" w:eastAsia="宋体"/>
                    <w:sz w:val="18"/>
                    <w:szCs w:val="18"/>
                  </w:rPr>
                </w:pPr>
                <w:r>
                  <w:rPr>
                    <w:rFonts w:ascii="宋体" w:hAnsi="宋体" w:cs="宋体" w:eastAsia="宋体"/>
                    <w:sz w:val="18"/>
                    <w:szCs w:val="18"/>
                  </w:rPr>
                  <w:t>获取</w:t>
                </w:r>
                <w:r>
                  <w:rPr>
                    <w:rFonts w:ascii="宋体" w:hAnsi="宋体" w:cs="宋体" w:eastAsia="宋体"/>
                    <w:spacing w:val="-45"/>
                    <w:sz w:val="18"/>
                    <w:szCs w:val="18"/>
                  </w:rPr>
                  <w:t> </w:t>
                </w:r>
                <w:r>
                  <w:rPr>
                    <w:rFonts w:ascii="Calibri" w:hAnsi="Calibri" w:cs="Calibri" w:eastAsia="Calibri"/>
                    <w:spacing w:val="-1"/>
                    <w:w w:val="99"/>
                    <w:sz w:val="18"/>
                    <w:szCs w:val="18"/>
                  </w:rPr>
                  <w:t>10</w:t>
                </w:r>
                <w:r>
                  <w:rPr>
                    <w:rFonts w:ascii="Calibri" w:hAnsi="Calibri" w:cs="Calibri" w:eastAsia="Calibri"/>
                    <w:w w:val="99"/>
                    <w:sz w:val="18"/>
                    <w:szCs w:val="18"/>
                  </w:rPr>
                  <w:t>0</w:t>
                </w:r>
                <w:r>
                  <w:rPr>
                    <w:rFonts w:ascii="Calibri" w:hAnsi="Calibri" w:cs="Calibri" w:eastAsia="Calibri"/>
                    <w:spacing w:val="2"/>
                    <w:sz w:val="18"/>
                    <w:szCs w:val="18"/>
                  </w:rPr>
                  <w:t> </w:t>
                </w:r>
                <w:r>
                  <w:rPr>
                    <w:rFonts w:ascii="宋体" w:hAnsi="宋体" w:cs="宋体" w:eastAsia="宋体"/>
                    <w:sz w:val="18"/>
                    <w:szCs w:val="18"/>
                  </w:rPr>
                  <w:t>天规划公开课</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13pt;margin-top:43.874649pt;width:92.15pt;height:23.65pt;mso-position-horizontal-relative:page;mso-position-vertical-relative:page;z-index:-11008" type="#_x0000_t202" filled="false" stroked="false">
          <v:textbox inset="0,0,0,0">
            <w:txbxContent>
              <w:p>
                <w:pPr>
                  <w:spacing w:line="199" w:lineRule="exact" w:before="0"/>
                  <w:ind w:left="20" w:right="0" w:firstLine="463"/>
                  <w:jc w:val="left"/>
                  <w:rPr>
                    <w:rFonts w:ascii="宋体" w:hAnsi="宋体" w:cs="宋体" w:eastAsia="宋体"/>
                    <w:sz w:val="18"/>
                    <w:szCs w:val="18"/>
                  </w:rPr>
                </w:pPr>
                <w:r>
                  <w:rPr>
                    <w:rFonts w:ascii="宋体" w:hAnsi="宋体" w:cs="宋体" w:eastAsia="宋体"/>
                    <w:sz w:val="18"/>
                    <w:szCs w:val="18"/>
                  </w:rPr>
                  <w:t>扫一扫二维码</w:t>
                </w:r>
              </w:p>
              <w:p>
                <w:pPr>
                  <w:spacing w:line="257" w:lineRule="exact" w:before="0"/>
                  <w:ind w:left="20" w:right="0" w:firstLine="0"/>
                  <w:jc w:val="left"/>
                  <w:rPr>
                    <w:rFonts w:ascii="宋体" w:hAnsi="宋体" w:cs="宋体" w:eastAsia="宋体"/>
                    <w:sz w:val="18"/>
                    <w:szCs w:val="18"/>
                  </w:rPr>
                </w:pPr>
                <w:r>
                  <w:rPr>
                    <w:rFonts w:ascii="宋体" w:hAnsi="宋体" w:cs="宋体" w:eastAsia="宋体"/>
                    <w:sz w:val="18"/>
                    <w:szCs w:val="18"/>
                  </w:rPr>
                  <w:t>获取</w:t>
                </w:r>
                <w:r>
                  <w:rPr>
                    <w:rFonts w:ascii="宋体" w:hAnsi="宋体" w:cs="宋体" w:eastAsia="宋体"/>
                    <w:spacing w:val="-45"/>
                    <w:sz w:val="18"/>
                    <w:szCs w:val="18"/>
                  </w:rPr>
                  <w:t> </w:t>
                </w:r>
                <w:r>
                  <w:rPr>
                    <w:rFonts w:ascii="Calibri" w:hAnsi="Calibri" w:cs="Calibri" w:eastAsia="Calibri"/>
                    <w:spacing w:val="-1"/>
                    <w:w w:val="99"/>
                    <w:sz w:val="18"/>
                    <w:szCs w:val="18"/>
                  </w:rPr>
                  <w:t>10</w:t>
                </w:r>
                <w:r>
                  <w:rPr>
                    <w:rFonts w:ascii="Calibri" w:hAnsi="Calibri" w:cs="Calibri" w:eastAsia="Calibri"/>
                    <w:w w:val="99"/>
                    <w:sz w:val="18"/>
                    <w:szCs w:val="18"/>
                  </w:rPr>
                  <w:t>0</w:t>
                </w:r>
                <w:r>
                  <w:rPr>
                    <w:rFonts w:ascii="Calibri" w:hAnsi="Calibri" w:cs="Calibri" w:eastAsia="Calibri"/>
                    <w:spacing w:val="2"/>
                    <w:sz w:val="18"/>
                    <w:szCs w:val="18"/>
                  </w:rPr>
                  <w:t> </w:t>
                </w:r>
                <w:r>
                  <w:rPr>
                    <w:rFonts w:ascii="宋体" w:hAnsi="宋体" w:cs="宋体" w:eastAsia="宋体"/>
                    <w:sz w:val="18"/>
                    <w:szCs w:val="18"/>
                  </w:rPr>
                  <w:t>天规划公开课</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13pt;margin-top:43.874649pt;width:92.15pt;height:23.65pt;mso-position-horizontal-relative:page;mso-position-vertical-relative:page;z-index:-10984" type="#_x0000_t202" filled="false" stroked="false">
          <v:textbox inset="0,0,0,0">
            <w:txbxContent>
              <w:p>
                <w:pPr>
                  <w:spacing w:line="199" w:lineRule="exact" w:before="0"/>
                  <w:ind w:left="20" w:right="0" w:firstLine="463"/>
                  <w:jc w:val="left"/>
                  <w:rPr>
                    <w:rFonts w:ascii="宋体" w:hAnsi="宋体" w:cs="宋体" w:eastAsia="宋体"/>
                    <w:sz w:val="18"/>
                    <w:szCs w:val="18"/>
                  </w:rPr>
                </w:pPr>
                <w:r>
                  <w:rPr>
                    <w:rFonts w:ascii="宋体" w:hAnsi="宋体" w:cs="宋体" w:eastAsia="宋体"/>
                    <w:sz w:val="18"/>
                    <w:szCs w:val="18"/>
                  </w:rPr>
                  <w:t>扫一扫二维码</w:t>
                </w:r>
              </w:p>
              <w:p>
                <w:pPr>
                  <w:spacing w:line="257" w:lineRule="exact" w:before="0"/>
                  <w:ind w:left="20" w:right="0" w:firstLine="0"/>
                  <w:jc w:val="left"/>
                  <w:rPr>
                    <w:rFonts w:ascii="宋体" w:hAnsi="宋体" w:cs="宋体" w:eastAsia="宋体"/>
                    <w:sz w:val="18"/>
                    <w:szCs w:val="18"/>
                  </w:rPr>
                </w:pPr>
                <w:r>
                  <w:rPr>
                    <w:rFonts w:ascii="宋体" w:hAnsi="宋体" w:cs="宋体" w:eastAsia="宋体"/>
                    <w:sz w:val="18"/>
                    <w:szCs w:val="18"/>
                  </w:rPr>
                  <w:t>获取</w:t>
                </w:r>
                <w:r>
                  <w:rPr>
                    <w:rFonts w:ascii="宋体" w:hAnsi="宋体" w:cs="宋体" w:eastAsia="宋体"/>
                    <w:spacing w:val="-45"/>
                    <w:sz w:val="18"/>
                    <w:szCs w:val="18"/>
                  </w:rPr>
                  <w:t> </w:t>
                </w:r>
                <w:r>
                  <w:rPr>
                    <w:rFonts w:ascii="Calibri" w:hAnsi="Calibri" w:cs="Calibri" w:eastAsia="Calibri"/>
                    <w:spacing w:val="-1"/>
                    <w:w w:val="99"/>
                    <w:sz w:val="18"/>
                    <w:szCs w:val="18"/>
                  </w:rPr>
                  <w:t>10</w:t>
                </w:r>
                <w:r>
                  <w:rPr>
                    <w:rFonts w:ascii="Calibri" w:hAnsi="Calibri" w:cs="Calibri" w:eastAsia="Calibri"/>
                    <w:w w:val="99"/>
                    <w:sz w:val="18"/>
                    <w:szCs w:val="18"/>
                  </w:rPr>
                  <w:t>0</w:t>
                </w:r>
                <w:r>
                  <w:rPr>
                    <w:rFonts w:ascii="Calibri" w:hAnsi="Calibri" w:cs="Calibri" w:eastAsia="Calibri"/>
                    <w:spacing w:val="2"/>
                    <w:sz w:val="18"/>
                    <w:szCs w:val="18"/>
                  </w:rPr>
                  <w:t> </w:t>
                </w:r>
                <w:r>
                  <w:rPr>
                    <w:rFonts w:ascii="宋体" w:hAnsi="宋体" w:cs="宋体" w:eastAsia="宋体"/>
                    <w:sz w:val="18"/>
                    <w:szCs w:val="18"/>
                  </w:rPr>
                  <w:t>天规划公开课</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30"/>
      <w:ind w:left="120"/>
    </w:pPr>
    <w:rPr>
      <w:rFonts w:ascii="宋体" w:hAnsi="宋体" w:eastAsia="宋体"/>
      <w:sz w:val="21"/>
      <w:szCs w:val="21"/>
    </w:rPr>
  </w:style>
  <w:style w:styleId="Heading1" w:type="paragraph">
    <w:name w:val="Heading 1"/>
    <w:basedOn w:val="Normal"/>
    <w:uiPriority w:val="1"/>
    <w:qFormat/>
    <w:pPr>
      <w:ind w:left="120" w:firstLine="2798"/>
      <w:outlineLvl w:val="1"/>
    </w:pPr>
    <w:rPr>
      <w:rFonts w:ascii="宋体" w:hAnsi="宋体" w:eastAsia="宋体"/>
      <w:b/>
      <w:bCs/>
      <w:sz w:val="30"/>
      <w:szCs w:val="30"/>
    </w:rPr>
  </w:style>
  <w:style w:styleId="Heading2" w:type="paragraph">
    <w:name w:val="Heading 2"/>
    <w:basedOn w:val="Normal"/>
    <w:uiPriority w:val="1"/>
    <w:qFormat/>
    <w:pPr>
      <w:ind w:left="120"/>
      <w:outlineLvl w:val="2"/>
    </w:pPr>
    <w:rPr>
      <w:rFonts w:ascii="黑体" w:hAnsi="黑体" w:eastAsia="黑体"/>
      <w:b/>
      <w:bCs/>
      <w:sz w:val="28"/>
      <w:szCs w:val="28"/>
    </w:rPr>
  </w:style>
  <w:style w:styleId="Heading3" w:type="paragraph">
    <w:name w:val="Heading 3"/>
    <w:basedOn w:val="Normal"/>
    <w:uiPriority w:val="1"/>
    <w:qFormat/>
    <w:pPr>
      <w:spacing w:before="260"/>
      <w:ind w:left="540"/>
      <w:outlineLvl w:val="3"/>
    </w:pPr>
    <w:rPr>
      <w:rFonts w:ascii="宋体" w:hAnsi="宋体" w:eastAsia="宋体"/>
      <w:b/>
      <w:bC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wenjuan</dc:creator>
  <dcterms:created xsi:type="dcterms:W3CDTF">2018-10-11T17:39:40Z</dcterms:created>
  <dcterms:modified xsi:type="dcterms:W3CDTF">2018-10-11T17:39:40Z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WPS Office</vt:lpwstr>
  </property>
  <property fmtid="{D5CDD505-2E9C-101B-9397-08002B2CF9AE}" pid="4" name="LastSaved">
    <vt:filetime>2018-10-11T00:00:00Z</vt:filetime>
  </property>
</Properties>
</file>