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3600"/>
        <w:gridCol w:w="1065"/>
        <w:gridCol w:w="1140"/>
        <w:gridCol w:w="1140"/>
        <w:gridCol w:w="1140"/>
        <w:gridCol w:w="1830"/>
      </w:tblGrid>
      <w:tr w:rsidR="006608D6" w:rsidRPr="006608D6" w:rsidTr="006608D6">
        <w:trPr>
          <w:trHeight w:val="27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初试总分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复试笔试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复试面试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102799210000008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(全日制)艺术理论与美学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阮诗意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102799210000011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陈通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102799210000015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林国鸿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102799210000029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(全日制)艺术管理研究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王曼黎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102799210000025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沈轩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102799210000024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宋芳仪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(全日制)视觉艺术研究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孙启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(全日制)跨文化交流学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张润佳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102799210000044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(全日制)舞蹈艺术理论研究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吕原野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102799210000038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崔雪莹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102799210000065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(全日制)中国戏曲史论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周昊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102799210000064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张思缘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102799210000066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杨诗瑶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102799210000078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(全日制)中国话剧史论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高诗怡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102799210000073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李志娟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102799210000079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袁立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102799210000081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闫慧洁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102799210000086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王香萍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102799210000080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史晶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102799210000096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(全日制)外国戏剧史论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刘启晖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102799210000102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杨西悦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102799210000172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(全日制)编剧学理论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张鑫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102799210000136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瞿梦宇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102799210000121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丁欣怡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102799210000161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尹格兰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102799210000163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张丝雨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102799210000125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王兰兰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102799210000162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尹瑞麟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102799210000158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冯秋月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102799210000166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何婷婷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(全日制)戏剧导演艺术研究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王丹旎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102799210000215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(全日制)戏剧表演艺术研究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傅靖涵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102799210000208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叶冰雪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102799210000214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张露露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102799210000238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(全日制)电影文化研究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袁华旦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102799210000249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林子锋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102799210000228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刘贺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102799210000237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张逸乔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102799210000265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(全日制)电视艺术理论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贺棋炜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102799210000255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费英男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(全日制)服饰艺术设计研究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王莉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102799210000355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(全日制)戏剧（影视）表演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周雪冰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102799210000363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史琪琳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102799210000431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范康乐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102799210000321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王鸣谦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102799210000433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黄玉彬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102799210000334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(非全日制)戏剧（影视）表演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朱怡怡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调剂为非全日制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102799210000393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刘心怡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调剂为非全日制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102799210000339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庄园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调剂为非全日制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(全日制)音乐剧表演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陈昕婕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102799210000535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(全日制)戏剧导演艺术创作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许鸿昌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102799210000543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陈云鹏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102799210000472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李昊檬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102799210000508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张玮航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102799210000525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(非全日制)戏剧导演艺术创作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鹿璐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调剂为非全日制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102799210000466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于明玄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调剂为非全日制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102799210000467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朱子和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调剂为非全日制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102799210000499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蔡嘉瑶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调剂为非全日制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102799210000584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(全日制)戏剧影视编剧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李梦婉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102799210000568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冯雪君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102799210000610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刘芳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102799210000578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孙宇婷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102799210000639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熊妍钦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102799210000677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孙清涵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102799210000646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张竣棋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102799210000614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汤泱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102799210000668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马晓峰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102799210000645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罗月明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102799210000707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张誉月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102799210000580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(非全日制)戏剧影视编剧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程琛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调剂为非全日制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102799210000622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李渊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调剂为非全日制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102799210000647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丁佳丽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调剂为非全日制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102799210000652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傅琳淳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调剂为非全日制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102799210000736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季惟尊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102799210000743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周心怡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102799210000786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(全日制)艺术管理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赵培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102799210000789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史小源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102799210000785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李缘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102799210000769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林忆慈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102799210000838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黄悄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102799210000754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马鑫颖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102799210000810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栗雪宁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102799210000813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陈兆媛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102799210000755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(非全日制)艺术管理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白艺佩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调剂为非全日制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102799210000846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魏莉静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调剂为非全日制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102799210000815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叶枫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调剂为非全日制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102799210000835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秦艺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调剂为非全日制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102799210000847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赵碧琴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调剂为非全日制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102799210000766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王媛媛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调剂为非全日制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102799210000887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(全日制)社会表演学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陈婷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102799210000893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蒋晓鑫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102799210000898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杨涛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102799210000907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饶昊鹏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102799210000890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(非全日制)社会表演学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唐曼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调剂为非全日制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102799210000910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姚瑶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调剂为非全日制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102799210000885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何星叶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调剂为非全日制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102799210000914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李明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(全日制)戏曲导演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马梓豪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(非全日制)戏曲导演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范晶晶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102799210001033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(全日制)影视导演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冯林哲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102799210001007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郭卫卫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102799210000989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宋晨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102799210000966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罗紫瑶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102799210001044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胡艺凡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102799210000956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(非全日制)影视导演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王硕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调剂为非全日制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102799210000943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徐晓郁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调剂为非全日制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102799210001084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(全日制)影视摄制与录音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晏羽欣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102799210001107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王怀德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102799210001092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(非全日制)影视摄制与录音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郜凯悦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调剂为非全日制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102799210001083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应恩泰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调剂为非全日制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102799210001097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王曙尧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调剂为非全日制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102799210001136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(全日制)广播电视编导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朱嘉韵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102799210001149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郭净池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102799210001167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闻人佳仪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102799210001185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任倍锋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102799210001174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夏雪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102799210001176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(非全日制)广播电视编导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童谣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调剂为非全日制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102799210001195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黄浩翔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调剂为非全日制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102799210001184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王淇诺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调剂为非全日制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102799210001155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王超艺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调剂为非全日制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102799210001161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刘昕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调剂为非全日制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102799210001209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李季秀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102799210001220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(全日制)主持艺术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贺宁宁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102799210001249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毛雨紫薇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102799210001224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戴玲玉燕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102799210001219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(非全日制)主持艺术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金敏洁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调剂为非全日制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102799210001216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廖明阳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调剂为非全日制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102799210001226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秦小杰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调剂为非全日制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102799210001221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伊君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调剂为非全日制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102799210001271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(全日制)舞蹈表演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谢卓伶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102799210001273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崔璇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102799210001269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张馨木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102799210001268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崔健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102799210001275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(非全日制)舞蹈表演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张育菲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调剂为非全日制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102799210001292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张楚雪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调剂为非全日制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102799210001299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刘晓音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102799210001300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马菲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(全日制)数字艺术设计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王斐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102799210001343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(全日制)舞台美术设计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白乐娜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102799210001337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姜雪莹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102799210001358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刘四宇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102799210001336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(非全日制)舞台美术设计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赵子森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调剂为非全日制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102799210001363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皮梦蕊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调剂为非全日制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102799210001352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章邱璐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调剂为非全日制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102799210001375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(全日制)灯光设计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刘怡兰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102799210001374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张弛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102799210001373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杨倩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102799210001377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(非全日制)灯光设计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王晓涵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调剂为非全日制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102799210001386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熊焰辉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102799210001406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(全日制)人物造型设计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王晓璇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102799210001401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史晶晶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(非全日制)人物造型设计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叶帅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调剂为非全日制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102799210001415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(全日制)服装艺术设计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王惠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102799210001416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李依洋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08D6" w:rsidRPr="006608D6" w:rsidTr="006608D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102799210001420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(非全日制)服装艺术设计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林天池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D6" w:rsidRPr="006608D6" w:rsidRDefault="006608D6" w:rsidP="00660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08D6">
              <w:rPr>
                <w:rFonts w:ascii="宋体" w:eastAsia="宋体" w:hAnsi="宋体" w:cs="宋体"/>
                <w:kern w:val="0"/>
                <w:sz w:val="24"/>
                <w:szCs w:val="24"/>
              </w:rPr>
              <w:t>调剂为非全日制</w:t>
            </w:r>
          </w:p>
        </w:tc>
      </w:tr>
    </w:tbl>
    <w:p w:rsidR="004353FA" w:rsidRDefault="004353FA">
      <w:bookmarkStart w:id="0" w:name="_GoBack"/>
      <w:bookmarkEnd w:id="0"/>
    </w:p>
    <w:sectPr w:rsidR="00435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23"/>
    <w:rsid w:val="004353FA"/>
    <w:rsid w:val="006608D6"/>
    <w:rsid w:val="00C8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EEE25-7CCA-4CCC-AB1D-EA21CD68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608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6608D6"/>
    <w:rPr>
      <w:b/>
      <w:bCs/>
    </w:rPr>
  </w:style>
  <w:style w:type="character" w:customStyle="1" w:styleId="font1">
    <w:name w:val="font1"/>
    <w:basedOn w:val="a0"/>
    <w:rsid w:val="006608D6"/>
  </w:style>
  <w:style w:type="character" w:customStyle="1" w:styleId="font4">
    <w:name w:val="font4"/>
    <w:basedOn w:val="a0"/>
    <w:rsid w:val="0066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2019-04-18T12:29:00Z</dcterms:created>
  <dcterms:modified xsi:type="dcterms:W3CDTF">2019-04-18T12:29:00Z</dcterms:modified>
</cp:coreProperties>
</file>