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A7370" w14:textId="77777777" w:rsidR="00170356" w:rsidRPr="005E15EB" w:rsidRDefault="00AE0F57" w:rsidP="00812E1C">
      <w:pPr>
        <w:jc w:val="center"/>
        <w:rPr>
          <w:rFonts w:ascii="Times New Roman" w:eastAsia="黑体" w:hAnsi="Times New Roman"/>
          <w:sz w:val="36"/>
          <w:szCs w:val="36"/>
        </w:rPr>
      </w:pPr>
      <w:r w:rsidRPr="005E15EB">
        <w:rPr>
          <w:rFonts w:ascii="Times New Roman" w:eastAsia="黑体" w:hAnsi="Times New Roman"/>
          <w:sz w:val="36"/>
          <w:szCs w:val="36"/>
        </w:rPr>
        <w:t>北航</w:t>
      </w:r>
      <w:r w:rsidR="00170356" w:rsidRPr="005E15EB">
        <w:rPr>
          <w:rFonts w:ascii="Times New Roman" w:eastAsia="黑体" w:hAnsi="Times New Roman"/>
          <w:sz w:val="36"/>
          <w:szCs w:val="36"/>
        </w:rPr>
        <w:t>仪器科学与光电工程学院</w:t>
      </w:r>
    </w:p>
    <w:p w14:paraId="6D7B688D" w14:textId="577D1A02" w:rsidR="00A65D12" w:rsidRPr="005E15EB" w:rsidRDefault="00AE0F57" w:rsidP="00812E1C">
      <w:pPr>
        <w:jc w:val="center"/>
        <w:rPr>
          <w:rFonts w:ascii="Times New Roman" w:eastAsia="黑体" w:hAnsi="Times New Roman"/>
          <w:sz w:val="36"/>
          <w:szCs w:val="36"/>
        </w:rPr>
      </w:pPr>
      <w:r w:rsidRPr="005E15EB">
        <w:rPr>
          <w:rFonts w:ascii="Times New Roman" w:eastAsia="黑体" w:hAnsi="Times New Roman"/>
          <w:sz w:val="36"/>
          <w:szCs w:val="36"/>
        </w:rPr>
        <w:t>201</w:t>
      </w:r>
      <w:r w:rsidR="0077775C" w:rsidRPr="005E15EB">
        <w:rPr>
          <w:rFonts w:ascii="Times New Roman" w:eastAsia="黑体" w:hAnsi="Times New Roman"/>
          <w:sz w:val="36"/>
          <w:szCs w:val="36"/>
        </w:rPr>
        <w:t>9</w:t>
      </w:r>
      <w:r w:rsidRPr="005E15EB">
        <w:rPr>
          <w:rFonts w:ascii="Times New Roman" w:eastAsia="黑体" w:hAnsi="Times New Roman"/>
          <w:sz w:val="36"/>
          <w:szCs w:val="36"/>
        </w:rPr>
        <w:t>年</w:t>
      </w:r>
      <w:r w:rsidR="00EC6A2E" w:rsidRPr="005E15EB">
        <w:rPr>
          <w:rFonts w:ascii="Times New Roman" w:eastAsia="黑体" w:hAnsi="Times New Roman"/>
          <w:sz w:val="36"/>
          <w:szCs w:val="36"/>
        </w:rPr>
        <w:t>优秀大学生</w:t>
      </w:r>
      <w:r w:rsidR="005E15EB">
        <w:rPr>
          <w:rFonts w:ascii="Times New Roman" w:eastAsia="黑体" w:hAnsi="Times New Roman" w:hint="eastAsia"/>
          <w:sz w:val="36"/>
          <w:szCs w:val="36"/>
        </w:rPr>
        <w:t>和</w:t>
      </w:r>
      <w:r w:rsidR="00D45E86" w:rsidRPr="005E15EB">
        <w:rPr>
          <w:rFonts w:ascii="Times New Roman" w:eastAsia="黑体" w:hAnsi="Times New Roman"/>
          <w:sz w:val="36"/>
          <w:szCs w:val="36"/>
        </w:rPr>
        <w:t>研究生</w:t>
      </w:r>
      <w:r w:rsidR="0083795E" w:rsidRPr="005E15EB">
        <w:rPr>
          <w:rFonts w:ascii="Times New Roman" w:eastAsia="黑体" w:hAnsi="Times New Roman"/>
          <w:sz w:val="36"/>
          <w:szCs w:val="36"/>
        </w:rPr>
        <w:t>暑期</w:t>
      </w:r>
      <w:r w:rsidRPr="005E15EB">
        <w:rPr>
          <w:rFonts w:ascii="Times New Roman" w:eastAsia="黑体" w:hAnsi="Times New Roman"/>
          <w:sz w:val="36"/>
          <w:szCs w:val="36"/>
        </w:rPr>
        <w:t>夏令营</w:t>
      </w:r>
      <w:r w:rsidR="00EC6A2E" w:rsidRPr="005E15EB">
        <w:rPr>
          <w:rFonts w:ascii="Times New Roman" w:eastAsia="黑体" w:hAnsi="Times New Roman"/>
          <w:sz w:val="36"/>
          <w:szCs w:val="36"/>
        </w:rPr>
        <w:t>招</w:t>
      </w:r>
      <w:r w:rsidR="008E3ABF" w:rsidRPr="005E15EB">
        <w:rPr>
          <w:rFonts w:ascii="Times New Roman" w:eastAsia="黑体" w:hAnsi="Times New Roman"/>
          <w:sz w:val="36"/>
          <w:szCs w:val="36"/>
        </w:rPr>
        <w:t>生</w:t>
      </w:r>
      <w:r w:rsidRPr="005E15EB">
        <w:rPr>
          <w:rFonts w:ascii="Times New Roman" w:eastAsia="黑体" w:hAnsi="Times New Roman"/>
          <w:sz w:val="36"/>
          <w:szCs w:val="36"/>
        </w:rPr>
        <w:t>通知</w:t>
      </w:r>
    </w:p>
    <w:p w14:paraId="3266D366" w14:textId="77777777" w:rsidR="00CA36B3" w:rsidRPr="004F60EE" w:rsidRDefault="00CA36B3" w:rsidP="00AE0F57">
      <w:pPr>
        <w:jc w:val="center"/>
        <w:rPr>
          <w:rFonts w:ascii="Times New Roman" w:eastAsia="黑体" w:hAnsi="Times New Roman"/>
          <w:sz w:val="36"/>
          <w:szCs w:val="36"/>
        </w:rPr>
      </w:pPr>
    </w:p>
    <w:p w14:paraId="2DC8B25E" w14:textId="451E4FC9" w:rsidR="00EA0BAB" w:rsidRPr="005E15EB" w:rsidRDefault="00AE0F57" w:rsidP="00940CAB">
      <w:pPr>
        <w:spacing w:line="600" w:lineRule="exact"/>
        <w:ind w:firstLineChars="200" w:firstLine="640"/>
        <w:rPr>
          <w:rFonts w:ascii="Times New Roman" w:eastAsia="仿宋_GB2312" w:hAnsi="Times New Roman"/>
          <w:sz w:val="32"/>
          <w:szCs w:val="32"/>
        </w:rPr>
      </w:pPr>
      <w:r w:rsidRPr="005E15EB">
        <w:rPr>
          <w:rFonts w:ascii="Times New Roman" w:eastAsia="仿宋_GB2312" w:hAnsi="Times New Roman"/>
          <w:sz w:val="32"/>
          <w:szCs w:val="32"/>
        </w:rPr>
        <w:t>为</w:t>
      </w:r>
      <w:r w:rsidR="00EC6A2E" w:rsidRPr="005E15EB">
        <w:rPr>
          <w:rFonts w:ascii="Times New Roman" w:eastAsia="仿宋_GB2312" w:hAnsi="Times New Roman"/>
          <w:sz w:val="32"/>
          <w:szCs w:val="32"/>
        </w:rPr>
        <w:t>了增进优秀大学生</w:t>
      </w:r>
      <w:r w:rsidR="00812E1C">
        <w:rPr>
          <w:rFonts w:ascii="Times New Roman" w:eastAsia="仿宋_GB2312" w:hAnsi="Times New Roman" w:hint="eastAsia"/>
          <w:sz w:val="32"/>
          <w:szCs w:val="32"/>
        </w:rPr>
        <w:t>和</w:t>
      </w:r>
      <w:r w:rsidR="00F772F5" w:rsidRPr="005E15EB">
        <w:rPr>
          <w:rFonts w:ascii="Times New Roman" w:eastAsia="仿宋_GB2312" w:hAnsi="Times New Roman"/>
          <w:sz w:val="32"/>
          <w:szCs w:val="32"/>
        </w:rPr>
        <w:t>研究生</w:t>
      </w:r>
      <w:r w:rsidR="00EC6A2E" w:rsidRPr="005E15EB">
        <w:rPr>
          <w:rFonts w:ascii="Times New Roman" w:eastAsia="仿宋_GB2312" w:hAnsi="Times New Roman"/>
          <w:sz w:val="32"/>
          <w:szCs w:val="32"/>
        </w:rPr>
        <w:t>对北京航空航天大学仪器科学与光电工程学院及相关学科的了解和认识，促进高校优秀大学生间</w:t>
      </w:r>
      <w:r w:rsidR="00703301" w:rsidRPr="005E15EB">
        <w:rPr>
          <w:rFonts w:ascii="Times New Roman" w:eastAsia="仿宋_GB2312" w:hAnsi="Times New Roman"/>
          <w:sz w:val="32"/>
          <w:szCs w:val="32"/>
        </w:rPr>
        <w:t>的</w:t>
      </w:r>
      <w:r w:rsidR="00EC6A2E" w:rsidRPr="005E15EB">
        <w:rPr>
          <w:rFonts w:ascii="Times New Roman" w:eastAsia="仿宋_GB2312" w:hAnsi="Times New Roman"/>
          <w:sz w:val="32"/>
          <w:szCs w:val="32"/>
        </w:rPr>
        <w:t>交流，</w:t>
      </w:r>
      <w:r w:rsidRPr="005E15EB">
        <w:rPr>
          <w:rFonts w:ascii="Times New Roman" w:eastAsia="仿宋_GB2312" w:hAnsi="Times New Roman"/>
          <w:sz w:val="32"/>
          <w:szCs w:val="32"/>
        </w:rPr>
        <w:t>激发青年学生</w:t>
      </w:r>
      <w:r w:rsidR="00EC6A2E" w:rsidRPr="005E15EB">
        <w:rPr>
          <w:rFonts w:ascii="Times New Roman" w:eastAsia="仿宋_GB2312" w:hAnsi="Times New Roman"/>
          <w:sz w:val="32"/>
          <w:szCs w:val="32"/>
        </w:rPr>
        <w:t>学习和研究的兴趣，选拔优秀学生继续深造，北航仪器科学与光电工程学院</w:t>
      </w:r>
      <w:r w:rsidRPr="005E15EB">
        <w:rPr>
          <w:rFonts w:ascii="Times New Roman" w:eastAsia="仿宋_GB2312" w:hAnsi="Times New Roman"/>
          <w:sz w:val="32"/>
          <w:szCs w:val="32"/>
        </w:rPr>
        <w:t>将在</w:t>
      </w:r>
      <w:r w:rsidRPr="005E15EB">
        <w:rPr>
          <w:rFonts w:ascii="Times New Roman" w:eastAsia="仿宋_GB2312" w:hAnsi="Times New Roman"/>
          <w:sz w:val="32"/>
          <w:szCs w:val="32"/>
        </w:rPr>
        <w:t>201</w:t>
      </w:r>
      <w:r w:rsidR="0077775C" w:rsidRPr="005E15EB">
        <w:rPr>
          <w:rFonts w:ascii="Times New Roman" w:eastAsia="仿宋_GB2312" w:hAnsi="Times New Roman"/>
          <w:sz w:val="32"/>
          <w:szCs w:val="32"/>
        </w:rPr>
        <w:t>9</w:t>
      </w:r>
      <w:r w:rsidRPr="005E15EB">
        <w:rPr>
          <w:rFonts w:ascii="Times New Roman" w:eastAsia="仿宋_GB2312" w:hAnsi="Times New Roman"/>
          <w:sz w:val="32"/>
          <w:szCs w:val="32"/>
        </w:rPr>
        <w:t>年</w:t>
      </w:r>
      <w:r w:rsidR="009E2B7B">
        <w:rPr>
          <w:rFonts w:ascii="Times New Roman" w:eastAsia="仿宋_GB2312" w:hAnsi="Times New Roman" w:hint="eastAsia"/>
          <w:sz w:val="32"/>
          <w:szCs w:val="32"/>
        </w:rPr>
        <w:t>6</w:t>
      </w:r>
      <w:r w:rsidRPr="005E15EB">
        <w:rPr>
          <w:rFonts w:ascii="Times New Roman" w:eastAsia="仿宋_GB2312" w:hAnsi="Times New Roman"/>
          <w:sz w:val="32"/>
          <w:szCs w:val="32"/>
        </w:rPr>
        <w:t>月</w:t>
      </w:r>
      <w:r w:rsidR="009E2B7B">
        <w:rPr>
          <w:rFonts w:ascii="Times New Roman" w:eastAsia="仿宋_GB2312" w:hAnsi="Times New Roman" w:hint="eastAsia"/>
          <w:sz w:val="32"/>
          <w:szCs w:val="32"/>
        </w:rPr>
        <w:t>28</w:t>
      </w:r>
      <w:r w:rsidR="00C078EA" w:rsidRPr="005E15EB">
        <w:rPr>
          <w:rFonts w:ascii="Times New Roman" w:eastAsia="仿宋_GB2312" w:hAnsi="Times New Roman"/>
          <w:sz w:val="32"/>
          <w:szCs w:val="32"/>
        </w:rPr>
        <w:t>-</w:t>
      </w:r>
      <w:r w:rsidR="009E2B7B">
        <w:rPr>
          <w:rFonts w:ascii="Times New Roman" w:eastAsia="仿宋_GB2312" w:hAnsi="Times New Roman" w:hint="eastAsia"/>
          <w:sz w:val="32"/>
          <w:szCs w:val="32"/>
        </w:rPr>
        <w:t>7</w:t>
      </w:r>
      <w:r w:rsidR="009E2B7B">
        <w:rPr>
          <w:rFonts w:ascii="Times New Roman" w:eastAsia="仿宋_GB2312" w:hAnsi="Times New Roman" w:hint="eastAsia"/>
          <w:sz w:val="32"/>
          <w:szCs w:val="32"/>
        </w:rPr>
        <w:t>月</w:t>
      </w:r>
      <w:r w:rsidR="009E2B7B">
        <w:rPr>
          <w:rFonts w:ascii="Times New Roman" w:eastAsia="仿宋_GB2312" w:hAnsi="Times New Roman" w:hint="eastAsia"/>
          <w:sz w:val="32"/>
          <w:szCs w:val="32"/>
        </w:rPr>
        <w:t>1</w:t>
      </w:r>
      <w:r w:rsidR="00C078EA" w:rsidRPr="005E15EB">
        <w:rPr>
          <w:rFonts w:ascii="Times New Roman" w:eastAsia="仿宋_GB2312" w:hAnsi="Times New Roman"/>
          <w:sz w:val="32"/>
          <w:szCs w:val="32"/>
        </w:rPr>
        <w:t>日</w:t>
      </w:r>
      <w:r w:rsidR="00EC6A2E" w:rsidRPr="005E15EB">
        <w:rPr>
          <w:rFonts w:ascii="Times New Roman" w:eastAsia="仿宋_GB2312" w:hAnsi="Times New Roman"/>
          <w:sz w:val="32"/>
          <w:szCs w:val="32"/>
        </w:rPr>
        <w:t>举办</w:t>
      </w:r>
      <w:r w:rsidRPr="005E15EB">
        <w:rPr>
          <w:rFonts w:ascii="Times New Roman" w:eastAsia="仿宋_GB2312" w:hAnsi="Times New Roman"/>
          <w:sz w:val="32"/>
          <w:szCs w:val="32"/>
        </w:rPr>
        <w:t>201</w:t>
      </w:r>
      <w:r w:rsidR="0077775C" w:rsidRPr="005E15EB">
        <w:rPr>
          <w:rFonts w:ascii="Times New Roman" w:eastAsia="仿宋_GB2312" w:hAnsi="Times New Roman"/>
          <w:sz w:val="32"/>
          <w:szCs w:val="32"/>
        </w:rPr>
        <w:t>9</w:t>
      </w:r>
      <w:r w:rsidRPr="005E15EB">
        <w:rPr>
          <w:rFonts w:ascii="Times New Roman" w:eastAsia="仿宋_GB2312" w:hAnsi="Times New Roman"/>
          <w:sz w:val="32"/>
          <w:szCs w:val="32"/>
        </w:rPr>
        <w:t>年优秀大学生</w:t>
      </w:r>
      <w:r w:rsidR="00812E1C">
        <w:rPr>
          <w:rFonts w:ascii="Times New Roman" w:eastAsia="仿宋_GB2312" w:hAnsi="Times New Roman" w:hint="eastAsia"/>
          <w:sz w:val="32"/>
          <w:szCs w:val="32"/>
        </w:rPr>
        <w:t>和</w:t>
      </w:r>
      <w:r w:rsidR="00451C84" w:rsidRPr="005E15EB">
        <w:rPr>
          <w:rFonts w:ascii="Times New Roman" w:eastAsia="仿宋_GB2312" w:hAnsi="Times New Roman"/>
          <w:sz w:val="32"/>
          <w:szCs w:val="32"/>
        </w:rPr>
        <w:t>硕士</w:t>
      </w:r>
      <w:r w:rsidR="00D45E86" w:rsidRPr="005E15EB">
        <w:rPr>
          <w:rFonts w:ascii="Times New Roman" w:eastAsia="仿宋_GB2312" w:hAnsi="Times New Roman"/>
          <w:sz w:val="32"/>
          <w:szCs w:val="32"/>
        </w:rPr>
        <w:t>研究生</w:t>
      </w:r>
      <w:r w:rsidR="0083795E" w:rsidRPr="005E15EB">
        <w:rPr>
          <w:rFonts w:ascii="Times New Roman" w:eastAsia="仿宋_GB2312" w:hAnsi="Times New Roman"/>
          <w:sz w:val="32"/>
          <w:szCs w:val="32"/>
        </w:rPr>
        <w:t>暑期</w:t>
      </w:r>
      <w:r w:rsidRPr="005E15EB">
        <w:rPr>
          <w:rFonts w:ascii="Times New Roman" w:eastAsia="仿宋_GB2312" w:hAnsi="Times New Roman"/>
          <w:sz w:val="32"/>
          <w:szCs w:val="32"/>
        </w:rPr>
        <w:t>夏令营活动。</w:t>
      </w:r>
    </w:p>
    <w:p w14:paraId="076F907A" w14:textId="1BEF3056" w:rsidR="00AE0F57" w:rsidRPr="005E15EB" w:rsidRDefault="00EC6A2E" w:rsidP="004C1C6E">
      <w:pPr>
        <w:spacing w:line="600" w:lineRule="exact"/>
        <w:ind w:firstLineChars="200" w:firstLine="640"/>
        <w:rPr>
          <w:rFonts w:ascii="Times New Roman" w:eastAsia="仿宋_GB2312" w:hAnsi="Times New Roman"/>
          <w:sz w:val="32"/>
          <w:szCs w:val="32"/>
        </w:rPr>
      </w:pPr>
      <w:r w:rsidRPr="005E15EB">
        <w:rPr>
          <w:rFonts w:ascii="Times New Roman" w:eastAsia="仿宋_GB2312" w:hAnsi="Times New Roman"/>
          <w:sz w:val="32"/>
          <w:szCs w:val="32"/>
        </w:rPr>
        <w:t>夏令营期间，营员们将聆听知名学者讲座，参观校园和实验室，与教授和</w:t>
      </w:r>
      <w:r w:rsidR="00433A72" w:rsidRPr="005E15EB">
        <w:rPr>
          <w:rFonts w:ascii="Times New Roman" w:eastAsia="仿宋_GB2312" w:hAnsi="Times New Roman"/>
          <w:sz w:val="32"/>
          <w:szCs w:val="32"/>
        </w:rPr>
        <w:t>在校</w:t>
      </w:r>
      <w:r w:rsidRPr="005E15EB">
        <w:rPr>
          <w:rFonts w:ascii="Times New Roman" w:eastAsia="仿宋_GB2312" w:hAnsi="Times New Roman"/>
          <w:sz w:val="32"/>
          <w:szCs w:val="32"/>
        </w:rPr>
        <w:t>研究生面对面交流，促进互动交流，增强科研兴趣，拓展学术视野，明确研究方向。</w:t>
      </w:r>
      <w:r w:rsidR="00AE0F57" w:rsidRPr="005E15EB">
        <w:rPr>
          <w:rFonts w:ascii="Times New Roman" w:eastAsia="仿宋_GB2312" w:hAnsi="Times New Roman"/>
          <w:sz w:val="32"/>
          <w:szCs w:val="32"/>
        </w:rPr>
        <w:t>学院</w:t>
      </w:r>
      <w:r w:rsidRPr="005E15EB">
        <w:rPr>
          <w:rFonts w:ascii="Times New Roman" w:eastAsia="仿宋_GB2312" w:hAnsi="Times New Roman"/>
          <w:sz w:val="32"/>
          <w:szCs w:val="32"/>
        </w:rPr>
        <w:t>将</w:t>
      </w:r>
      <w:r w:rsidR="00AE0F57" w:rsidRPr="005E15EB">
        <w:rPr>
          <w:rFonts w:ascii="Times New Roman" w:eastAsia="仿宋_GB2312" w:hAnsi="Times New Roman"/>
          <w:sz w:val="32"/>
          <w:szCs w:val="32"/>
        </w:rPr>
        <w:t>以学生</w:t>
      </w:r>
      <w:r w:rsidRPr="005E15EB">
        <w:rPr>
          <w:rFonts w:ascii="Times New Roman" w:eastAsia="仿宋_GB2312" w:hAnsi="Times New Roman"/>
          <w:sz w:val="32"/>
          <w:szCs w:val="32"/>
        </w:rPr>
        <w:t>在本次夏令营活动中的表现情况作为接收</w:t>
      </w:r>
      <w:r w:rsidR="00CB7CBB" w:rsidRPr="005E15EB">
        <w:rPr>
          <w:rFonts w:ascii="Times New Roman" w:eastAsia="仿宋_GB2312" w:hAnsi="Times New Roman"/>
          <w:sz w:val="32"/>
          <w:szCs w:val="32"/>
        </w:rPr>
        <w:t>硕士</w:t>
      </w:r>
      <w:r w:rsidRPr="005E15EB">
        <w:rPr>
          <w:rFonts w:ascii="Times New Roman" w:eastAsia="仿宋_GB2312" w:hAnsi="Times New Roman"/>
          <w:sz w:val="32"/>
          <w:szCs w:val="32"/>
        </w:rPr>
        <w:t>研究生</w:t>
      </w:r>
      <w:r w:rsidR="00812E1C">
        <w:rPr>
          <w:rFonts w:ascii="Times New Roman" w:eastAsia="仿宋_GB2312" w:hAnsi="Times New Roman" w:hint="eastAsia"/>
          <w:sz w:val="32"/>
          <w:szCs w:val="32"/>
        </w:rPr>
        <w:t>和</w:t>
      </w:r>
      <w:r w:rsidR="00CB7CBB" w:rsidRPr="005E15EB">
        <w:rPr>
          <w:rFonts w:ascii="Times New Roman" w:eastAsia="仿宋_GB2312" w:hAnsi="Times New Roman"/>
          <w:sz w:val="32"/>
          <w:szCs w:val="32"/>
        </w:rPr>
        <w:t>博士研究生</w:t>
      </w:r>
      <w:r w:rsidRPr="005E15EB">
        <w:rPr>
          <w:rFonts w:ascii="Times New Roman" w:eastAsia="仿宋_GB2312" w:hAnsi="Times New Roman"/>
          <w:sz w:val="32"/>
          <w:szCs w:val="32"/>
        </w:rPr>
        <w:t>的重要依据。</w:t>
      </w:r>
      <w:r w:rsidR="00AE0F57" w:rsidRPr="005E15EB">
        <w:rPr>
          <w:rFonts w:ascii="Times New Roman" w:eastAsia="仿宋_GB2312" w:hAnsi="Times New Roman"/>
          <w:sz w:val="32"/>
          <w:szCs w:val="32"/>
        </w:rPr>
        <w:t>欢迎具有推荐免试资格和有志报考我院</w:t>
      </w:r>
      <w:r w:rsidR="008105EC" w:rsidRPr="005E15EB">
        <w:rPr>
          <w:rFonts w:ascii="Times New Roman" w:eastAsia="仿宋_GB2312" w:hAnsi="Times New Roman"/>
          <w:sz w:val="32"/>
          <w:szCs w:val="32"/>
        </w:rPr>
        <w:t>研究生</w:t>
      </w:r>
      <w:r w:rsidR="00AE0F57" w:rsidRPr="005E15EB">
        <w:rPr>
          <w:rFonts w:ascii="Times New Roman" w:eastAsia="仿宋_GB2312" w:hAnsi="Times New Roman"/>
          <w:sz w:val="32"/>
          <w:szCs w:val="32"/>
        </w:rPr>
        <w:t>的</w:t>
      </w:r>
      <w:r w:rsidR="00AE0F57" w:rsidRPr="005E15EB">
        <w:rPr>
          <w:rFonts w:ascii="Times New Roman" w:eastAsia="仿宋_GB2312" w:hAnsi="Times New Roman"/>
          <w:sz w:val="32"/>
          <w:szCs w:val="32"/>
        </w:rPr>
        <w:t>20</w:t>
      </w:r>
      <w:r w:rsidR="0077775C" w:rsidRPr="005E15EB">
        <w:rPr>
          <w:rFonts w:ascii="Times New Roman" w:eastAsia="仿宋_GB2312" w:hAnsi="Times New Roman"/>
          <w:sz w:val="32"/>
          <w:szCs w:val="32"/>
        </w:rPr>
        <w:t>20</w:t>
      </w:r>
      <w:r w:rsidR="00AE0F57" w:rsidRPr="005E15EB">
        <w:rPr>
          <w:rFonts w:ascii="Times New Roman" w:eastAsia="仿宋_GB2312" w:hAnsi="Times New Roman"/>
          <w:sz w:val="32"/>
          <w:szCs w:val="32"/>
        </w:rPr>
        <w:t>届本科毕业生</w:t>
      </w:r>
      <w:r w:rsidR="00ED424D" w:rsidRPr="005E15EB">
        <w:rPr>
          <w:rFonts w:ascii="Times New Roman" w:eastAsia="仿宋_GB2312" w:hAnsi="Times New Roman"/>
          <w:sz w:val="32"/>
          <w:szCs w:val="32"/>
        </w:rPr>
        <w:t>和</w:t>
      </w:r>
      <w:r w:rsidR="00433A72" w:rsidRPr="005E15EB">
        <w:rPr>
          <w:rFonts w:ascii="Times New Roman" w:eastAsia="仿宋_GB2312" w:hAnsi="Times New Roman"/>
          <w:sz w:val="32"/>
          <w:szCs w:val="32"/>
        </w:rPr>
        <w:t>硕士研究生</w:t>
      </w:r>
      <w:r w:rsidRPr="005E15EB">
        <w:rPr>
          <w:rFonts w:ascii="Times New Roman" w:eastAsia="仿宋_GB2312" w:hAnsi="Times New Roman"/>
          <w:sz w:val="32"/>
          <w:szCs w:val="32"/>
        </w:rPr>
        <w:t>积极踊跃报名</w:t>
      </w:r>
      <w:r w:rsidR="00AE0F57" w:rsidRPr="005E15EB">
        <w:rPr>
          <w:rFonts w:ascii="Times New Roman" w:eastAsia="仿宋_GB2312" w:hAnsi="Times New Roman"/>
          <w:sz w:val="32"/>
          <w:szCs w:val="32"/>
        </w:rPr>
        <w:t>。</w:t>
      </w:r>
    </w:p>
    <w:p w14:paraId="5E064101" w14:textId="77777777" w:rsidR="006F60A5" w:rsidRPr="005E15EB" w:rsidRDefault="006F60A5" w:rsidP="00F23883">
      <w:pPr>
        <w:spacing w:beforeLines="50" w:before="156" w:line="600" w:lineRule="exact"/>
        <w:rPr>
          <w:rFonts w:ascii="Times New Roman" w:eastAsia="仿宋_GB2312" w:hAnsi="Times New Roman"/>
          <w:b/>
          <w:sz w:val="32"/>
          <w:szCs w:val="32"/>
        </w:rPr>
      </w:pPr>
      <w:r w:rsidRPr="005E15EB">
        <w:rPr>
          <w:rFonts w:ascii="Times New Roman" w:eastAsia="仿宋_GB2312" w:hAnsi="Times New Roman"/>
          <w:b/>
          <w:sz w:val="32"/>
          <w:szCs w:val="32"/>
        </w:rPr>
        <w:t>一、日程安排</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1275"/>
        <w:gridCol w:w="4896"/>
      </w:tblGrid>
      <w:tr w:rsidR="001A3512" w:rsidRPr="005E15EB" w14:paraId="45BAF963" w14:textId="77777777" w:rsidTr="00ED424D">
        <w:trPr>
          <w:cantSplit/>
        </w:trPr>
        <w:tc>
          <w:tcPr>
            <w:tcW w:w="3394" w:type="dxa"/>
            <w:gridSpan w:val="2"/>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14:paraId="30F8B568" w14:textId="77777777" w:rsidR="001A3512" w:rsidRPr="005E15EB" w:rsidRDefault="001A3512" w:rsidP="0008453E">
            <w:pPr>
              <w:adjustRightInd w:val="0"/>
              <w:snapToGrid w:val="0"/>
              <w:jc w:val="center"/>
              <w:rPr>
                <w:rFonts w:ascii="Times New Roman" w:eastAsia="仿宋_GB2312" w:hAnsi="Times New Roman"/>
                <w:b/>
                <w:sz w:val="32"/>
                <w:szCs w:val="32"/>
              </w:rPr>
            </w:pPr>
            <w:r w:rsidRPr="005E15EB">
              <w:rPr>
                <w:rFonts w:ascii="Times New Roman" w:eastAsia="仿宋_GB2312" w:hAnsi="Times New Roman"/>
                <w:b/>
                <w:sz w:val="32"/>
                <w:szCs w:val="32"/>
              </w:rPr>
              <w:t>时间</w:t>
            </w:r>
          </w:p>
        </w:tc>
        <w:tc>
          <w:tcPr>
            <w:tcW w:w="4896"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14:paraId="50541BCA" w14:textId="77777777" w:rsidR="001A3512" w:rsidRPr="005E15EB" w:rsidRDefault="001A3512" w:rsidP="0008453E">
            <w:pPr>
              <w:adjustRightInd w:val="0"/>
              <w:snapToGrid w:val="0"/>
              <w:jc w:val="center"/>
              <w:rPr>
                <w:rFonts w:ascii="Times New Roman" w:eastAsia="仿宋_GB2312" w:hAnsi="Times New Roman"/>
                <w:b/>
                <w:sz w:val="32"/>
                <w:szCs w:val="32"/>
              </w:rPr>
            </w:pPr>
            <w:r w:rsidRPr="005E15EB">
              <w:rPr>
                <w:rFonts w:ascii="Times New Roman" w:eastAsia="仿宋_GB2312" w:hAnsi="Times New Roman"/>
                <w:b/>
                <w:sz w:val="32"/>
                <w:szCs w:val="32"/>
              </w:rPr>
              <w:t>安排</w:t>
            </w:r>
          </w:p>
        </w:tc>
      </w:tr>
      <w:tr w:rsidR="001A3512" w:rsidRPr="005E15EB" w14:paraId="399F4CD6" w14:textId="77777777" w:rsidTr="00ED424D">
        <w:trPr>
          <w:cantSplit/>
        </w:trPr>
        <w:tc>
          <w:tcPr>
            <w:tcW w:w="2119"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14:paraId="30FE1F1C" w14:textId="7AE5226E" w:rsidR="001A3512" w:rsidRPr="00E832BA" w:rsidRDefault="00FE7F23" w:rsidP="0008453E">
            <w:pPr>
              <w:adjustRightInd w:val="0"/>
              <w:snapToGrid w:val="0"/>
              <w:jc w:val="center"/>
              <w:rPr>
                <w:rFonts w:ascii="仿宋" w:eastAsia="仿宋" w:hAnsi="仿宋"/>
                <w:sz w:val="32"/>
                <w:szCs w:val="32"/>
              </w:rPr>
            </w:pPr>
            <w:r>
              <w:rPr>
                <w:rFonts w:ascii="仿宋" w:eastAsia="仿宋" w:hAnsi="仿宋" w:hint="eastAsia"/>
                <w:sz w:val="32"/>
                <w:szCs w:val="32"/>
              </w:rPr>
              <w:t>6</w:t>
            </w:r>
            <w:r w:rsidR="001A3512" w:rsidRPr="00E832BA">
              <w:rPr>
                <w:rFonts w:ascii="仿宋" w:eastAsia="仿宋" w:hAnsi="仿宋"/>
                <w:sz w:val="32"/>
                <w:szCs w:val="32"/>
              </w:rPr>
              <w:t>月</w:t>
            </w:r>
            <w:r>
              <w:rPr>
                <w:rFonts w:ascii="仿宋" w:eastAsia="仿宋" w:hAnsi="仿宋" w:hint="eastAsia"/>
                <w:sz w:val="32"/>
                <w:szCs w:val="32"/>
              </w:rPr>
              <w:t>28</w:t>
            </w:r>
            <w:r w:rsidR="001A3512" w:rsidRPr="00E832BA">
              <w:rPr>
                <w:rFonts w:ascii="仿宋" w:eastAsia="仿宋" w:hAnsi="仿宋"/>
                <w:sz w:val="32"/>
                <w:szCs w:val="32"/>
              </w:rPr>
              <w:t>日</w:t>
            </w:r>
          </w:p>
          <w:p w14:paraId="1FFC4E57" w14:textId="4AFD1FA0" w:rsidR="0008453E" w:rsidRPr="00E832BA" w:rsidRDefault="00AB2768" w:rsidP="00FC77A6">
            <w:pPr>
              <w:adjustRightInd w:val="0"/>
              <w:snapToGrid w:val="0"/>
              <w:jc w:val="center"/>
              <w:rPr>
                <w:rFonts w:ascii="仿宋" w:eastAsia="仿宋" w:hAnsi="仿宋"/>
                <w:sz w:val="32"/>
                <w:szCs w:val="32"/>
              </w:rPr>
            </w:pPr>
            <w:r w:rsidRPr="00E832BA">
              <w:rPr>
                <w:rFonts w:ascii="仿宋" w:eastAsia="仿宋" w:hAnsi="仿宋"/>
                <w:sz w:val="32"/>
                <w:szCs w:val="32"/>
              </w:rPr>
              <w:t>（星期</w:t>
            </w:r>
            <w:r w:rsidR="00FE7F23">
              <w:rPr>
                <w:rFonts w:ascii="仿宋" w:eastAsia="仿宋" w:hAnsi="仿宋" w:hint="eastAsia"/>
                <w:sz w:val="32"/>
                <w:szCs w:val="32"/>
              </w:rPr>
              <w:t>五</w:t>
            </w:r>
            <w:r w:rsidR="0008453E" w:rsidRPr="00E832BA">
              <w:rPr>
                <w:rFonts w:ascii="仿宋" w:eastAsia="仿宋" w:hAnsi="仿宋"/>
                <w:sz w:val="32"/>
                <w:szCs w:val="32"/>
              </w:rPr>
              <w:t>）</w:t>
            </w:r>
          </w:p>
        </w:tc>
        <w:tc>
          <w:tcPr>
            <w:tcW w:w="1275" w:type="dxa"/>
            <w:tcBorders>
              <w:top w:val="outset" w:sz="6" w:space="0" w:color="auto"/>
              <w:left w:val="outset" w:sz="6" w:space="0" w:color="auto"/>
              <w:bottom w:val="outset" w:sz="6" w:space="0" w:color="auto"/>
              <w:right w:val="outset" w:sz="6" w:space="0" w:color="auto"/>
            </w:tcBorders>
            <w:vAlign w:val="center"/>
          </w:tcPr>
          <w:p w14:paraId="2D5618ED" w14:textId="77777777" w:rsidR="001A3512" w:rsidRPr="00E832BA" w:rsidRDefault="001A3512" w:rsidP="0008453E">
            <w:pPr>
              <w:adjustRightInd w:val="0"/>
              <w:snapToGrid w:val="0"/>
              <w:jc w:val="center"/>
              <w:rPr>
                <w:rFonts w:ascii="仿宋" w:eastAsia="仿宋" w:hAnsi="仿宋"/>
                <w:sz w:val="32"/>
                <w:szCs w:val="32"/>
              </w:rPr>
            </w:pPr>
            <w:r w:rsidRPr="00E832BA">
              <w:rPr>
                <w:rFonts w:ascii="仿宋" w:eastAsia="仿宋" w:hAnsi="仿宋"/>
                <w:sz w:val="32"/>
                <w:szCs w:val="32"/>
              </w:rPr>
              <w:t>下午</w:t>
            </w:r>
          </w:p>
        </w:tc>
        <w:tc>
          <w:tcPr>
            <w:tcW w:w="4896"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14:paraId="5B071436" w14:textId="78F2AE36" w:rsidR="001A3512" w:rsidRPr="00E832BA" w:rsidRDefault="001A3512" w:rsidP="008A560D">
            <w:pPr>
              <w:adjustRightInd w:val="0"/>
              <w:snapToGrid w:val="0"/>
              <w:jc w:val="center"/>
              <w:rPr>
                <w:rFonts w:ascii="仿宋" w:eastAsia="仿宋" w:hAnsi="仿宋"/>
                <w:sz w:val="32"/>
                <w:szCs w:val="32"/>
              </w:rPr>
            </w:pPr>
            <w:r w:rsidRPr="00E832BA">
              <w:rPr>
                <w:rFonts w:ascii="仿宋" w:eastAsia="仿宋" w:hAnsi="仿宋"/>
                <w:sz w:val="32"/>
                <w:szCs w:val="32"/>
              </w:rPr>
              <w:t>营员报到</w:t>
            </w:r>
          </w:p>
        </w:tc>
      </w:tr>
      <w:tr w:rsidR="00967FD1" w:rsidRPr="005E15EB" w14:paraId="6829E921" w14:textId="77777777" w:rsidTr="00ED424D">
        <w:trPr>
          <w:cantSplit/>
        </w:trPr>
        <w:tc>
          <w:tcPr>
            <w:tcW w:w="2119" w:type="dxa"/>
            <w:vMerge w:val="restart"/>
            <w:tcBorders>
              <w:top w:val="outset" w:sz="6" w:space="0" w:color="auto"/>
              <w:left w:val="outset" w:sz="6" w:space="0" w:color="auto"/>
              <w:right w:val="outset" w:sz="6" w:space="0" w:color="auto"/>
            </w:tcBorders>
            <w:tcMar>
              <w:top w:w="72" w:type="dxa"/>
              <w:left w:w="72" w:type="dxa"/>
              <w:bottom w:w="72" w:type="dxa"/>
              <w:right w:w="72" w:type="dxa"/>
            </w:tcMar>
            <w:vAlign w:val="center"/>
            <w:hideMark/>
          </w:tcPr>
          <w:p w14:paraId="2F5372D4" w14:textId="123822D2" w:rsidR="00967FD1" w:rsidRPr="00E832BA" w:rsidRDefault="00FE7F23" w:rsidP="0008453E">
            <w:pPr>
              <w:adjustRightInd w:val="0"/>
              <w:snapToGrid w:val="0"/>
              <w:jc w:val="center"/>
              <w:rPr>
                <w:rFonts w:ascii="仿宋" w:eastAsia="仿宋" w:hAnsi="仿宋"/>
                <w:sz w:val="32"/>
                <w:szCs w:val="32"/>
              </w:rPr>
            </w:pPr>
            <w:r>
              <w:rPr>
                <w:rFonts w:ascii="仿宋" w:eastAsia="仿宋" w:hAnsi="仿宋" w:hint="eastAsia"/>
                <w:sz w:val="32"/>
                <w:szCs w:val="32"/>
              </w:rPr>
              <w:t>6</w:t>
            </w:r>
            <w:r w:rsidR="00967FD1" w:rsidRPr="00E832BA">
              <w:rPr>
                <w:rFonts w:ascii="仿宋" w:eastAsia="仿宋" w:hAnsi="仿宋"/>
                <w:sz w:val="32"/>
                <w:szCs w:val="32"/>
              </w:rPr>
              <w:t>月</w:t>
            </w:r>
            <w:r>
              <w:rPr>
                <w:rFonts w:ascii="仿宋" w:eastAsia="仿宋" w:hAnsi="仿宋" w:hint="eastAsia"/>
                <w:sz w:val="32"/>
                <w:szCs w:val="32"/>
              </w:rPr>
              <w:t>29</w:t>
            </w:r>
            <w:r w:rsidR="00967FD1" w:rsidRPr="00E832BA">
              <w:rPr>
                <w:rFonts w:ascii="仿宋" w:eastAsia="仿宋" w:hAnsi="仿宋"/>
                <w:sz w:val="32"/>
                <w:szCs w:val="32"/>
              </w:rPr>
              <w:t>日</w:t>
            </w:r>
          </w:p>
          <w:p w14:paraId="2F68F4A0" w14:textId="120ED813" w:rsidR="00967FD1" w:rsidRPr="00E832BA" w:rsidRDefault="00967FD1" w:rsidP="00FC77A6">
            <w:pPr>
              <w:adjustRightInd w:val="0"/>
              <w:snapToGrid w:val="0"/>
              <w:jc w:val="center"/>
              <w:rPr>
                <w:rFonts w:ascii="仿宋" w:eastAsia="仿宋" w:hAnsi="仿宋"/>
                <w:sz w:val="32"/>
                <w:szCs w:val="32"/>
              </w:rPr>
            </w:pPr>
            <w:r w:rsidRPr="00E832BA">
              <w:rPr>
                <w:rFonts w:ascii="仿宋" w:eastAsia="仿宋" w:hAnsi="仿宋"/>
                <w:sz w:val="32"/>
                <w:szCs w:val="32"/>
              </w:rPr>
              <w:t>（星期</w:t>
            </w:r>
            <w:r w:rsidR="00FE7F23">
              <w:rPr>
                <w:rFonts w:ascii="仿宋" w:eastAsia="仿宋" w:hAnsi="仿宋" w:hint="eastAsia"/>
                <w:sz w:val="32"/>
                <w:szCs w:val="32"/>
              </w:rPr>
              <w:t>六</w:t>
            </w:r>
            <w:r w:rsidRPr="00E832BA">
              <w:rPr>
                <w:rFonts w:ascii="仿宋" w:eastAsia="仿宋" w:hAnsi="仿宋"/>
                <w:sz w:val="32"/>
                <w:szCs w:val="32"/>
              </w:rPr>
              <w:t>）</w:t>
            </w:r>
          </w:p>
        </w:tc>
        <w:tc>
          <w:tcPr>
            <w:tcW w:w="1275" w:type="dxa"/>
            <w:tcBorders>
              <w:top w:val="outset" w:sz="6" w:space="0" w:color="auto"/>
              <w:left w:val="outset" w:sz="6" w:space="0" w:color="auto"/>
              <w:bottom w:val="outset" w:sz="6" w:space="0" w:color="auto"/>
              <w:right w:val="outset" w:sz="6" w:space="0" w:color="auto"/>
            </w:tcBorders>
            <w:vAlign w:val="center"/>
          </w:tcPr>
          <w:p w14:paraId="687D6E25" w14:textId="77777777" w:rsidR="00967FD1" w:rsidRPr="00E832BA" w:rsidRDefault="00967FD1" w:rsidP="0008453E">
            <w:pPr>
              <w:adjustRightInd w:val="0"/>
              <w:snapToGrid w:val="0"/>
              <w:jc w:val="center"/>
              <w:rPr>
                <w:rFonts w:ascii="仿宋" w:eastAsia="仿宋" w:hAnsi="仿宋"/>
                <w:sz w:val="32"/>
                <w:szCs w:val="32"/>
              </w:rPr>
            </w:pPr>
            <w:r w:rsidRPr="00E832BA">
              <w:rPr>
                <w:rFonts w:ascii="仿宋" w:eastAsia="仿宋" w:hAnsi="仿宋"/>
                <w:sz w:val="32"/>
                <w:szCs w:val="32"/>
              </w:rPr>
              <w:t>上午</w:t>
            </w:r>
          </w:p>
        </w:tc>
        <w:tc>
          <w:tcPr>
            <w:tcW w:w="4896"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2EF78158" w14:textId="11124B20" w:rsidR="00967FD1" w:rsidRPr="00E832BA" w:rsidRDefault="00967FD1" w:rsidP="008A560D">
            <w:pPr>
              <w:adjustRightInd w:val="0"/>
              <w:snapToGrid w:val="0"/>
              <w:jc w:val="left"/>
              <w:rPr>
                <w:rFonts w:ascii="仿宋" w:eastAsia="仿宋" w:hAnsi="仿宋"/>
                <w:sz w:val="32"/>
                <w:szCs w:val="32"/>
              </w:rPr>
            </w:pPr>
            <w:r w:rsidRPr="00E832BA">
              <w:rPr>
                <w:rFonts w:ascii="仿宋" w:eastAsia="仿宋" w:hAnsi="仿宋"/>
                <w:sz w:val="32"/>
                <w:szCs w:val="32"/>
              </w:rPr>
              <w:t>开营仪式</w:t>
            </w:r>
            <w:r w:rsidR="00ED424D" w:rsidRPr="00E832BA">
              <w:rPr>
                <w:rFonts w:ascii="仿宋" w:eastAsia="仿宋" w:hAnsi="仿宋"/>
                <w:sz w:val="32"/>
                <w:szCs w:val="32"/>
              </w:rPr>
              <w:t>（含拍照）</w:t>
            </w:r>
            <w:r w:rsidRPr="00E832BA">
              <w:rPr>
                <w:rFonts w:ascii="仿宋" w:eastAsia="仿宋" w:hAnsi="仿宋"/>
                <w:sz w:val="32"/>
                <w:szCs w:val="32"/>
              </w:rPr>
              <w:t>，学院介绍，学科专业宣讲，研究生招生、培养、奖学金、就业情况</w:t>
            </w:r>
            <w:r w:rsidR="00F23883" w:rsidRPr="00E832BA">
              <w:rPr>
                <w:rFonts w:ascii="仿宋" w:eastAsia="仿宋" w:hAnsi="仿宋"/>
                <w:sz w:val="32"/>
                <w:szCs w:val="32"/>
              </w:rPr>
              <w:t>介绍</w:t>
            </w:r>
            <w:r w:rsidR="00102A43" w:rsidRPr="00E832BA">
              <w:rPr>
                <w:rFonts w:ascii="仿宋" w:eastAsia="仿宋" w:hAnsi="仿宋"/>
                <w:sz w:val="32"/>
                <w:szCs w:val="32"/>
              </w:rPr>
              <w:t>，知名学者讲座。</w:t>
            </w:r>
          </w:p>
        </w:tc>
      </w:tr>
      <w:tr w:rsidR="00967FD1" w:rsidRPr="005E15EB" w14:paraId="7D411B21" w14:textId="77777777" w:rsidTr="00ED424D">
        <w:trPr>
          <w:cantSplit/>
        </w:trPr>
        <w:tc>
          <w:tcPr>
            <w:tcW w:w="2119" w:type="dxa"/>
            <w:vMerge/>
            <w:tcBorders>
              <w:left w:val="outset" w:sz="6" w:space="0" w:color="auto"/>
              <w:right w:val="outset" w:sz="6" w:space="0" w:color="auto"/>
            </w:tcBorders>
            <w:tcMar>
              <w:top w:w="72" w:type="dxa"/>
              <w:left w:w="72" w:type="dxa"/>
              <w:bottom w:w="72" w:type="dxa"/>
              <w:right w:w="72" w:type="dxa"/>
            </w:tcMar>
            <w:vAlign w:val="center"/>
          </w:tcPr>
          <w:p w14:paraId="2AE180DD" w14:textId="77777777" w:rsidR="00967FD1" w:rsidRPr="00E832BA" w:rsidRDefault="00967FD1" w:rsidP="0008453E">
            <w:pPr>
              <w:adjustRightInd w:val="0"/>
              <w:snapToGrid w:val="0"/>
              <w:jc w:val="center"/>
              <w:rPr>
                <w:rFonts w:ascii="仿宋" w:eastAsia="仿宋" w:hAnsi="仿宋"/>
                <w:sz w:val="32"/>
                <w:szCs w:val="32"/>
              </w:rPr>
            </w:pPr>
          </w:p>
        </w:tc>
        <w:tc>
          <w:tcPr>
            <w:tcW w:w="1275" w:type="dxa"/>
            <w:tcBorders>
              <w:top w:val="outset" w:sz="6" w:space="0" w:color="auto"/>
              <w:left w:val="outset" w:sz="6" w:space="0" w:color="auto"/>
              <w:bottom w:val="outset" w:sz="6" w:space="0" w:color="auto"/>
              <w:right w:val="outset" w:sz="6" w:space="0" w:color="auto"/>
            </w:tcBorders>
            <w:vAlign w:val="center"/>
          </w:tcPr>
          <w:p w14:paraId="28196B03" w14:textId="77777777" w:rsidR="00967FD1" w:rsidRPr="00E832BA" w:rsidRDefault="00967FD1" w:rsidP="0008453E">
            <w:pPr>
              <w:adjustRightInd w:val="0"/>
              <w:snapToGrid w:val="0"/>
              <w:jc w:val="center"/>
              <w:rPr>
                <w:rFonts w:ascii="仿宋" w:eastAsia="仿宋" w:hAnsi="仿宋"/>
                <w:sz w:val="32"/>
                <w:szCs w:val="32"/>
              </w:rPr>
            </w:pPr>
            <w:r w:rsidRPr="00E832BA">
              <w:rPr>
                <w:rFonts w:ascii="仿宋" w:eastAsia="仿宋" w:hAnsi="仿宋"/>
                <w:sz w:val="32"/>
                <w:szCs w:val="32"/>
              </w:rPr>
              <w:t>下午</w:t>
            </w:r>
          </w:p>
        </w:tc>
        <w:tc>
          <w:tcPr>
            <w:tcW w:w="4896"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14:paraId="722B2BED" w14:textId="148F07F7" w:rsidR="00967FD1" w:rsidRPr="00E832BA" w:rsidRDefault="00967FD1" w:rsidP="008A560D">
            <w:pPr>
              <w:adjustRightInd w:val="0"/>
              <w:snapToGrid w:val="0"/>
              <w:jc w:val="left"/>
              <w:rPr>
                <w:rFonts w:ascii="仿宋" w:eastAsia="仿宋" w:hAnsi="仿宋"/>
                <w:sz w:val="32"/>
                <w:szCs w:val="32"/>
              </w:rPr>
            </w:pPr>
            <w:r w:rsidRPr="00E832BA">
              <w:rPr>
                <w:rFonts w:ascii="仿宋" w:eastAsia="仿宋" w:hAnsi="仿宋"/>
                <w:sz w:val="32"/>
                <w:szCs w:val="32"/>
              </w:rPr>
              <w:t>知名学者讲座</w:t>
            </w:r>
            <w:r w:rsidR="00102A43" w:rsidRPr="00E832BA">
              <w:rPr>
                <w:rFonts w:ascii="仿宋" w:eastAsia="仿宋" w:hAnsi="仿宋"/>
                <w:sz w:val="32"/>
                <w:szCs w:val="32"/>
              </w:rPr>
              <w:t>，</w:t>
            </w:r>
            <w:r w:rsidRPr="00E832BA">
              <w:rPr>
                <w:rFonts w:ascii="仿宋" w:eastAsia="仿宋" w:hAnsi="仿宋"/>
                <w:sz w:val="32"/>
                <w:szCs w:val="32"/>
              </w:rPr>
              <w:t>研究生导师、在校研究生代表与营员交流</w:t>
            </w:r>
            <w:r w:rsidR="00102A43" w:rsidRPr="00E832BA">
              <w:rPr>
                <w:rFonts w:ascii="仿宋" w:eastAsia="仿宋" w:hAnsi="仿宋"/>
                <w:sz w:val="32"/>
                <w:szCs w:val="32"/>
              </w:rPr>
              <w:t>，</w:t>
            </w:r>
            <w:r w:rsidRPr="00E832BA">
              <w:rPr>
                <w:rFonts w:ascii="仿宋" w:eastAsia="仿宋" w:hAnsi="仿宋"/>
                <w:sz w:val="32"/>
                <w:szCs w:val="32"/>
              </w:rPr>
              <w:t>参观实验室</w:t>
            </w:r>
            <w:r w:rsidR="008A560D">
              <w:rPr>
                <w:rFonts w:ascii="仿宋" w:eastAsia="仿宋" w:hAnsi="仿宋" w:hint="eastAsia"/>
                <w:sz w:val="32"/>
                <w:szCs w:val="32"/>
              </w:rPr>
              <w:t>、航空博物馆等</w:t>
            </w:r>
            <w:r w:rsidR="000147A8" w:rsidRPr="00E832BA">
              <w:rPr>
                <w:rFonts w:ascii="仿宋" w:eastAsia="仿宋" w:hAnsi="仿宋"/>
                <w:sz w:val="32"/>
                <w:szCs w:val="32"/>
              </w:rPr>
              <w:t>。</w:t>
            </w:r>
          </w:p>
        </w:tc>
      </w:tr>
      <w:tr w:rsidR="00967FD1" w:rsidRPr="005E15EB" w14:paraId="023972A4" w14:textId="77777777" w:rsidTr="00ED424D">
        <w:trPr>
          <w:cantSplit/>
        </w:trPr>
        <w:tc>
          <w:tcPr>
            <w:tcW w:w="2119" w:type="dxa"/>
            <w:vMerge/>
            <w:tcBorders>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45BAC0E4" w14:textId="77777777" w:rsidR="00967FD1" w:rsidRPr="00E832BA" w:rsidRDefault="00967FD1" w:rsidP="00FC77A6">
            <w:pPr>
              <w:adjustRightInd w:val="0"/>
              <w:snapToGrid w:val="0"/>
              <w:jc w:val="center"/>
              <w:rPr>
                <w:rFonts w:ascii="仿宋" w:eastAsia="仿宋" w:hAnsi="仿宋"/>
                <w:sz w:val="32"/>
                <w:szCs w:val="32"/>
              </w:rPr>
            </w:pPr>
          </w:p>
        </w:tc>
        <w:tc>
          <w:tcPr>
            <w:tcW w:w="1275" w:type="dxa"/>
            <w:tcBorders>
              <w:top w:val="outset" w:sz="6" w:space="0" w:color="auto"/>
              <w:left w:val="outset" w:sz="6" w:space="0" w:color="auto"/>
              <w:bottom w:val="outset" w:sz="6" w:space="0" w:color="auto"/>
              <w:right w:val="outset" w:sz="6" w:space="0" w:color="auto"/>
            </w:tcBorders>
            <w:vAlign w:val="center"/>
          </w:tcPr>
          <w:p w14:paraId="2886C711" w14:textId="77777777" w:rsidR="00967FD1" w:rsidRPr="00E832BA" w:rsidRDefault="00967FD1" w:rsidP="0008453E">
            <w:pPr>
              <w:adjustRightInd w:val="0"/>
              <w:snapToGrid w:val="0"/>
              <w:jc w:val="center"/>
              <w:rPr>
                <w:rFonts w:ascii="仿宋" w:eastAsia="仿宋" w:hAnsi="仿宋"/>
                <w:sz w:val="32"/>
                <w:szCs w:val="32"/>
              </w:rPr>
            </w:pPr>
            <w:r w:rsidRPr="00E832BA">
              <w:rPr>
                <w:rFonts w:ascii="仿宋" w:eastAsia="仿宋" w:hAnsi="仿宋"/>
                <w:sz w:val="32"/>
                <w:szCs w:val="32"/>
              </w:rPr>
              <w:t>晚上</w:t>
            </w:r>
          </w:p>
        </w:tc>
        <w:tc>
          <w:tcPr>
            <w:tcW w:w="4896"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558FA1A7" w14:textId="2B6FA728" w:rsidR="00967FD1" w:rsidRPr="00E832BA" w:rsidRDefault="008A560D" w:rsidP="0008453E">
            <w:pPr>
              <w:adjustRightInd w:val="0"/>
              <w:snapToGrid w:val="0"/>
              <w:jc w:val="center"/>
              <w:rPr>
                <w:rFonts w:ascii="仿宋" w:eastAsia="仿宋" w:hAnsi="仿宋"/>
                <w:sz w:val="32"/>
                <w:szCs w:val="32"/>
              </w:rPr>
            </w:pPr>
            <w:r>
              <w:rPr>
                <w:rFonts w:ascii="仿宋" w:eastAsia="仿宋" w:hAnsi="仿宋" w:hint="eastAsia"/>
                <w:sz w:val="32"/>
                <w:szCs w:val="32"/>
              </w:rPr>
              <w:t>待定</w:t>
            </w:r>
          </w:p>
        </w:tc>
      </w:tr>
      <w:tr w:rsidR="001A3512" w:rsidRPr="005E15EB" w14:paraId="1C95AE69" w14:textId="77777777" w:rsidTr="00ED424D">
        <w:trPr>
          <w:cantSplit/>
        </w:trPr>
        <w:tc>
          <w:tcPr>
            <w:tcW w:w="2119" w:type="dxa"/>
            <w:vMerge w:val="restart"/>
            <w:tcBorders>
              <w:top w:val="outset" w:sz="6" w:space="0" w:color="auto"/>
              <w:left w:val="outset" w:sz="6" w:space="0" w:color="auto"/>
              <w:right w:val="outset" w:sz="6" w:space="0" w:color="auto"/>
            </w:tcBorders>
            <w:tcMar>
              <w:top w:w="72" w:type="dxa"/>
              <w:left w:w="72" w:type="dxa"/>
              <w:bottom w:w="72" w:type="dxa"/>
              <w:right w:w="72" w:type="dxa"/>
            </w:tcMar>
            <w:vAlign w:val="center"/>
            <w:hideMark/>
          </w:tcPr>
          <w:p w14:paraId="70EFB16D" w14:textId="008A8031" w:rsidR="00967FD1" w:rsidRPr="00E832BA" w:rsidRDefault="00FE7F23" w:rsidP="00967FD1">
            <w:pPr>
              <w:adjustRightInd w:val="0"/>
              <w:snapToGrid w:val="0"/>
              <w:jc w:val="center"/>
              <w:rPr>
                <w:rFonts w:ascii="仿宋" w:eastAsia="仿宋" w:hAnsi="仿宋"/>
                <w:sz w:val="32"/>
                <w:szCs w:val="32"/>
              </w:rPr>
            </w:pPr>
            <w:r>
              <w:rPr>
                <w:rFonts w:ascii="仿宋" w:eastAsia="仿宋" w:hAnsi="仿宋" w:hint="eastAsia"/>
                <w:sz w:val="32"/>
                <w:szCs w:val="32"/>
              </w:rPr>
              <w:t>6</w:t>
            </w:r>
            <w:r w:rsidR="00967FD1" w:rsidRPr="00E832BA">
              <w:rPr>
                <w:rFonts w:ascii="仿宋" w:eastAsia="仿宋" w:hAnsi="仿宋"/>
                <w:sz w:val="32"/>
                <w:szCs w:val="32"/>
              </w:rPr>
              <w:t>月</w:t>
            </w:r>
            <w:r>
              <w:rPr>
                <w:rFonts w:ascii="仿宋" w:eastAsia="仿宋" w:hAnsi="仿宋" w:hint="eastAsia"/>
                <w:sz w:val="32"/>
                <w:szCs w:val="32"/>
              </w:rPr>
              <w:t>30</w:t>
            </w:r>
            <w:r w:rsidR="00967FD1" w:rsidRPr="00E832BA">
              <w:rPr>
                <w:rFonts w:ascii="仿宋" w:eastAsia="仿宋" w:hAnsi="仿宋"/>
                <w:sz w:val="32"/>
                <w:szCs w:val="32"/>
              </w:rPr>
              <w:t>日</w:t>
            </w:r>
          </w:p>
          <w:p w14:paraId="3676971D" w14:textId="16F5A45D" w:rsidR="0008453E" w:rsidRPr="00E832BA" w:rsidRDefault="00967FD1" w:rsidP="00967FD1">
            <w:pPr>
              <w:adjustRightInd w:val="0"/>
              <w:snapToGrid w:val="0"/>
              <w:rPr>
                <w:rFonts w:ascii="仿宋" w:eastAsia="仿宋" w:hAnsi="仿宋"/>
                <w:sz w:val="32"/>
                <w:szCs w:val="32"/>
              </w:rPr>
            </w:pPr>
            <w:r w:rsidRPr="00E832BA">
              <w:rPr>
                <w:rFonts w:ascii="仿宋" w:eastAsia="仿宋" w:hAnsi="仿宋"/>
                <w:sz w:val="32"/>
                <w:szCs w:val="32"/>
              </w:rPr>
              <w:t>（星期</w:t>
            </w:r>
            <w:r w:rsidR="00FE7F23">
              <w:rPr>
                <w:rFonts w:ascii="仿宋" w:eastAsia="仿宋" w:hAnsi="仿宋" w:hint="eastAsia"/>
                <w:sz w:val="32"/>
                <w:szCs w:val="32"/>
              </w:rPr>
              <w:t>日</w:t>
            </w:r>
            <w:r w:rsidRPr="00E832BA">
              <w:rPr>
                <w:rFonts w:ascii="仿宋" w:eastAsia="仿宋" w:hAnsi="仿宋"/>
                <w:sz w:val="32"/>
                <w:szCs w:val="32"/>
              </w:rPr>
              <w:t>）</w:t>
            </w:r>
          </w:p>
        </w:tc>
        <w:tc>
          <w:tcPr>
            <w:tcW w:w="1275" w:type="dxa"/>
            <w:tcBorders>
              <w:top w:val="outset" w:sz="6" w:space="0" w:color="auto"/>
              <w:left w:val="outset" w:sz="6" w:space="0" w:color="auto"/>
              <w:bottom w:val="outset" w:sz="6" w:space="0" w:color="auto"/>
              <w:right w:val="outset" w:sz="6" w:space="0" w:color="auto"/>
            </w:tcBorders>
            <w:vAlign w:val="center"/>
          </w:tcPr>
          <w:p w14:paraId="7E900F52" w14:textId="77777777" w:rsidR="001A3512" w:rsidRPr="00E832BA" w:rsidRDefault="001A3512" w:rsidP="0008453E">
            <w:pPr>
              <w:adjustRightInd w:val="0"/>
              <w:snapToGrid w:val="0"/>
              <w:jc w:val="center"/>
              <w:rPr>
                <w:rFonts w:ascii="仿宋" w:eastAsia="仿宋" w:hAnsi="仿宋"/>
                <w:sz w:val="32"/>
                <w:szCs w:val="32"/>
              </w:rPr>
            </w:pPr>
            <w:r w:rsidRPr="00E832BA">
              <w:rPr>
                <w:rFonts w:ascii="仿宋" w:eastAsia="仿宋" w:hAnsi="仿宋"/>
                <w:sz w:val="32"/>
                <w:szCs w:val="32"/>
              </w:rPr>
              <w:t>上午</w:t>
            </w:r>
          </w:p>
        </w:tc>
        <w:tc>
          <w:tcPr>
            <w:tcW w:w="4896"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77A8AA2E" w14:textId="77777777" w:rsidR="001A3512" w:rsidRPr="00E832BA" w:rsidRDefault="00B949F9" w:rsidP="000147A8">
            <w:pPr>
              <w:adjustRightInd w:val="0"/>
              <w:snapToGrid w:val="0"/>
              <w:jc w:val="center"/>
              <w:rPr>
                <w:rFonts w:ascii="仿宋" w:eastAsia="仿宋" w:hAnsi="仿宋"/>
                <w:color w:val="444444"/>
                <w:kern w:val="0"/>
                <w:sz w:val="32"/>
                <w:szCs w:val="32"/>
              </w:rPr>
            </w:pPr>
            <w:r w:rsidRPr="00E832BA">
              <w:rPr>
                <w:rFonts w:ascii="仿宋" w:eastAsia="仿宋" w:hAnsi="仿宋"/>
                <w:color w:val="444444"/>
                <w:kern w:val="0"/>
                <w:sz w:val="32"/>
                <w:szCs w:val="32"/>
              </w:rPr>
              <w:t>综合</w:t>
            </w:r>
            <w:r w:rsidR="00F23883" w:rsidRPr="00E832BA">
              <w:rPr>
                <w:rFonts w:ascii="仿宋" w:eastAsia="仿宋" w:hAnsi="仿宋"/>
                <w:color w:val="444444"/>
                <w:kern w:val="0"/>
                <w:sz w:val="32"/>
                <w:szCs w:val="32"/>
              </w:rPr>
              <w:t>考核</w:t>
            </w:r>
          </w:p>
        </w:tc>
      </w:tr>
      <w:tr w:rsidR="001A3512" w:rsidRPr="005E15EB" w14:paraId="090A2AEB" w14:textId="77777777" w:rsidTr="00ED424D">
        <w:trPr>
          <w:cantSplit/>
        </w:trPr>
        <w:tc>
          <w:tcPr>
            <w:tcW w:w="2119" w:type="dxa"/>
            <w:vMerge/>
            <w:tcBorders>
              <w:left w:val="outset" w:sz="6" w:space="0" w:color="auto"/>
              <w:bottom w:val="outset" w:sz="6" w:space="0" w:color="auto"/>
              <w:right w:val="outset" w:sz="6" w:space="0" w:color="auto"/>
            </w:tcBorders>
            <w:tcMar>
              <w:top w:w="72" w:type="dxa"/>
              <w:left w:w="72" w:type="dxa"/>
              <w:bottom w:w="72" w:type="dxa"/>
              <w:right w:w="72" w:type="dxa"/>
            </w:tcMar>
            <w:vAlign w:val="center"/>
          </w:tcPr>
          <w:p w14:paraId="3550A3D3" w14:textId="77777777" w:rsidR="001A3512" w:rsidRPr="00E832BA" w:rsidRDefault="001A3512" w:rsidP="0008453E">
            <w:pPr>
              <w:adjustRightInd w:val="0"/>
              <w:snapToGrid w:val="0"/>
              <w:jc w:val="center"/>
              <w:rPr>
                <w:rFonts w:ascii="仿宋" w:eastAsia="仿宋" w:hAnsi="仿宋"/>
                <w:sz w:val="32"/>
                <w:szCs w:val="32"/>
              </w:rPr>
            </w:pPr>
          </w:p>
        </w:tc>
        <w:tc>
          <w:tcPr>
            <w:tcW w:w="1275" w:type="dxa"/>
            <w:tcBorders>
              <w:top w:val="outset" w:sz="6" w:space="0" w:color="auto"/>
              <w:left w:val="outset" w:sz="6" w:space="0" w:color="auto"/>
              <w:bottom w:val="outset" w:sz="6" w:space="0" w:color="auto"/>
              <w:right w:val="outset" w:sz="6" w:space="0" w:color="auto"/>
            </w:tcBorders>
            <w:vAlign w:val="center"/>
          </w:tcPr>
          <w:p w14:paraId="71A99989" w14:textId="77777777" w:rsidR="001A3512" w:rsidRPr="00E832BA" w:rsidRDefault="001A3512" w:rsidP="0008453E">
            <w:pPr>
              <w:adjustRightInd w:val="0"/>
              <w:snapToGrid w:val="0"/>
              <w:jc w:val="center"/>
              <w:rPr>
                <w:rFonts w:ascii="仿宋" w:eastAsia="仿宋" w:hAnsi="仿宋"/>
                <w:sz w:val="32"/>
                <w:szCs w:val="32"/>
              </w:rPr>
            </w:pPr>
            <w:r w:rsidRPr="00E832BA">
              <w:rPr>
                <w:rFonts w:ascii="仿宋" w:eastAsia="仿宋" w:hAnsi="仿宋"/>
                <w:sz w:val="32"/>
                <w:szCs w:val="32"/>
              </w:rPr>
              <w:t>下午</w:t>
            </w:r>
          </w:p>
        </w:tc>
        <w:tc>
          <w:tcPr>
            <w:tcW w:w="4896"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14:paraId="12740C57" w14:textId="77777777" w:rsidR="001A3512" w:rsidRPr="00E832BA" w:rsidRDefault="00B949F9" w:rsidP="000147A8">
            <w:pPr>
              <w:adjustRightInd w:val="0"/>
              <w:snapToGrid w:val="0"/>
              <w:jc w:val="center"/>
              <w:rPr>
                <w:rFonts w:ascii="仿宋" w:eastAsia="仿宋" w:hAnsi="仿宋"/>
                <w:color w:val="444444"/>
                <w:kern w:val="0"/>
                <w:sz w:val="32"/>
                <w:szCs w:val="32"/>
              </w:rPr>
            </w:pPr>
            <w:r w:rsidRPr="00E832BA">
              <w:rPr>
                <w:rFonts w:ascii="仿宋" w:eastAsia="仿宋" w:hAnsi="仿宋"/>
                <w:color w:val="444444"/>
                <w:kern w:val="0"/>
                <w:sz w:val="32"/>
                <w:szCs w:val="32"/>
              </w:rPr>
              <w:t>综合</w:t>
            </w:r>
            <w:r w:rsidR="00F23883" w:rsidRPr="00E832BA">
              <w:rPr>
                <w:rFonts w:ascii="仿宋" w:eastAsia="仿宋" w:hAnsi="仿宋"/>
                <w:color w:val="444444"/>
                <w:kern w:val="0"/>
                <w:sz w:val="32"/>
                <w:szCs w:val="32"/>
              </w:rPr>
              <w:t>考核</w:t>
            </w:r>
          </w:p>
        </w:tc>
      </w:tr>
      <w:tr w:rsidR="001A3512" w:rsidRPr="005E15EB" w14:paraId="5678CD2E" w14:textId="77777777" w:rsidTr="00ED424D">
        <w:trPr>
          <w:cantSplit/>
        </w:trPr>
        <w:tc>
          <w:tcPr>
            <w:tcW w:w="2119"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14:paraId="661D2D85" w14:textId="25A2AE9C" w:rsidR="001A3512" w:rsidRPr="00E832BA" w:rsidRDefault="001A3512" w:rsidP="0008453E">
            <w:pPr>
              <w:adjustRightInd w:val="0"/>
              <w:snapToGrid w:val="0"/>
              <w:jc w:val="center"/>
              <w:rPr>
                <w:rFonts w:ascii="仿宋" w:eastAsia="仿宋" w:hAnsi="仿宋"/>
                <w:sz w:val="32"/>
                <w:szCs w:val="32"/>
              </w:rPr>
            </w:pPr>
            <w:r w:rsidRPr="00E832BA">
              <w:rPr>
                <w:rFonts w:ascii="仿宋" w:eastAsia="仿宋" w:hAnsi="仿宋"/>
                <w:sz w:val="32"/>
                <w:szCs w:val="32"/>
              </w:rPr>
              <w:t>7月</w:t>
            </w:r>
            <w:r w:rsidR="00FE7F23">
              <w:rPr>
                <w:rFonts w:ascii="仿宋" w:eastAsia="仿宋" w:hAnsi="仿宋" w:hint="eastAsia"/>
                <w:sz w:val="32"/>
                <w:szCs w:val="32"/>
              </w:rPr>
              <w:t>1</w:t>
            </w:r>
            <w:r w:rsidRPr="00E832BA">
              <w:rPr>
                <w:rFonts w:ascii="仿宋" w:eastAsia="仿宋" w:hAnsi="仿宋"/>
                <w:sz w:val="32"/>
                <w:szCs w:val="32"/>
              </w:rPr>
              <w:t>日</w:t>
            </w:r>
          </w:p>
          <w:p w14:paraId="08683158" w14:textId="0A3011B9" w:rsidR="0008453E" w:rsidRPr="00E832BA" w:rsidRDefault="0008453E" w:rsidP="00FC77A6">
            <w:pPr>
              <w:adjustRightInd w:val="0"/>
              <w:snapToGrid w:val="0"/>
              <w:jc w:val="center"/>
              <w:rPr>
                <w:rFonts w:ascii="仿宋" w:eastAsia="仿宋" w:hAnsi="仿宋"/>
                <w:sz w:val="32"/>
                <w:szCs w:val="32"/>
              </w:rPr>
            </w:pPr>
            <w:r w:rsidRPr="00E832BA">
              <w:rPr>
                <w:rFonts w:ascii="仿宋" w:eastAsia="仿宋" w:hAnsi="仿宋"/>
                <w:sz w:val="32"/>
                <w:szCs w:val="32"/>
              </w:rPr>
              <w:t>（星期</w:t>
            </w:r>
            <w:r w:rsidR="00FE7F23">
              <w:rPr>
                <w:rFonts w:ascii="仿宋" w:eastAsia="仿宋" w:hAnsi="仿宋" w:hint="eastAsia"/>
                <w:sz w:val="32"/>
                <w:szCs w:val="32"/>
              </w:rPr>
              <w:t>一</w:t>
            </w:r>
            <w:r w:rsidRPr="00E832BA">
              <w:rPr>
                <w:rFonts w:ascii="仿宋" w:eastAsia="仿宋" w:hAnsi="仿宋"/>
                <w:sz w:val="32"/>
                <w:szCs w:val="32"/>
              </w:rPr>
              <w:t>）</w:t>
            </w:r>
          </w:p>
        </w:tc>
        <w:tc>
          <w:tcPr>
            <w:tcW w:w="1275" w:type="dxa"/>
            <w:tcBorders>
              <w:top w:val="outset" w:sz="6" w:space="0" w:color="auto"/>
              <w:left w:val="outset" w:sz="6" w:space="0" w:color="auto"/>
              <w:bottom w:val="outset" w:sz="6" w:space="0" w:color="auto"/>
              <w:right w:val="outset" w:sz="6" w:space="0" w:color="auto"/>
            </w:tcBorders>
            <w:vAlign w:val="center"/>
          </w:tcPr>
          <w:p w14:paraId="2039B145" w14:textId="77777777" w:rsidR="001A3512" w:rsidRPr="00E832BA" w:rsidRDefault="001A3512" w:rsidP="0008453E">
            <w:pPr>
              <w:adjustRightInd w:val="0"/>
              <w:snapToGrid w:val="0"/>
              <w:jc w:val="center"/>
              <w:rPr>
                <w:rFonts w:ascii="仿宋" w:eastAsia="仿宋" w:hAnsi="仿宋"/>
                <w:sz w:val="32"/>
                <w:szCs w:val="32"/>
              </w:rPr>
            </w:pPr>
            <w:r w:rsidRPr="00E832BA">
              <w:rPr>
                <w:rFonts w:ascii="仿宋" w:eastAsia="仿宋" w:hAnsi="仿宋"/>
                <w:sz w:val="32"/>
                <w:szCs w:val="32"/>
              </w:rPr>
              <w:t>上午</w:t>
            </w:r>
          </w:p>
        </w:tc>
        <w:tc>
          <w:tcPr>
            <w:tcW w:w="4896"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14:paraId="605275A9" w14:textId="77777777" w:rsidR="001A3512" w:rsidRPr="00E832BA" w:rsidRDefault="001A3512" w:rsidP="0008453E">
            <w:pPr>
              <w:adjustRightInd w:val="0"/>
              <w:snapToGrid w:val="0"/>
              <w:jc w:val="center"/>
              <w:rPr>
                <w:rFonts w:ascii="仿宋" w:eastAsia="仿宋" w:hAnsi="仿宋"/>
                <w:sz w:val="32"/>
                <w:szCs w:val="32"/>
              </w:rPr>
            </w:pPr>
            <w:r w:rsidRPr="00E832BA">
              <w:rPr>
                <w:rFonts w:ascii="仿宋" w:eastAsia="仿宋" w:hAnsi="仿宋"/>
                <w:sz w:val="32"/>
                <w:szCs w:val="32"/>
              </w:rPr>
              <w:t>营员自行安排、离京</w:t>
            </w:r>
          </w:p>
        </w:tc>
      </w:tr>
    </w:tbl>
    <w:p w14:paraId="7364300E" w14:textId="77777777" w:rsidR="00D353F9" w:rsidRPr="005E15EB" w:rsidRDefault="00F27C9D" w:rsidP="00ED424D">
      <w:pPr>
        <w:spacing w:beforeLines="50" w:before="156" w:line="600" w:lineRule="exact"/>
        <w:rPr>
          <w:rFonts w:ascii="Times New Roman" w:eastAsia="仿宋_GB2312" w:hAnsi="Times New Roman"/>
          <w:b/>
          <w:sz w:val="32"/>
          <w:szCs w:val="32"/>
        </w:rPr>
      </w:pPr>
      <w:r w:rsidRPr="005E15EB">
        <w:rPr>
          <w:rFonts w:ascii="Times New Roman" w:eastAsia="仿宋_GB2312" w:hAnsi="Times New Roman"/>
          <w:b/>
          <w:sz w:val="32"/>
          <w:szCs w:val="32"/>
        </w:rPr>
        <w:t>二</w:t>
      </w:r>
      <w:r w:rsidR="00933F8B" w:rsidRPr="005E15EB">
        <w:rPr>
          <w:rFonts w:ascii="Times New Roman" w:eastAsia="仿宋_GB2312" w:hAnsi="Times New Roman"/>
          <w:b/>
          <w:sz w:val="32"/>
          <w:szCs w:val="32"/>
        </w:rPr>
        <w:t>、申请条件</w:t>
      </w:r>
    </w:p>
    <w:p w14:paraId="65947AD3" w14:textId="000FCB9A" w:rsidR="00D353F9" w:rsidRPr="005E15EB" w:rsidRDefault="00933F8B" w:rsidP="00D353F9">
      <w:pPr>
        <w:spacing w:beforeLines="50" w:before="156" w:line="600" w:lineRule="exact"/>
        <w:rPr>
          <w:rFonts w:ascii="Times New Roman" w:eastAsia="仿宋_GB2312" w:hAnsi="Times New Roman"/>
          <w:b/>
          <w:sz w:val="32"/>
          <w:szCs w:val="32"/>
        </w:rPr>
      </w:pPr>
      <w:r w:rsidRPr="005E15EB">
        <w:rPr>
          <w:rFonts w:ascii="Times New Roman" w:eastAsia="仿宋_GB2312" w:hAnsi="Times New Roman"/>
          <w:sz w:val="32"/>
          <w:szCs w:val="32"/>
        </w:rPr>
        <w:t>1</w:t>
      </w:r>
      <w:r w:rsidRPr="005E15EB">
        <w:rPr>
          <w:rFonts w:ascii="Times New Roman" w:eastAsia="仿宋_GB2312" w:hAnsi="Times New Roman"/>
          <w:sz w:val="32"/>
          <w:szCs w:val="32"/>
        </w:rPr>
        <w:t>．</w:t>
      </w:r>
      <w:r w:rsidR="002D2B79" w:rsidRPr="005E15EB">
        <w:rPr>
          <w:rFonts w:ascii="Times New Roman" w:eastAsia="仿宋_GB2312" w:hAnsi="Times New Roman"/>
          <w:sz w:val="32"/>
          <w:szCs w:val="32"/>
        </w:rPr>
        <w:t>全国高校</w:t>
      </w:r>
      <w:r w:rsidR="00D509A5" w:rsidRPr="005E15EB">
        <w:rPr>
          <w:rFonts w:ascii="Times New Roman" w:eastAsia="仿宋_GB2312" w:hAnsi="Times New Roman"/>
          <w:sz w:val="32"/>
          <w:szCs w:val="32"/>
        </w:rPr>
        <w:t>仪器科学与技术、</w:t>
      </w:r>
      <w:r w:rsidR="00125350" w:rsidRPr="005E15EB">
        <w:rPr>
          <w:rFonts w:ascii="Times New Roman" w:eastAsia="仿宋_GB2312" w:hAnsi="Times New Roman"/>
          <w:sz w:val="32"/>
          <w:szCs w:val="32"/>
        </w:rPr>
        <w:t>光学工程、</w:t>
      </w:r>
      <w:r w:rsidR="00D509A5" w:rsidRPr="005E15EB">
        <w:rPr>
          <w:rFonts w:ascii="Times New Roman" w:eastAsia="仿宋_GB2312" w:hAnsi="Times New Roman"/>
          <w:sz w:val="32"/>
          <w:szCs w:val="32"/>
        </w:rPr>
        <w:t>电子科学与技术、信息与通信工程、控制科学与工程、计算机科学与技术、机械工程和</w:t>
      </w:r>
      <w:r w:rsidR="002D2B79" w:rsidRPr="005E15EB">
        <w:rPr>
          <w:rFonts w:ascii="Times New Roman" w:eastAsia="仿宋_GB2312" w:hAnsi="Times New Roman"/>
          <w:sz w:val="32"/>
          <w:szCs w:val="32"/>
        </w:rPr>
        <w:t>物理等相关专业</w:t>
      </w:r>
      <w:r w:rsidR="002D2B79" w:rsidRPr="005E15EB">
        <w:rPr>
          <w:rFonts w:ascii="Times New Roman" w:eastAsia="仿宋_GB2312" w:hAnsi="Times New Roman"/>
          <w:sz w:val="32"/>
          <w:szCs w:val="32"/>
        </w:rPr>
        <w:t>20</w:t>
      </w:r>
      <w:r w:rsidR="00D509A5" w:rsidRPr="005E15EB">
        <w:rPr>
          <w:rFonts w:ascii="Times New Roman" w:eastAsia="仿宋_GB2312" w:hAnsi="Times New Roman"/>
          <w:sz w:val="32"/>
          <w:szCs w:val="32"/>
        </w:rPr>
        <w:t>20</w:t>
      </w:r>
      <w:r w:rsidR="00D509A5" w:rsidRPr="005E15EB">
        <w:rPr>
          <w:rFonts w:ascii="Times New Roman" w:eastAsia="仿宋_GB2312" w:hAnsi="Times New Roman"/>
          <w:sz w:val="32"/>
          <w:szCs w:val="32"/>
        </w:rPr>
        <w:t>届</w:t>
      </w:r>
      <w:r w:rsidR="002D2B79" w:rsidRPr="005E15EB">
        <w:rPr>
          <w:rFonts w:ascii="Times New Roman" w:eastAsia="仿宋_GB2312" w:hAnsi="Times New Roman"/>
          <w:sz w:val="32"/>
          <w:szCs w:val="32"/>
        </w:rPr>
        <w:t>本科应届毕业生</w:t>
      </w:r>
      <w:r w:rsidR="00812E1C">
        <w:rPr>
          <w:rFonts w:ascii="Times New Roman" w:eastAsia="仿宋_GB2312" w:hAnsi="Times New Roman" w:hint="eastAsia"/>
          <w:sz w:val="32"/>
          <w:szCs w:val="32"/>
        </w:rPr>
        <w:t>和</w:t>
      </w:r>
      <w:r w:rsidR="0083795E" w:rsidRPr="005E15EB">
        <w:rPr>
          <w:rFonts w:ascii="Times New Roman" w:eastAsia="仿宋_GB2312" w:hAnsi="Times New Roman"/>
          <w:sz w:val="32"/>
          <w:szCs w:val="32"/>
        </w:rPr>
        <w:t>硕士研究生</w:t>
      </w:r>
      <w:r w:rsidRPr="005E15EB">
        <w:rPr>
          <w:rFonts w:ascii="Times New Roman" w:eastAsia="仿宋_GB2312" w:hAnsi="Times New Roman"/>
          <w:sz w:val="32"/>
          <w:szCs w:val="32"/>
        </w:rPr>
        <w:t>（</w:t>
      </w:r>
      <w:r w:rsidR="006E3DE8" w:rsidRPr="005E15EB">
        <w:rPr>
          <w:rFonts w:ascii="Times New Roman" w:eastAsia="仿宋_GB2312" w:hAnsi="Times New Roman"/>
          <w:sz w:val="32"/>
          <w:szCs w:val="32"/>
        </w:rPr>
        <w:t>双一流大学及一流学科</w:t>
      </w:r>
      <w:r w:rsidR="00D45E86" w:rsidRPr="005E15EB">
        <w:rPr>
          <w:rFonts w:ascii="Times New Roman" w:eastAsia="仿宋_GB2312" w:hAnsi="Times New Roman"/>
          <w:sz w:val="32"/>
          <w:szCs w:val="32"/>
        </w:rPr>
        <w:t>优先</w:t>
      </w:r>
      <w:r w:rsidRPr="005E15EB">
        <w:rPr>
          <w:rFonts w:ascii="Times New Roman" w:eastAsia="仿宋_GB2312" w:hAnsi="Times New Roman"/>
          <w:sz w:val="32"/>
          <w:szCs w:val="32"/>
        </w:rPr>
        <w:t>）</w:t>
      </w:r>
      <w:r w:rsidR="00D509A5" w:rsidRPr="005E15EB">
        <w:rPr>
          <w:rFonts w:ascii="Times New Roman" w:eastAsia="仿宋_GB2312" w:hAnsi="Times New Roman"/>
          <w:sz w:val="32"/>
          <w:szCs w:val="32"/>
        </w:rPr>
        <w:t>；</w:t>
      </w:r>
    </w:p>
    <w:p w14:paraId="0C38E6AB" w14:textId="77777777" w:rsidR="00D509A5" w:rsidRPr="005E15EB" w:rsidRDefault="00D45E86" w:rsidP="00D353F9">
      <w:pPr>
        <w:widowControl/>
        <w:shd w:val="clear" w:color="auto" w:fill="FFFFFF"/>
        <w:spacing w:line="315" w:lineRule="atLeast"/>
        <w:jc w:val="left"/>
        <w:rPr>
          <w:rFonts w:ascii="Times New Roman" w:eastAsia="仿宋_GB2312" w:hAnsi="Times New Roman"/>
          <w:sz w:val="32"/>
          <w:szCs w:val="32"/>
        </w:rPr>
      </w:pPr>
      <w:r w:rsidRPr="005E15EB">
        <w:rPr>
          <w:rFonts w:ascii="Times New Roman" w:eastAsia="仿宋_GB2312" w:hAnsi="Times New Roman"/>
          <w:sz w:val="32"/>
          <w:szCs w:val="32"/>
        </w:rPr>
        <w:t>2</w:t>
      </w:r>
      <w:r w:rsidRPr="005E15EB">
        <w:rPr>
          <w:rFonts w:ascii="Times New Roman" w:eastAsia="仿宋_GB2312" w:hAnsi="Times New Roman"/>
          <w:sz w:val="32"/>
          <w:szCs w:val="32"/>
        </w:rPr>
        <w:t>、政治思想品德合格、身体健康</w:t>
      </w:r>
      <w:r w:rsidR="00D509A5" w:rsidRPr="005E15EB">
        <w:rPr>
          <w:rFonts w:ascii="Times New Roman" w:eastAsia="仿宋_GB2312" w:hAnsi="Times New Roman"/>
          <w:sz w:val="32"/>
          <w:szCs w:val="32"/>
        </w:rPr>
        <w:t>；</w:t>
      </w:r>
    </w:p>
    <w:p w14:paraId="7DF5E4D1" w14:textId="77777777" w:rsidR="00933F8B" w:rsidRPr="005E15EB" w:rsidRDefault="00963095" w:rsidP="00D353F9">
      <w:pPr>
        <w:widowControl/>
        <w:shd w:val="clear" w:color="auto" w:fill="FFFFFF"/>
        <w:spacing w:line="315" w:lineRule="atLeast"/>
        <w:jc w:val="left"/>
        <w:rPr>
          <w:rFonts w:ascii="Times New Roman" w:eastAsia="仿宋_GB2312" w:hAnsi="Times New Roman"/>
          <w:sz w:val="32"/>
          <w:szCs w:val="32"/>
        </w:rPr>
      </w:pPr>
      <w:r w:rsidRPr="005E15EB">
        <w:rPr>
          <w:rFonts w:ascii="Times New Roman" w:eastAsia="仿宋_GB2312" w:hAnsi="Times New Roman"/>
          <w:sz w:val="32"/>
          <w:szCs w:val="32"/>
        </w:rPr>
        <w:t>3</w:t>
      </w:r>
      <w:r w:rsidR="00933F8B" w:rsidRPr="005E15EB">
        <w:rPr>
          <w:rFonts w:ascii="Times New Roman" w:eastAsia="仿宋_GB2312" w:hAnsi="Times New Roman"/>
          <w:sz w:val="32"/>
          <w:szCs w:val="32"/>
        </w:rPr>
        <w:t>、学业成绩优秀：</w:t>
      </w:r>
      <w:r w:rsidRPr="005E15EB">
        <w:rPr>
          <w:rFonts w:ascii="Times New Roman" w:eastAsia="仿宋_GB2312" w:hAnsi="Times New Roman"/>
          <w:sz w:val="32"/>
          <w:szCs w:val="32"/>
        </w:rPr>
        <w:t>本科毕业生</w:t>
      </w:r>
      <w:r w:rsidR="00933F8B" w:rsidRPr="005E15EB">
        <w:rPr>
          <w:rFonts w:ascii="Times New Roman" w:eastAsia="仿宋_GB2312" w:hAnsi="Times New Roman"/>
          <w:sz w:val="32"/>
          <w:szCs w:val="32"/>
        </w:rPr>
        <w:t>总评成绩排名前</w:t>
      </w:r>
      <w:r w:rsidR="00933F8B" w:rsidRPr="005E15EB">
        <w:rPr>
          <w:rFonts w:ascii="Times New Roman" w:eastAsia="仿宋_GB2312" w:hAnsi="Times New Roman"/>
          <w:sz w:val="32"/>
          <w:szCs w:val="32"/>
        </w:rPr>
        <w:t>25%</w:t>
      </w:r>
      <w:r w:rsidR="00933F8B" w:rsidRPr="005E15EB">
        <w:rPr>
          <w:rFonts w:ascii="Times New Roman" w:eastAsia="仿宋_GB2312" w:hAnsi="Times New Roman"/>
          <w:sz w:val="32"/>
          <w:szCs w:val="32"/>
        </w:rPr>
        <w:t>（</w:t>
      </w:r>
      <w:r w:rsidRPr="005E15EB">
        <w:rPr>
          <w:rFonts w:ascii="Times New Roman" w:eastAsia="仿宋_GB2312" w:hAnsi="Times New Roman"/>
          <w:sz w:val="32"/>
          <w:szCs w:val="32"/>
        </w:rPr>
        <w:t>双一流大学及一流学科</w:t>
      </w:r>
      <w:r w:rsidR="00C10F47" w:rsidRPr="005E15EB">
        <w:rPr>
          <w:rFonts w:ascii="Times New Roman" w:eastAsia="仿宋_GB2312" w:hAnsi="Times New Roman"/>
          <w:sz w:val="32"/>
          <w:szCs w:val="32"/>
        </w:rPr>
        <w:t>）</w:t>
      </w:r>
      <w:r w:rsidRPr="005E15EB">
        <w:rPr>
          <w:rFonts w:ascii="Times New Roman" w:eastAsia="仿宋_GB2312" w:hAnsi="Times New Roman"/>
          <w:sz w:val="32"/>
          <w:szCs w:val="32"/>
        </w:rPr>
        <w:t>，</w:t>
      </w:r>
      <w:r w:rsidR="00FA64DD" w:rsidRPr="005E15EB">
        <w:rPr>
          <w:rFonts w:ascii="Times New Roman" w:eastAsia="仿宋_GB2312" w:hAnsi="Times New Roman"/>
          <w:sz w:val="32"/>
          <w:szCs w:val="32"/>
        </w:rPr>
        <w:t>校级</w:t>
      </w:r>
      <w:r w:rsidR="00A012BA" w:rsidRPr="005E15EB">
        <w:rPr>
          <w:rFonts w:ascii="Times New Roman" w:eastAsia="仿宋_GB2312" w:hAnsi="Times New Roman"/>
          <w:sz w:val="32"/>
          <w:szCs w:val="32"/>
        </w:rPr>
        <w:t>实验班</w:t>
      </w:r>
      <w:r w:rsidR="000A2C1E" w:rsidRPr="005E15EB">
        <w:rPr>
          <w:rFonts w:ascii="Times New Roman" w:eastAsia="仿宋_GB2312" w:hAnsi="Times New Roman"/>
          <w:sz w:val="32"/>
          <w:szCs w:val="32"/>
        </w:rPr>
        <w:t>应届毕业</w:t>
      </w:r>
      <w:r w:rsidR="00A012BA" w:rsidRPr="005E15EB">
        <w:rPr>
          <w:rFonts w:ascii="Times New Roman" w:eastAsia="仿宋_GB2312" w:hAnsi="Times New Roman"/>
          <w:sz w:val="32"/>
          <w:szCs w:val="32"/>
        </w:rPr>
        <w:t>生</w:t>
      </w:r>
      <w:r w:rsidR="000A2C1E" w:rsidRPr="005E15EB">
        <w:rPr>
          <w:rFonts w:ascii="Times New Roman" w:eastAsia="仿宋_GB2312" w:hAnsi="Times New Roman"/>
          <w:sz w:val="32"/>
          <w:szCs w:val="32"/>
        </w:rPr>
        <w:t>不限；</w:t>
      </w:r>
      <w:r w:rsidR="005620E4" w:rsidRPr="005E15EB">
        <w:rPr>
          <w:rFonts w:ascii="Times New Roman" w:eastAsia="仿宋_GB2312" w:hAnsi="Times New Roman"/>
          <w:sz w:val="32"/>
          <w:szCs w:val="32"/>
        </w:rPr>
        <w:t>研究生总评成绩排名前</w:t>
      </w:r>
      <w:r w:rsidR="000D53E9" w:rsidRPr="005E15EB">
        <w:rPr>
          <w:rFonts w:ascii="Times New Roman" w:eastAsia="仿宋_GB2312" w:hAnsi="Times New Roman"/>
          <w:sz w:val="32"/>
          <w:szCs w:val="32"/>
        </w:rPr>
        <w:t>50</w:t>
      </w:r>
      <w:r w:rsidR="005620E4" w:rsidRPr="005E15EB">
        <w:rPr>
          <w:rFonts w:ascii="Times New Roman" w:eastAsia="仿宋_GB2312" w:hAnsi="Times New Roman"/>
          <w:sz w:val="32"/>
          <w:szCs w:val="32"/>
        </w:rPr>
        <w:t>%</w:t>
      </w:r>
      <w:r w:rsidR="00D509A5" w:rsidRPr="005E15EB">
        <w:rPr>
          <w:rFonts w:ascii="Times New Roman" w:eastAsia="仿宋_GB2312" w:hAnsi="Times New Roman"/>
          <w:sz w:val="32"/>
          <w:szCs w:val="32"/>
        </w:rPr>
        <w:t>；</w:t>
      </w:r>
    </w:p>
    <w:p w14:paraId="5D5816B1" w14:textId="77777777" w:rsidR="00933F8B" w:rsidRPr="005E15EB" w:rsidRDefault="00D353F9" w:rsidP="000F2BD4">
      <w:pPr>
        <w:spacing w:line="600" w:lineRule="exact"/>
        <w:rPr>
          <w:rFonts w:ascii="Times New Roman" w:eastAsia="仿宋_GB2312" w:hAnsi="Times New Roman"/>
          <w:sz w:val="32"/>
          <w:szCs w:val="32"/>
        </w:rPr>
      </w:pPr>
      <w:r w:rsidRPr="005E15EB">
        <w:rPr>
          <w:rFonts w:ascii="Times New Roman" w:eastAsia="仿宋_GB2312" w:hAnsi="Times New Roman"/>
          <w:sz w:val="32"/>
          <w:szCs w:val="32"/>
        </w:rPr>
        <w:t>4</w:t>
      </w:r>
      <w:r w:rsidR="00933F8B" w:rsidRPr="005E15EB">
        <w:rPr>
          <w:rFonts w:ascii="Times New Roman" w:eastAsia="仿宋_GB2312" w:hAnsi="Times New Roman"/>
          <w:sz w:val="32"/>
          <w:szCs w:val="32"/>
        </w:rPr>
        <w:t>、有学术论文发表、获得专利、学科竞赛、科技活动等获奖者综合成绩排名可以适当放宽</w:t>
      </w:r>
      <w:r w:rsidR="000A2C1E" w:rsidRPr="005E15EB">
        <w:rPr>
          <w:rFonts w:ascii="Times New Roman" w:eastAsia="仿宋_GB2312" w:hAnsi="Times New Roman"/>
          <w:sz w:val="32"/>
          <w:szCs w:val="32"/>
        </w:rPr>
        <w:t>；</w:t>
      </w:r>
    </w:p>
    <w:p w14:paraId="176B6C61" w14:textId="77777777" w:rsidR="00933F8B" w:rsidRPr="005E15EB" w:rsidRDefault="00D353F9" w:rsidP="000F2BD4">
      <w:pPr>
        <w:spacing w:line="600" w:lineRule="exact"/>
        <w:rPr>
          <w:rFonts w:ascii="Times New Roman" w:eastAsia="仿宋_GB2312" w:hAnsi="Times New Roman"/>
          <w:sz w:val="32"/>
          <w:szCs w:val="32"/>
        </w:rPr>
      </w:pPr>
      <w:r w:rsidRPr="005E15EB">
        <w:rPr>
          <w:rFonts w:ascii="Times New Roman" w:eastAsia="仿宋_GB2312" w:hAnsi="Times New Roman"/>
          <w:sz w:val="32"/>
          <w:szCs w:val="32"/>
        </w:rPr>
        <w:t>5</w:t>
      </w:r>
      <w:r w:rsidR="00933F8B" w:rsidRPr="005E15EB">
        <w:rPr>
          <w:rFonts w:ascii="Times New Roman" w:eastAsia="仿宋_GB2312" w:hAnsi="Times New Roman"/>
          <w:sz w:val="32"/>
          <w:szCs w:val="32"/>
        </w:rPr>
        <w:t>、有志于从事学术研究工作，有</w:t>
      </w:r>
      <w:r w:rsidR="005A2280" w:rsidRPr="005E15EB">
        <w:rPr>
          <w:rFonts w:ascii="Times New Roman" w:eastAsia="仿宋_GB2312" w:hAnsi="Times New Roman"/>
          <w:sz w:val="32"/>
          <w:szCs w:val="32"/>
        </w:rPr>
        <w:t>较强</w:t>
      </w:r>
      <w:r w:rsidR="00933F8B" w:rsidRPr="005E15EB">
        <w:rPr>
          <w:rFonts w:ascii="Times New Roman" w:eastAsia="仿宋_GB2312" w:hAnsi="Times New Roman"/>
          <w:sz w:val="32"/>
          <w:szCs w:val="32"/>
        </w:rPr>
        <w:t>的科研表现或潜在的科研能力。</w:t>
      </w:r>
    </w:p>
    <w:p w14:paraId="0F29842E" w14:textId="77777777" w:rsidR="00EA652C" w:rsidRPr="005E15EB" w:rsidRDefault="00F27C9D" w:rsidP="00D509A5">
      <w:pPr>
        <w:spacing w:beforeLines="50" w:before="156" w:line="600" w:lineRule="exact"/>
        <w:rPr>
          <w:rFonts w:ascii="Times New Roman" w:eastAsia="仿宋_GB2312" w:hAnsi="Times New Roman"/>
          <w:b/>
          <w:sz w:val="32"/>
          <w:szCs w:val="32"/>
        </w:rPr>
      </w:pPr>
      <w:r w:rsidRPr="005E15EB">
        <w:rPr>
          <w:rFonts w:ascii="Times New Roman" w:eastAsia="仿宋_GB2312" w:hAnsi="Times New Roman"/>
          <w:b/>
          <w:sz w:val="32"/>
          <w:szCs w:val="32"/>
        </w:rPr>
        <w:t>三</w:t>
      </w:r>
      <w:r w:rsidR="00441B45" w:rsidRPr="005E15EB">
        <w:rPr>
          <w:rFonts w:ascii="Times New Roman" w:eastAsia="仿宋_GB2312" w:hAnsi="Times New Roman"/>
          <w:b/>
          <w:sz w:val="32"/>
          <w:szCs w:val="32"/>
        </w:rPr>
        <w:t>、</w:t>
      </w:r>
      <w:r w:rsidR="00933F8B" w:rsidRPr="005E15EB">
        <w:rPr>
          <w:rFonts w:ascii="Times New Roman" w:eastAsia="仿宋_GB2312" w:hAnsi="Times New Roman"/>
          <w:b/>
          <w:sz w:val="32"/>
          <w:szCs w:val="32"/>
        </w:rPr>
        <w:t>申请</w:t>
      </w:r>
      <w:r w:rsidRPr="005E15EB">
        <w:rPr>
          <w:rFonts w:ascii="Times New Roman" w:eastAsia="仿宋_GB2312" w:hAnsi="Times New Roman"/>
          <w:b/>
          <w:sz w:val="32"/>
          <w:szCs w:val="32"/>
        </w:rPr>
        <w:t>材料</w:t>
      </w:r>
    </w:p>
    <w:p w14:paraId="46C0A25E" w14:textId="77777777" w:rsidR="00CB22B1" w:rsidRPr="005E15EB" w:rsidRDefault="00CB22B1" w:rsidP="00E13EAA">
      <w:pPr>
        <w:spacing w:line="600" w:lineRule="exact"/>
        <w:rPr>
          <w:rFonts w:ascii="Times New Roman" w:eastAsia="仿宋_GB2312" w:hAnsi="Times New Roman"/>
          <w:sz w:val="32"/>
          <w:szCs w:val="32"/>
        </w:rPr>
      </w:pPr>
      <w:r w:rsidRPr="005E15EB">
        <w:rPr>
          <w:rFonts w:ascii="Times New Roman" w:eastAsia="仿宋_GB2312" w:hAnsi="Times New Roman"/>
          <w:sz w:val="32"/>
          <w:szCs w:val="32"/>
        </w:rPr>
        <w:t>申请</w:t>
      </w:r>
      <w:r w:rsidR="006F60A5" w:rsidRPr="005E15EB">
        <w:rPr>
          <w:rFonts w:ascii="Times New Roman" w:eastAsia="仿宋_GB2312" w:hAnsi="Times New Roman"/>
          <w:sz w:val="32"/>
          <w:szCs w:val="32"/>
        </w:rPr>
        <w:t>报名</w:t>
      </w:r>
      <w:r w:rsidRPr="005E15EB">
        <w:rPr>
          <w:rFonts w:ascii="Times New Roman" w:eastAsia="仿宋_GB2312" w:hAnsi="Times New Roman"/>
          <w:sz w:val="32"/>
          <w:szCs w:val="32"/>
        </w:rPr>
        <w:t>的同学</w:t>
      </w:r>
      <w:r w:rsidR="006F60A5" w:rsidRPr="005E15EB">
        <w:rPr>
          <w:rFonts w:ascii="Times New Roman" w:eastAsia="仿宋_GB2312" w:hAnsi="Times New Roman"/>
          <w:sz w:val="32"/>
          <w:szCs w:val="32"/>
        </w:rPr>
        <w:t>，</w:t>
      </w:r>
      <w:r w:rsidRPr="005E15EB">
        <w:rPr>
          <w:rFonts w:ascii="Times New Roman" w:eastAsia="仿宋_GB2312" w:hAnsi="Times New Roman"/>
          <w:sz w:val="32"/>
          <w:szCs w:val="32"/>
        </w:rPr>
        <w:t>请提供以下材料：</w:t>
      </w:r>
    </w:p>
    <w:p w14:paraId="6721B8D4" w14:textId="77777777" w:rsidR="00E13EAA" w:rsidRPr="005E15EB" w:rsidRDefault="00CB22B1" w:rsidP="00E13EAA">
      <w:pPr>
        <w:autoSpaceDE w:val="0"/>
        <w:autoSpaceDN w:val="0"/>
        <w:adjustRightInd w:val="0"/>
        <w:jc w:val="left"/>
        <w:rPr>
          <w:rFonts w:ascii="Times New Roman" w:eastAsia="仿宋_GB2312" w:hAnsi="Times New Roman"/>
          <w:sz w:val="32"/>
          <w:szCs w:val="32"/>
        </w:rPr>
      </w:pPr>
      <w:r w:rsidRPr="005E15EB">
        <w:rPr>
          <w:rFonts w:ascii="Times New Roman" w:eastAsia="仿宋_GB2312" w:hAnsi="Times New Roman"/>
          <w:sz w:val="32"/>
          <w:szCs w:val="32"/>
        </w:rPr>
        <w:t>1</w:t>
      </w:r>
      <w:r w:rsidRPr="005E15EB">
        <w:rPr>
          <w:rFonts w:ascii="Times New Roman" w:eastAsia="仿宋_GB2312" w:hAnsi="Times New Roman"/>
          <w:sz w:val="32"/>
          <w:szCs w:val="32"/>
        </w:rPr>
        <w:t>、</w:t>
      </w:r>
      <w:r w:rsidR="00E13EAA" w:rsidRPr="005E15EB">
        <w:rPr>
          <w:rFonts w:ascii="Times New Roman" w:eastAsia="仿宋_GB2312" w:hAnsi="Times New Roman"/>
          <w:sz w:val="32"/>
          <w:szCs w:val="32"/>
        </w:rPr>
        <w:t>夏令营申请表和信息采集表（</w:t>
      </w:r>
      <w:proofErr w:type="gramStart"/>
      <w:r w:rsidR="00E13EAA" w:rsidRPr="005E15EB">
        <w:rPr>
          <w:rFonts w:ascii="Times New Roman" w:eastAsia="仿宋_GB2312" w:hAnsi="Times New Roman"/>
          <w:sz w:val="32"/>
          <w:szCs w:val="32"/>
        </w:rPr>
        <w:t>见通知</w:t>
      </w:r>
      <w:proofErr w:type="gramEnd"/>
      <w:r w:rsidR="00E13EAA" w:rsidRPr="005E15EB">
        <w:rPr>
          <w:rFonts w:ascii="Times New Roman" w:eastAsia="仿宋_GB2312" w:hAnsi="Times New Roman"/>
          <w:sz w:val="32"/>
          <w:szCs w:val="32"/>
        </w:rPr>
        <w:t>附件）</w:t>
      </w:r>
      <w:r w:rsidR="00D509A5" w:rsidRPr="005E15EB">
        <w:rPr>
          <w:rFonts w:ascii="Times New Roman" w:eastAsia="仿宋_GB2312" w:hAnsi="Times New Roman"/>
          <w:sz w:val="32"/>
          <w:szCs w:val="32"/>
        </w:rPr>
        <w:t>；</w:t>
      </w:r>
    </w:p>
    <w:p w14:paraId="13BC7E33" w14:textId="77777777" w:rsidR="00CB22B1" w:rsidRPr="005E15EB" w:rsidRDefault="00CB22B1" w:rsidP="00E13EAA">
      <w:pPr>
        <w:spacing w:line="600" w:lineRule="exact"/>
        <w:rPr>
          <w:rFonts w:ascii="Times New Roman" w:eastAsia="仿宋_GB2312" w:hAnsi="Times New Roman"/>
          <w:sz w:val="32"/>
          <w:szCs w:val="32"/>
        </w:rPr>
      </w:pPr>
      <w:r w:rsidRPr="005E15EB">
        <w:rPr>
          <w:rFonts w:ascii="Times New Roman" w:eastAsia="仿宋_GB2312" w:hAnsi="Times New Roman"/>
          <w:sz w:val="32"/>
          <w:szCs w:val="32"/>
        </w:rPr>
        <w:t>2</w:t>
      </w:r>
      <w:r w:rsidRPr="005E15EB">
        <w:rPr>
          <w:rFonts w:ascii="Times New Roman" w:eastAsia="仿宋_GB2312" w:hAnsi="Times New Roman"/>
          <w:sz w:val="32"/>
          <w:szCs w:val="32"/>
        </w:rPr>
        <w:t>、在</w:t>
      </w:r>
      <w:proofErr w:type="gramStart"/>
      <w:r w:rsidRPr="005E15EB">
        <w:rPr>
          <w:rFonts w:ascii="Times New Roman" w:eastAsia="仿宋_GB2312" w:hAnsi="Times New Roman"/>
          <w:sz w:val="32"/>
          <w:szCs w:val="32"/>
        </w:rPr>
        <w:t>校历年</w:t>
      </w:r>
      <w:proofErr w:type="gramEnd"/>
      <w:r w:rsidRPr="005E15EB">
        <w:rPr>
          <w:rFonts w:ascii="Times New Roman" w:eastAsia="仿宋_GB2312" w:hAnsi="Times New Roman"/>
          <w:sz w:val="32"/>
          <w:szCs w:val="32"/>
        </w:rPr>
        <w:t>学习成绩单</w:t>
      </w:r>
      <w:r w:rsidR="00F7581B" w:rsidRPr="005E15EB">
        <w:rPr>
          <w:rFonts w:ascii="Times New Roman" w:eastAsia="仿宋_GB2312" w:hAnsi="Times New Roman"/>
          <w:sz w:val="32"/>
          <w:szCs w:val="32"/>
        </w:rPr>
        <w:t>及排名</w:t>
      </w:r>
      <w:r w:rsidR="00B949F9" w:rsidRPr="005E15EB">
        <w:rPr>
          <w:rFonts w:ascii="Times New Roman" w:eastAsia="仿宋_GB2312" w:hAnsi="Times New Roman"/>
          <w:sz w:val="32"/>
          <w:szCs w:val="32"/>
        </w:rPr>
        <w:t>证明</w:t>
      </w:r>
      <w:r w:rsidRPr="005E15EB">
        <w:rPr>
          <w:rFonts w:ascii="Times New Roman" w:eastAsia="仿宋_GB2312" w:hAnsi="Times New Roman"/>
          <w:sz w:val="32"/>
          <w:szCs w:val="32"/>
        </w:rPr>
        <w:t>，并加盖推荐学院教务公章；</w:t>
      </w:r>
    </w:p>
    <w:p w14:paraId="4142348F" w14:textId="77777777" w:rsidR="00B949F9" w:rsidRPr="005E15EB" w:rsidRDefault="00CB22B1" w:rsidP="00E13EAA">
      <w:pPr>
        <w:spacing w:line="600" w:lineRule="exact"/>
        <w:rPr>
          <w:rFonts w:ascii="Times New Roman" w:eastAsia="仿宋_GB2312" w:hAnsi="Times New Roman"/>
          <w:sz w:val="32"/>
          <w:szCs w:val="32"/>
        </w:rPr>
      </w:pPr>
      <w:r w:rsidRPr="005E15EB">
        <w:rPr>
          <w:rFonts w:ascii="Times New Roman" w:eastAsia="仿宋_GB2312" w:hAnsi="Times New Roman"/>
          <w:sz w:val="32"/>
          <w:szCs w:val="32"/>
        </w:rPr>
        <w:t>3</w:t>
      </w:r>
      <w:r w:rsidRPr="005E15EB">
        <w:rPr>
          <w:rFonts w:ascii="Times New Roman" w:eastAsia="仿宋_GB2312" w:hAnsi="Times New Roman"/>
          <w:sz w:val="32"/>
          <w:szCs w:val="32"/>
        </w:rPr>
        <w:t>、</w:t>
      </w:r>
      <w:r w:rsidR="00B949F9" w:rsidRPr="005E15EB">
        <w:rPr>
          <w:rFonts w:ascii="Times New Roman" w:eastAsia="仿宋_GB2312" w:hAnsi="Times New Roman"/>
          <w:sz w:val="32"/>
          <w:szCs w:val="32"/>
        </w:rPr>
        <w:t>其他证明材料（能体现自身科研水平的代表性学术论文的复印件、获奖证书复印件、英语四、六级证书复印件等）</w:t>
      </w:r>
      <w:r w:rsidR="00D509A5" w:rsidRPr="005E15EB">
        <w:rPr>
          <w:rFonts w:ascii="Times New Roman" w:eastAsia="仿宋_GB2312" w:hAnsi="Times New Roman"/>
          <w:sz w:val="32"/>
          <w:szCs w:val="32"/>
        </w:rPr>
        <w:t>；</w:t>
      </w:r>
    </w:p>
    <w:p w14:paraId="23E7171C" w14:textId="77777777" w:rsidR="00CB22B1" w:rsidRPr="005E15EB" w:rsidRDefault="00CB22B1" w:rsidP="00E13EAA">
      <w:pPr>
        <w:spacing w:line="600" w:lineRule="exact"/>
        <w:rPr>
          <w:rFonts w:ascii="Times New Roman" w:eastAsia="仿宋_GB2312" w:hAnsi="Times New Roman"/>
          <w:sz w:val="32"/>
          <w:szCs w:val="32"/>
        </w:rPr>
      </w:pPr>
      <w:r w:rsidRPr="005E15EB">
        <w:rPr>
          <w:rFonts w:ascii="Times New Roman" w:eastAsia="仿宋_GB2312" w:hAnsi="Times New Roman"/>
          <w:sz w:val="32"/>
          <w:szCs w:val="32"/>
        </w:rPr>
        <w:t>4</w:t>
      </w:r>
      <w:r w:rsidRPr="005E15EB">
        <w:rPr>
          <w:rFonts w:ascii="Times New Roman" w:eastAsia="仿宋_GB2312" w:hAnsi="Times New Roman"/>
          <w:sz w:val="32"/>
          <w:szCs w:val="32"/>
        </w:rPr>
        <w:t>、本人</w:t>
      </w:r>
      <w:r w:rsidR="00B949F9" w:rsidRPr="005E15EB">
        <w:rPr>
          <w:rFonts w:ascii="Times New Roman" w:eastAsia="仿宋_GB2312" w:hAnsi="Times New Roman"/>
          <w:sz w:val="32"/>
          <w:szCs w:val="32"/>
        </w:rPr>
        <w:t>身份证、</w:t>
      </w:r>
      <w:r w:rsidRPr="005E15EB">
        <w:rPr>
          <w:rFonts w:ascii="Times New Roman" w:eastAsia="仿宋_GB2312" w:hAnsi="Times New Roman"/>
          <w:sz w:val="32"/>
          <w:szCs w:val="32"/>
        </w:rPr>
        <w:t>学生证</w:t>
      </w:r>
      <w:r w:rsidR="00D509A5" w:rsidRPr="005E15EB">
        <w:rPr>
          <w:rFonts w:ascii="Times New Roman" w:eastAsia="仿宋_GB2312" w:hAnsi="Times New Roman"/>
          <w:sz w:val="32"/>
          <w:szCs w:val="32"/>
        </w:rPr>
        <w:t>。</w:t>
      </w:r>
    </w:p>
    <w:p w14:paraId="736E59BF" w14:textId="334F7DB8" w:rsidR="00B949F9" w:rsidRPr="005E15EB" w:rsidRDefault="00B949F9" w:rsidP="007B15F2">
      <w:pPr>
        <w:widowControl/>
        <w:shd w:val="clear" w:color="auto" w:fill="FFFFFF"/>
        <w:spacing w:before="100" w:beforeAutospacing="1" w:after="100" w:afterAutospacing="1" w:line="450" w:lineRule="atLeast"/>
        <w:ind w:firstLine="480"/>
        <w:jc w:val="left"/>
        <w:rPr>
          <w:rFonts w:ascii="Times New Roman" w:eastAsia="仿宋_GB2312" w:hAnsi="Times New Roman"/>
          <w:sz w:val="32"/>
          <w:szCs w:val="32"/>
        </w:rPr>
      </w:pPr>
      <w:r w:rsidRPr="005E15EB">
        <w:rPr>
          <w:rFonts w:ascii="Times New Roman" w:eastAsia="仿宋_GB2312" w:hAnsi="Times New Roman"/>
          <w:sz w:val="32"/>
          <w:szCs w:val="32"/>
        </w:rPr>
        <w:t>说明：以上所有材料均只提交电子版。每个文件请分别以</w:t>
      </w:r>
      <w:r w:rsidRPr="005E15EB">
        <w:rPr>
          <w:rFonts w:ascii="Times New Roman" w:eastAsia="仿宋_GB2312" w:hAnsi="Times New Roman"/>
          <w:sz w:val="32"/>
          <w:szCs w:val="32"/>
        </w:rPr>
        <w:t>“</w:t>
      </w:r>
      <w:r w:rsidRPr="005E15EB">
        <w:rPr>
          <w:rFonts w:ascii="Times New Roman" w:eastAsia="仿宋_GB2312" w:hAnsi="Times New Roman"/>
          <w:sz w:val="32"/>
          <w:szCs w:val="32"/>
        </w:rPr>
        <w:t>姓名</w:t>
      </w:r>
      <w:r w:rsidRPr="005E15EB">
        <w:rPr>
          <w:rFonts w:ascii="Times New Roman" w:eastAsia="仿宋_GB2312" w:hAnsi="Times New Roman"/>
          <w:sz w:val="32"/>
          <w:szCs w:val="32"/>
        </w:rPr>
        <w:t>+</w:t>
      </w:r>
      <w:r w:rsidRPr="005E15EB">
        <w:rPr>
          <w:rFonts w:ascii="Times New Roman" w:eastAsia="仿宋_GB2312" w:hAnsi="Times New Roman"/>
          <w:sz w:val="32"/>
          <w:szCs w:val="32"/>
        </w:rPr>
        <w:t>信息</w:t>
      </w:r>
      <w:r w:rsidR="00E13EAA" w:rsidRPr="005E15EB">
        <w:rPr>
          <w:rFonts w:ascii="Times New Roman" w:eastAsia="仿宋_GB2312" w:hAnsi="Times New Roman"/>
          <w:sz w:val="32"/>
          <w:szCs w:val="32"/>
        </w:rPr>
        <w:t>采集表</w:t>
      </w:r>
      <w:r w:rsidRPr="005E15EB">
        <w:rPr>
          <w:rFonts w:ascii="Times New Roman" w:eastAsia="仿宋_GB2312" w:hAnsi="Times New Roman"/>
          <w:sz w:val="32"/>
          <w:szCs w:val="32"/>
        </w:rPr>
        <w:t>”</w:t>
      </w:r>
      <w:r w:rsidRPr="005E15EB">
        <w:rPr>
          <w:rFonts w:ascii="Times New Roman" w:eastAsia="仿宋_GB2312" w:hAnsi="Times New Roman"/>
          <w:sz w:val="32"/>
          <w:szCs w:val="32"/>
        </w:rPr>
        <w:t>、</w:t>
      </w:r>
      <w:r w:rsidR="00E13EAA" w:rsidRPr="005E15EB">
        <w:rPr>
          <w:rFonts w:ascii="Times New Roman" w:eastAsia="仿宋_GB2312" w:hAnsi="Times New Roman"/>
          <w:sz w:val="32"/>
          <w:szCs w:val="32"/>
        </w:rPr>
        <w:t>“</w:t>
      </w:r>
      <w:r w:rsidR="00E13EAA" w:rsidRPr="005E15EB">
        <w:rPr>
          <w:rFonts w:ascii="Times New Roman" w:eastAsia="仿宋_GB2312" w:hAnsi="Times New Roman"/>
          <w:sz w:val="32"/>
          <w:szCs w:val="32"/>
        </w:rPr>
        <w:t>姓名</w:t>
      </w:r>
      <w:r w:rsidR="00E13EAA" w:rsidRPr="005E15EB">
        <w:rPr>
          <w:rFonts w:ascii="Times New Roman" w:eastAsia="仿宋_GB2312" w:hAnsi="Times New Roman"/>
          <w:sz w:val="32"/>
          <w:szCs w:val="32"/>
        </w:rPr>
        <w:t>+</w:t>
      </w:r>
      <w:r w:rsidR="00E13EAA" w:rsidRPr="005E15EB">
        <w:rPr>
          <w:rFonts w:ascii="Times New Roman" w:eastAsia="仿宋_GB2312" w:hAnsi="Times New Roman"/>
          <w:sz w:val="32"/>
          <w:szCs w:val="32"/>
        </w:rPr>
        <w:t>夏令营申请表</w:t>
      </w:r>
      <w:r w:rsidR="00E13EAA" w:rsidRPr="005E15EB">
        <w:rPr>
          <w:rFonts w:ascii="Times New Roman" w:eastAsia="仿宋_GB2312" w:hAnsi="Times New Roman"/>
          <w:sz w:val="32"/>
          <w:szCs w:val="32"/>
        </w:rPr>
        <w:t>”</w:t>
      </w:r>
      <w:r w:rsidR="00E13EAA" w:rsidRPr="005E15EB">
        <w:rPr>
          <w:rFonts w:ascii="Times New Roman" w:eastAsia="仿宋_GB2312" w:hAnsi="Times New Roman"/>
          <w:sz w:val="32"/>
          <w:szCs w:val="32"/>
        </w:rPr>
        <w:t>、</w:t>
      </w:r>
      <w:r w:rsidRPr="005E15EB">
        <w:rPr>
          <w:rFonts w:ascii="Times New Roman" w:eastAsia="仿宋_GB2312" w:hAnsi="Times New Roman"/>
          <w:sz w:val="32"/>
          <w:szCs w:val="32"/>
        </w:rPr>
        <w:t>“</w:t>
      </w:r>
      <w:r w:rsidRPr="005E15EB">
        <w:rPr>
          <w:rFonts w:ascii="Times New Roman" w:eastAsia="仿宋_GB2312" w:hAnsi="Times New Roman"/>
          <w:sz w:val="32"/>
          <w:szCs w:val="32"/>
        </w:rPr>
        <w:t>姓名</w:t>
      </w:r>
      <w:r w:rsidRPr="005E15EB">
        <w:rPr>
          <w:rFonts w:ascii="Times New Roman" w:eastAsia="仿宋_GB2312" w:hAnsi="Times New Roman"/>
          <w:sz w:val="32"/>
          <w:szCs w:val="32"/>
        </w:rPr>
        <w:t>+</w:t>
      </w:r>
      <w:r w:rsidRPr="005E15EB">
        <w:rPr>
          <w:rFonts w:ascii="Times New Roman" w:eastAsia="仿宋_GB2312" w:hAnsi="Times New Roman"/>
          <w:sz w:val="32"/>
          <w:szCs w:val="32"/>
        </w:rPr>
        <w:t>成绩单</w:t>
      </w:r>
      <w:r w:rsidRPr="005E15EB">
        <w:rPr>
          <w:rFonts w:ascii="Times New Roman" w:eastAsia="仿宋_GB2312" w:hAnsi="Times New Roman"/>
          <w:sz w:val="32"/>
          <w:szCs w:val="32"/>
        </w:rPr>
        <w:t>”</w:t>
      </w:r>
      <w:r w:rsidRPr="005E15EB">
        <w:rPr>
          <w:rFonts w:ascii="Times New Roman" w:eastAsia="仿宋_GB2312" w:hAnsi="Times New Roman"/>
          <w:sz w:val="32"/>
          <w:szCs w:val="32"/>
        </w:rPr>
        <w:t>、</w:t>
      </w:r>
      <w:r w:rsidRPr="005E15EB">
        <w:rPr>
          <w:rFonts w:ascii="Times New Roman" w:eastAsia="仿宋_GB2312" w:hAnsi="Times New Roman"/>
          <w:sz w:val="32"/>
          <w:szCs w:val="32"/>
        </w:rPr>
        <w:t>“</w:t>
      </w:r>
      <w:r w:rsidRPr="005E15EB">
        <w:rPr>
          <w:rFonts w:ascii="Times New Roman" w:eastAsia="仿宋_GB2312" w:hAnsi="Times New Roman"/>
          <w:sz w:val="32"/>
          <w:szCs w:val="32"/>
        </w:rPr>
        <w:t>姓名</w:t>
      </w:r>
      <w:r w:rsidRPr="005E15EB">
        <w:rPr>
          <w:rFonts w:ascii="Times New Roman" w:eastAsia="仿宋_GB2312" w:hAnsi="Times New Roman"/>
          <w:sz w:val="32"/>
          <w:szCs w:val="32"/>
        </w:rPr>
        <w:t>+</w:t>
      </w:r>
      <w:r w:rsidRPr="005E15EB">
        <w:rPr>
          <w:rFonts w:ascii="Times New Roman" w:eastAsia="仿宋_GB2312" w:hAnsi="Times New Roman"/>
          <w:sz w:val="32"/>
          <w:szCs w:val="32"/>
        </w:rPr>
        <w:t>成绩排名证明</w:t>
      </w:r>
      <w:r w:rsidRPr="005E15EB">
        <w:rPr>
          <w:rFonts w:ascii="Times New Roman" w:eastAsia="仿宋_GB2312" w:hAnsi="Times New Roman"/>
          <w:sz w:val="32"/>
          <w:szCs w:val="32"/>
        </w:rPr>
        <w:t>”</w:t>
      </w:r>
      <w:r w:rsidRPr="005E15EB">
        <w:rPr>
          <w:rFonts w:ascii="Times New Roman" w:eastAsia="仿宋_GB2312" w:hAnsi="Times New Roman"/>
          <w:sz w:val="32"/>
          <w:szCs w:val="32"/>
        </w:rPr>
        <w:t>、</w:t>
      </w:r>
      <w:r w:rsidRPr="005E15EB">
        <w:rPr>
          <w:rFonts w:ascii="Times New Roman" w:eastAsia="仿宋_GB2312" w:hAnsi="Times New Roman"/>
          <w:sz w:val="32"/>
          <w:szCs w:val="32"/>
        </w:rPr>
        <w:t>“</w:t>
      </w:r>
      <w:r w:rsidRPr="005E15EB">
        <w:rPr>
          <w:rFonts w:ascii="Times New Roman" w:eastAsia="仿宋_GB2312" w:hAnsi="Times New Roman"/>
          <w:sz w:val="32"/>
          <w:szCs w:val="32"/>
        </w:rPr>
        <w:t>姓名</w:t>
      </w:r>
      <w:r w:rsidRPr="005E15EB">
        <w:rPr>
          <w:rFonts w:ascii="Times New Roman" w:eastAsia="仿宋_GB2312" w:hAnsi="Times New Roman"/>
          <w:sz w:val="32"/>
          <w:szCs w:val="32"/>
        </w:rPr>
        <w:t>+</w:t>
      </w:r>
      <w:r w:rsidRPr="005E15EB">
        <w:rPr>
          <w:rFonts w:ascii="Times New Roman" w:eastAsia="仿宋_GB2312" w:hAnsi="Times New Roman"/>
          <w:sz w:val="32"/>
          <w:szCs w:val="32"/>
        </w:rPr>
        <w:t>身份证</w:t>
      </w:r>
      <w:r w:rsidR="00B5386B">
        <w:rPr>
          <w:rFonts w:ascii="Times New Roman" w:eastAsia="仿宋_GB2312" w:hAnsi="Times New Roman" w:hint="eastAsia"/>
          <w:sz w:val="32"/>
          <w:szCs w:val="32"/>
        </w:rPr>
        <w:t>+</w:t>
      </w:r>
      <w:r w:rsidR="00B5386B">
        <w:rPr>
          <w:rFonts w:ascii="Times New Roman" w:eastAsia="仿宋_GB2312" w:hAnsi="Times New Roman" w:hint="eastAsia"/>
          <w:sz w:val="32"/>
          <w:szCs w:val="32"/>
        </w:rPr>
        <w:t>学生证</w:t>
      </w:r>
      <w:r w:rsidRPr="005E15EB">
        <w:rPr>
          <w:rFonts w:ascii="Times New Roman" w:eastAsia="仿宋_GB2312" w:hAnsi="Times New Roman"/>
          <w:sz w:val="32"/>
          <w:szCs w:val="32"/>
        </w:rPr>
        <w:t>”</w:t>
      </w:r>
      <w:r w:rsidRPr="005E15EB">
        <w:rPr>
          <w:rFonts w:ascii="Times New Roman" w:eastAsia="仿宋_GB2312" w:hAnsi="Times New Roman"/>
          <w:sz w:val="32"/>
          <w:szCs w:val="32"/>
        </w:rPr>
        <w:t>、</w:t>
      </w:r>
      <w:r w:rsidRPr="005E15EB">
        <w:rPr>
          <w:rFonts w:ascii="Times New Roman" w:eastAsia="仿宋_GB2312" w:hAnsi="Times New Roman"/>
          <w:sz w:val="32"/>
          <w:szCs w:val="32"/>
        </w:rPr>
        <w:t>“</w:t>
      </w:r>
      <w:r w:rsidRPr="005E15EB">
        <w:rPr>
          <w:rFonts w:ascii="Times New Roman" w:eastAsia="仿宋_GB2312" w:hAnsi="Times New Roman"/>
          <w:sz w:val="32"/>
          <w:szCs w:val="32"/>
        </w:rPr>
        <w:t>姓名</w:t>
      </w:r>
      <w:r w:rsidRPr="005E15EB">
        <w:rPr>
          <w:rFonts w:ascii="Times New Roman" w:eastAsia="仿宋_GB2312" w:hAnsi="Times New Roman"/>
          <w:sz w:val="32"/>
          <w:szCs w:val="32"/>
        </w:rPr>
        <w:t>+</w:t>
      </w:r>
      <w:r w:rsidRPr="005E15EB">
        <w:rPr>
          <w:rFonts w:ascii="Times New Roman" w:eastAsia="仿宋_GB2312" w:hAnsi="Times New Roman"/>
          <w:sz w:val="32"/>
          <w:szCs w:val="32"/>
        </w:rPr>
        <w:t>推荐信</w:t>
      </w:r>
      <w:r w:rsidRPr="005E15EB">
        <w:rPr>
          <w:rFonts w:ascii="Times New Roman" w:eastAsia="仿宋_GB2312" w:hAnsi="Times New Roman"/>
          <w:sz w:val="32"/>
          <w:szCs w:val="32"/>
        </w:rPr>
        <w:t>”</w:t>
      </w:r>
      <w:r w:rsidR="00E832BA">
        <w:rPr>
          <w:rFonts w:ascii="Times New Roman" w:eastAsia="仿宋_GB2312" w:hAnsi="Times New Roman"/>
          <w:sz w:val="32"/>
          <w:szCs w:val="32"/>
        </w:rPr>
        <w:t>（适</w:t>
      </w:r>
      <w:r w:rsidR="00E832BA">
        <w:rPr>
          <w:rFonts w:ascii="Times New Roman" w:eastAsia="仿宋_GB2312" w:hAnsi="Times New Roman" w:hint="eastAsia"/>
          <w:sz w:val="32"/>
          <w:szCs w:val="32"/>
        </w:rPr>
        <w:t>用</w:t>
      </w:r>
      <w:r w:rsidRPr="005E15EB">
        <w:rPr>
          <w:rFonts w:ascii="Times New Roman" w:eastAsia="仿宋_GB2312" w:hAnsi="Times New Roman"/>
          <w:sz w:val="32"/>
          <w:szCs w:val="32"/>
        </w:rPr>
        <w:t>于申请博士研究生）命名，并汇总至以</w:t>
      </w:r>
      <w:r w:rsidRPr="005E15EB">
        <w:rPr>
          <w:rFonts w:ascii="Times New Roman" w:eastAsia="仿宋_GB2312" w:hAnsi="Times New Roman"/>
          <w:sz w:val="32"/>
          <w:szCs w:val="32"/>
        </w:rPr>
        <w:t>“</w:t>
      </w:r>
      <w:r w:rsidRPr="005E15EB">
        <w:rPr>
          <w:rFonts w:ascii="Times New Roman" w:eastAsia="仿宋_GB2312" w:hAnsi="Times New Roman"/>
          <w:sz w:val="32"/>
          <w:szCs w:val="32"/>
        </w:rPr>
        <w:t>学校名称</w:t>
      </w:r>
      <w:r w:rsidRPr="005E15EB">
        <w:rPr>
          <w:rFonts w:ascii="Times New Roman" w:eastAsia="仿宋_GB2312" w:hAnsi="Times New Roman"/>
          <w:sz w:val="32"/>
          <w:szCs w:val="32"/>
        </w:rPr>
        <w:t>+</w:t>
      </w:r>
      <w:r w:rsidRPr="005E15EB">
        <w:rPr>
          <w:rFonts w:ascii="Times New Roman" w:eastAsia="仿宋_GB2312" w:hAnsi="Times New Roman"/>
          <w:sz w:val="32"/>
          <w:szCs w:val="32"/>
        </w:rPr>
        <w:t>姓名</w:t>
      </w:r>
      <w:r w:rsidRPr="005E15EB">
        <w:rPr>
          <w:rFonts w:ascii="Times New Roman" w:eastAsia="仿宋_GB2312" w:hAnsi="Times New Roman"/>
          <w:sz w:val="32"/>
          <w:szCs w:val="32"/>
        </w:rPr>
        <w:t>+XLY”</w:t>
      </w:r>
      <w:r w:rsidRPr="005E15EB">
        <w:rPr>
          <w:rFonts w:ascii="Times New Roman" w:eastAsia="仿宋_GB2312" w:hAnsi="Times New Roman"/>
          <w:sz w:val="32"/>
          <w:szCs w:val="32"/>
        </w:rPr>
        <w:t>命名</w:t>
      </w:r>
      <w:r w:rsidR="001B76D7" w:rsidRPr="005E15EB">
        <w:rPr>
          <w:rFonts w:ascii="Times New Roman" w:eastAsia="仿宋_GB2312" w:hAnsi="Times New Roman"/>
          <w:sz w:val="32"/>
          <w:szCs w:val="32"/>
        </w:rPr>
        <w:t>的文件夹，</w:t>
      </w:r>
      <w:r w:rsidR="00D509A5" w:rsidRPr="00E832BA">
        <w:rPr>
          <w:rFonts w:ascii="Times New Roman" w:eastAsia="仿宋_GB2312" w:hAnsi="Times New Roman"/>
          <w:sz w:val="32"/>
          <w:szCs w:val="32"/>
        </w:rPr>
        <w:t>压缩后发送至邮箱：</w:t>
      </w:r>
      <w:hyperlink r:id="rId8" w:history="1">
        <w:r w:rsidR="00E832BA" w:rsidRPr="00E832BA">
          <w:rPr>
            <w:rFonts w:ascii="Times New Roman" w:eastAsia="仿宋_GB2312" w:hAnsi="Times New Roman" w:hint="eastAsia"/>
            <w:sz w:val="32"/>
            <w:szCs w:val="32"/>
          </w:rPr>
          <w:t>yqgdxy@buaa.edu.cn</w:t>
        </w:r>
      </w:hyperlink>
      <w:r w:rsidR="00E832BA" w:rsidRPr="00E832BA">
        <w:rPr>
          <w:rFonts w:ascii="Times New Roman" w:eastAsia="仿宋_GB2312" w:hAnsi="Times New Roman" w:hint="eastAsia"/>
          <w:sz w:val="32"/>
          <w:szCs w:val="32"/>
        </w:rPr>
        <w:t>。</w:t>
      </w:r>
    </w:p>
    <w:p w14:paraId="6B75E6A6" w14:textId="77777777" w:rsidR="007B15F2" w:rsidRPr="005E15EB" w:rsidRDefault="007B15F2" w:rsidP="007B15F2">
      <w:pPr>
        <w:widowControl/>
        <w:shd w:val="clear" w:color="auto" w:fill="FFFFFF"/>
        <w:spacing w:before="100" w:beforeAutospacing="1" w:after="100" w:afterAutospacing="1" w:line="450" w:lineRule="atLeast"/>
        <w:ind w:firstLine="480"/>
        <w:jc w:val="left"/>
        <w:rPr>
          <w:rFonts w:ascii="Times New Roman" w:eastAsia="仿宋_GB2312" w:hAnsi="Times New Roman"/>
          <w:sz w:val="32"/>
          <w:szCs w:val="32"/>
        </w:rPr>
      </w:pPr>
      <w:r w:rsidRPr="005E15EB">
        <w:rPr>
          <w:rFonts w:ascii="Times New Roman" w:eastAsia="仿宋_GB2312" w:hAnsi="Times New Roman"/>
          <w:sz w:val="32"/>
          <w:szCs w:val="32"/>
        </w:rPr>
        <w:t>申请材料截至日期</w:t>
      </w:r>
      <w:r w:rsidRPr="005E15EB">
        <w:rPr>
          <w:rFonts w:ascii="Times New Roman" w:eastAsia="仿宋_GB2312" w:hAnsi="Times New Roman"/>
          <w:sz w:val="32"/>
          <w:szCs w:val="32"/>
        </w:rPr>
        <w:t>2019</w:t>
      </w:r>
      <w:r w:rsidRPr="005E15EB">
        <w:rPr>
          <w:rFonts w:ascii="Times New Roman" w:eastAsia="仿宋_GB2312" w:hAnsi="Times New Roman"/>
          <w:sz w:val="32"/>
          <w:szCs w:val="32"/>
        </w:rPr>
        <w:t>年</w:t>
      </w:r>
      <w:r w:rsidR="00E13EAA" w:rsidRPr="005E15EB">
        <w:rPr>
          <w:rFonts w:ascii="Times New Roman" w:eastAsia="仿宋_GB2312" w:hAnsi="Times New Roman"/>
          <w:sz w:val="32"/>
          <w:szCs w:val="32"/>
        </w:rPr>
        <w:t>5</w:t>
      </w:r>
      <w:r w:rsidRPr="005E15EB">
        <w:rPr>
          <w:rFonts w:ascii="Times New Roman" w:eastAsia="仿宋_GB2312" w:hAnsi="Times New Roman"/>
          <w:sz w:val="32"/>
          <w:szCs w:val="32"/>
        </w:rPr>
        <w:t>月</w:t>
      </w:r>
      <w:r w:rsidR="00E13EAA" w:rsidRPr="005E15EB">
        <w:rPr>
          <w:rFonts w:ascii="Times New Roman" w:eastAsia="仿宋_GB2312" w:hAnsi="Times New Roman"/>
          <w:sz w:val="32"/>
          <w:szCs w:val="32"/>
        </w:rPr>
        <w:t>31</w:t>
      </w:r>
      <w:r w:rsidRPr="005E15EB">
        <w:rPr>
          <w:rFonts w:ascii="Times New Roman" w:eastAsia="仿宋_GB2312" w:hAnsi="Times New Roman"/>
          <w:sz w:val="32"/>
          <w:szCs w:val="32"/>
        </w:rPr>
        <w:t>日</w:t>
      </w:r>
      <w:r w:rsidR="00E13EAA" w:rsidRPr="005E15EB">
        <w:rPr>
          <w:rFonts w:ascii="Times New Roman" w:eastAsia="仿宋_GB2312" w:hAnsi="Times New Roman"/>
          <w:sz w:val="32"/>
          <w:szCs w:val="32"/>
        </w:rPr>
        <w:t>18</w:t>
      </w:r>
      <w:r w:rsidR="00E13EAA" w:rsidRPr="005E15EB">
        <w:rPr>
          <w:rFonts w:ascii="Times New Roman" w:eastAsia="仿宋_GB2312" w:hAnsi="Times New Roman"/>
          <w:sz w:val="32"/>
          <w:szCs w:val="32"/>
        </w:rPr>
        <w:t>：</w:t>
      </w:r>
      <w:r w:rsidR="00E13EAA" w:rsidRPr="005E15EB">
        <w:rPr>
          <w:rFonts w:ascii="Times New Roman" w:eastAsia="仿宋_GB2312" w:hAnsi="Times New Roman"/>
          <w:sz w:val="32"/>
          <w:szCs w:val="32"/>
        </w:rPr>
        <w:t>00</w:t>
      </w:r>
      <w:r w:rsidRPr="005E15EB">
        <w:rPr>
          <w:rFonts w:ascii="Times New Roman" w:eastAsia="仿宋_GB2312" w:hAnsi="Times New Roman"/>
          <w:sz w:val="32"/>
          <w:szCs w:val="32"/>
        </w:rPr>
        <w:t>。</w:t>
      </w:r>
    </w:p>
    <w:p w14:paraId="251E6EA9" w14:textId="77777777" w:rsidR="007B15F2" w:rsidRPr="005E15EB" w:rsidRDefault="00F27C9D" w:rsidP="00D509A5">
      <w:pPr>
        <w:spacing w:beforeLines="50" w:before="156" w:line="600" w:lineRule="exact"/>
        <w:rPr>
          <w:rFonts w:ascii="Times New Roman" w:eastAsia="仿宋_GB2312" w:hAnsi="Times New Roman"/>
          <w:b/>
          <w:sz w:val="32"/>
          <w:szCs w:val="32"/>
        </w:rPr>
      </w:pPr>
      <w:r w:rsidRPr="005E15EB">
        <w:rPr>
          <w:rFonts w:ascii="Times New Roman" w:eastAsia="仿宋_GB2312" w:hAnsi="Times New Roman"/>
          <w:b/>
          <w:sz w:val="32"/>
          <w:szCs w:val="32"/>
        </w:rPr>
        <w:t>四</w:t>
      </w:r>
      <w:r w:rsidR="004C1C6E" w:rsidRPr="005E15EB">
        <w:rPr>
          <w:rFonts w:ascii="Times New Roman" w:eastAsia="仿宋_GB2312" w:hAnsi="Times New Roman"/>
          <w:b/>
          <w:sz w:val="32"/>
          <w:szCs w:val="32"/>
        </w:rPr>
        <w:t>、营员资格审核</w:t>
      </w:r>
    </w:p>
    <w:p w14:paraId="1B8802B8" w14:textId="77777777" w:rsidR="00425E25" w:rsidRPr="005E15EB" w:rsidRDefault="00425E25" w:rsidP="003F1F42">
      <w:pPr>
        <w:widowControl/>
        <w:shd w:val="clear" w:color="auto" w:fill="FFFFFF"/>
        <w:spacing w:line="336" w:lineRule="atLeast"/>
        <w:ind w:firstLineChars="200" w:firstLine="640"/>
        <w:jc w:val="left"/>
        <w:rPr>
          <w:rFonts w:ascii="Times New Roman" w:eastAsia="仿宋_GB2312" w:hAnsi="Times New Roman"/>
          <w:sz w:val="32"/>
          <w:szCs w:val="32"/>
        </w:rPr>
      </w:pPr>
      <w:r w:rsidRPr="005E15EB">
        <w:rPr>
          <w:rFonts w:ascii="Times New Roman" w:eastAsia="仿宋_GB2312" w:hAnsi="Times New Roman"/>
          <w:sz w:val="32"/>
          <w:szCs w:val="32"/>
        </w:rPr>
        <w:t>本次夏令营拟招生本科生学员</w:t>
      </w:r>
      <w:r w:rsidRPr="005E15EB">
        <w:rPr>
          <w:rFonts w:ascii="Times New Roman" w:eastAsia="仿宋_GB2312" w:hAnsi="Times New Roman"/>
          <w:sz w:val="32"/>
          <w:szCs w:val="32"/>
        </w:rPr>
        <w:t>200</w:t>
      </w:r>
      <w:r w:rsidRPr="005E15EB">
        <w:rPr>
          <w:rFonts w:ascii="Times New Roman" w:eastAsia="仿宋_GB2312" w:hAnsi="Times New Roman"/>
          <w:sz w:val="32"/>
          <w:szCs w:val="32"/>
        </w:rPr>
        <w:t>名，研究生学员</w:t>
      </w:r>
      <w:r w:rsidRPr="005E15EB">
        <w:rPr>
          <w:rFonts w:ascii="Times New Roman" w:eastAsia="仿宋_GB2312" w:hAnsi="Times New Roman"/>
          <w:sz w:val="32"/>
          <w:szCs w:val="32"/>
        </w:rPr>
        <w:t>30</w:t>
      </w:r>
      <w:r w:rsidRPr="005E15EB">
        <w:rPr>
          <w:rFonts w:ascii="Times New Roman" w:eastAsia="仿宋_GB2312" w:hAnsi="Times New Roman"/>
          <w:sz w:val="32"/>
          <w:szCs w:val="32"/>
        </w:rPr>
        <w:t>名。</w:t>
      </w:r>
    </w:p>
    <w:p w14:paraId="4BDCFE99" w14:textId="740619AE" w:rsidR="00BA26A1" w:rsidRPr="005E15EB" w:rsidRDefault="00BA26A1" w:rsidP="003F1F42">
      <w:pPr>
        <w:widowControl/>
        <w:shd w:val="clear" w:color="auto" w:fill="FFFFFF"/>
        <w:spacing w:line="336" w:lineRule="atLeast"/>
        <w:ind w:firstLineChars="200" w:firstLine="640"/>
        <w:jc w:val="left"/>
        <w:rPr>
          <w:rFonts w:ascii="Times New Roman" w:eastAsia="仿宋_GB2312" w:hAnsi="Times New Roman"/>
          <w:sz w:val="32"/>
          <w:szCs w:val="32"/>
        </w:rPr>
      </w:pPr>
      <w:r w:rsidRPr="005E15EB">
        <w:rPr>
          <w:rFonts w:ascii="Times New Roman" w:eastAsia="仿宋_GB2312" w:hAnsi="Times New Roman"/>
          <w:sz w:val="32"/>
          <w:szCs w:val="32"/>
        </w:rPr>
        <w:t>学院根据申请者提供的申请材料，</w:t>
      </w:r>
      <w:r w:rsidR="003F1F42" w:rsidRPr="005E15EB">
        <w:rPr>
          <w:rFonts w:ascii="Times New Roman" w:eastAsia="仿宋_GB2312" w:hAnsi="Times New Roman"/>
          <w:sz w:val="32"/>
          <w:szCs w:val="32"/>
        </w:rPr>
        <w:t>以</w:t>
      </w:r>
      <w:r w:rsidRPr="005E15EB">
        <w:rPr>
          <w:rFonts w:ascii="Times New Roman" w:eastAsia="仿宋_GB2312" w:hAnsi="Times New Roman"/>
          <w:sz w:val="32"/>
          <w:szCs w:val="32"/>
        </w:rPr>
        <w:t>申请者的教育背景、学业水平、科研能力、综合素质等为主要评价依据，由专家教授及相关人员对申请者材料进行资格审查。入围者名单将于</w:t>
      </w:r>
      <w:r w:rsidRPr="005E15EB">
        <w:rPr>
          <w:rFonts w:ascii="Times New Roman" w:eastAsia="仿宋_GB2312" w:hAnsi="Times New Roman"/>
          <w:sz w:val="32"/>
          <w:szCs w:val="32"/>
        </w:rPr>
        <w:t>2019</w:t>
      </w:r>
      <w:r w:rsidRPr="005E15EB">
        <w:rPr>
          <w:rFonts w:ascii="Times New Roman" w:eastAsia="仿宋_GB2312" w:hAnsi="Times New Roman"/>
          <w:sz w:val="32"/>
          <w:szCs w:val="32"/>
        </w:rPr>
        <w:t>年</w:t>
      </w:r>
      <w:r w:rsidRPr="005E15EB">
        <w:rPr>
          <w:rFonts w:ascii="Times New Roman" w:eastAsia="仿宋_GB2312" w:hAnsi="Times New Roman"/>
          <w:sz w:val="32"/>
          <w:szCs w:val="32"/>
        </w:rPr>
        <w:t>6</w:t>
      </w:r>
      <w:r w:rsidRPr="005E15EB">
        <w:rPr>
          <w:rFonts w:ascii="Times New Roman" w:eastAsia="仿宋_GB2312" w:hAnsi="Times New Roman"/>
          <w:sz w:val="32"/>
          <w:szCs w:val="32"/>
        </w:rPr>
        <w:t>月</w:t>
      </w:r>
      <w:r w:rsidRPr="005E15EB">
        <w:rPr>
          <w:rFonts w:ascii="Times New Roman" w:eastAsia="仿宋_GB2312" w:hAnsi="Times New Roman"/>
          <w:sz w:val="32"/>
          <w:szCs w:val="32"/>
        </w:rPr>
        <w:t>17</w:t>
      </w:r>
      <w:r w:rsidRPr="005E15EB">
        <w:rPr>
          <w:rFonts w:ascii="Times New Roman" w:eastAsia="仿宋_GB2312" w:hAnsi="Times New Roman"/>
          <w:sz w:val="32"/>
          <w:szCs w:val="32"/>
        </w:rPr>
        <w:t>日前在学院网站公布</w:t>
      </w:r>
      <w:r w:rsidR="00D509A5" w:rsidRPr="005E15EB">
        <w:rPr>
          <w:rFonts w:ascii="Times New Roman" w:eastAsia="仿宋_GB2312" w:hAnsi="Times New Roman"/>
          <w:sz w:val="32"/>
          <w:szCs w:val="32"/>
        </w:rPr>
        <w:t>（</w:t>
      </w:r>
      <w:r w:rsidRPr="005E15EB">
        <w:rPr>
          <w:rFonts w:ascii="Times New Roman" w:eastAsia="仿宋_GB2312" w:hAnsi="Times New Roman"/>
          <w:sz w:val="32"/>
          <w:szCs w:val="32"/>
        </w:rPr>
        <w:t>请关注学院网站</w:t>
      </w:r>
      <w:r w:rsidR="0013568D" w:rsidRPr="005E15EB">
        <w:rPr>
          <w:rFonts w:ascii="Times New Roman" w:eastAsia="仿宋_GB2312" w:hAnsi="Times New Roman"/>
          <w:sz w:val="32"/>
          <w:szCs w:val="32"/>
        </w:rPr>
        <w:t>“</w:t>
      </w:r>
      <w:r w:rsidR="0013568D" w:rsidRPr="005E15EB">
        <w:rPr>
          <w:rFonts w:ascii="Times New Roman" w:eastAsia="仿宋_GB2312" w:hAnsi="Times New Roman"/>
          <w:sz w:val="32"/>
          <w:szCs w:val="32"/>
        </w:rPr>
        <w:t>教务</w:t>
      </w:r>
      <w:r w:rsidRPr="005E15EB">
        <w:rPr>
          <w:rFonts w:ascii="Times New Roman" w:eastAsia="仿宋_GB2312" w:hAnsi="Times New Roman"/>
          <w:sz w:val="32"/>
          <w:szCs w:val="32"/>
        </w:rPr>
        <w:t>通知</w:t>
      </w:r>
      <w:r w:rsidR="0013568D" w:rsidRPr="005E15EB">
        <w:rPr>
          <w:rFonts w:ascii="Times New Roman" w:eastAsia="仿宋_GB2312" w:hAnsi="Times New Roman"/>
          <w:sz w:val="32"/>
          <w:szCs w:val="32"/>
        </w:rPr>
        <w:t>”</w:t>
      </w:r>
      <w:r w:rsidR="0013568D" w:rsidRPr="005E15EB">
        <w:rPr>
          <w:rFonts w:ascii="Times New Roman" w:eastAsia="仿宋_GB2312" w:hAnsi="Times New Roman"/>
          <w:sz w:val="32"/>
          <w:szCs w:val="32"/>
        </w:rPr>
        <w:t>栏的通知</w:t>
      </w:r>
      <w:r w:rsidRPr="005E15EB">
        <w:rPr>
          <w:rFonts w:ascii="Times New Roman" w:eastAsia="仿宋_GB2312" w:hAnsi="Times New Roman"/>
          <w:sz w:val="32"/>
          <w:szCs w:val="32"/>
        </w:rPr>
        <w:t>）。</w:t>
      </w:r>
    </w:p>
    <w:p w14:paraId="781FFE6F" w14:textId="77777777" w:rsidR="00C26075" w:rsidRPr="005E15EB" w:rsidRDefault="00F27C9D" w:rsidP="00D509A5">
      <w:pPr>
        <w:spacing w:beforeLines="50" w:before="156" w:line="600" w:lineRule="exact"/>
        <w:rPr>
          <w:rFonts w:ascii="Times New Roman" w:eastAsia="仿宋_GB2312" w:hAnsi="Times New Roman"/>
          <w:b/>
          <w:sz w:val="32"/>
          <w:szCs w:val="32"/>
        </w:rPr>
      </w:pPr>
      <w:r w:rsidRPr="005E15EB">
        <w:rPr>
          <w:rFonts w:ascii="Times New Roman" w:eastAsia="仿宋_GB2312" w:hAnsi="Times New Roman"/>
          <w:b/>
          <w:sz w:val="32"/>
          <w:szCs w:val="32"/>
        </w:rPr>
        <w:t>五</w:t>
      </w:r>
      <w:r w:rsidR="00C26075" w:rsidRPr="005E15EB">
        <w:rPr>
          <w:rFonts w:ascii="Times New Roman" w:eastAsia="仿宋_GB2312" w:hAnsi="Times New Roman"/>
          <w:b/>
          <w:sz w:val="32"/>
          <w:szCs w:val="32"/>
        </w:rPr>
        <w:t>、正式营员待遇及义务：</w:t>
      </w:r>
    </w:p>
    <w:p w14:paraId="7E70D3C5" w14:textId="2C625FAF" w:rsidR="00C26075" w:rsidRPr="005E15EB" w:rsidRDefault="00C26075" w:rsidP="00C26075">
      <w:pPr>
        <w:spacing w:line="600" w:lineRule="exact"/>
        <w:ind w:firstLineChars="200" w:firstLine="640"/>
        <w:rPr>
          <w:rFonts w:ascii="Times New Roman" w:eastAsia="仿宋_GB2312" w:hAnsi="Times New Roman"/>
          <w:sz w:val="32"/>
          <w:szCs w:val="32"/>
        </w:rPr>
      </w:pPr>
      <w:r w:rsidRPr="005E15EB">
        <w:rPr>
          <w:rFonts w:ascii="Times New Roman" w:eastAsia="仿宋_GB2312" w:hAnsi="Times New Roman"/>
          <w:sz w:val="32"/>
          <w:szCs w:val="32"/>
        </w:rPr>
        <w:t>1</w:t>
      </w:r>
      <w:r w:rsidRPr="005E15EB">
        <w:rPr>
          <w:rFonts w:ascii="Times New Roman" w:eastAsia="仿宋_GB2312" w:hAnsi="Times New Roman"/>
          <w:sz w:val="32"/>
          <w:szCs w:val="32"/>
        </w:rPr>
        <w:t>、夏令营期间的食宿</w:t>
      </w:r>
      <w:r w:rsidR="00ED02A5" w:rsidRPr="005E15EB">
        <w:rPr>
          <w:rFonts w:ascii="Times New Roman" w:eastAsia="仿宋_GB2312" w:hAnsi="Times New Roman"/>
          <w:sz w:val="32"/>
          <w:szCs w:val="32"/>
        </w:rPr>
        <w:t>（</w:t>
      </w:r>
      <w:proofErr w:type="gramStart"/>
      <w:r w:rsidR="00C73B94" w:rsidRPr="005E15EB">
        <w:rPr>
          <w:rFonts w:ascii="Times New Roman" w:eastAsia="仿宋_GB2312" w:hAnsi="Times New Roman"/>
          <w:sz w:val="32"/>
          <w:szCs w:val="32"/>
        </w:rPr>
        <w:t>京内学生</w:t>
      </w:r>
      <w:proofErr w:type="gramEnd"/>
      <w:r w:rsidR="00C73B94" w:rsidRPr="005E15EB">
        <w:rPr>
          <w:rFonts w:ascii="Times New Roman" w:eastAsia="仿宋_GB2312" w:hAnsi="Times New Roman"/>
          <w:sz w:val="32"/>
          <w:szCs w:val="32"/>
        </w:rPr>
        <w:t>原则上不安排住宿</w:t>
      </w:r>
      <w:r w:rsidR="004F60EE">
        <w:rPr>
          <w:rFonts w:ascii="Times New Roman" w:eastAsia="仿宋_GB2312" w:hAnsi="Times New Roman" w:hint="eastAsia"/>
          <w:sz w:val="32"/>
          <w:szCs w:val="32"/>
        </w:rPr>
        <w:t>，有需要的提前说明</w:t>
      </w:r>
      <w:r w:rsidR="00ED02A5" w:rsidRPr="005E15EB">
        <w:rPr>
          <w:rFonts w:ascii="Times New Roman" w:eastAsia="仿宋_GB2312" w:hAnsi="Times New Roman"/>
          <w:sz w:val="32"/>
          <w:szCs w:val="32"/>
        </w:rPr>
        <w:t>）</w:t>
      </w:r>
      <w:r w:rsidRPr="005E15EB">
        <w:rPr>
          <w:rFonts w:ascii="Times New Roman" w:eastAsia="仿宋_GB2312" w:hAnsi="Times New Roman"/>
          <w:sz w:val="32"/>
          <w:szCs w:val="32"/>
        </w:rPr>
        <w:t>；</w:t>
      </w:r>
    </w:p>
    <w:p w14:paraId="497918B0" w14:textId="77777777" w:rsidR="007A696D" w:rsidRPr="005E15EB" w:rsidRDefault="00915628" w:rsidP="00C26075">
      <w:pPr>
        <w:spacing w:line="600" w:lineRule="exact"/>
        <w:ind w:firstLineChars="200" w:firstLine="640"/>
        <w:rPr>
          <w:rFonts w:ascii="Times New Roman" w:eastAsia="仿宋_GB2312" w:hAnsi="Times New Roman"/>
          <w:sz w:val="32"/>
          <w:szCs w:val="32"/>
        </w:rPr>
      </w:pPr>
      <w:r w:rsidRPr="005E15EB">
        <w:rPr>
          <w:rFonts w:ascii="Times New Roman" w:eastAsia="仿宋_GB2312" w:hAnsi="Times New Roman"/>
          <w:sz w:val="32"/>
          <w:szCs w:val="32"/>
        </w:rPr>
        <w:t>2</w:t>
      </w:r>
      <w:r w:rsidR="00C26075" w:rsidRPr="005E15EB">
        <w:rPr>
          <w:rFonts w:ascii="Times New Roman" w:eastAsia="仿宋_GB2312" w:hAnsi="Times New Roman"/>
          <w:sz w:val="32"/>
          <w:szCs w:val="32"/>
        </w:rPr>
        <w:t>、</w:t>
      </w:r>
      <w:r w:rsidR="00C73B94" w:rsidRPr="005E15EB">
        <w:rPr>
          <w:rFonts w:ascii="Times New Roman" w:eastAsia="仿宋_GB2312" w:hAnsi="Times New Roman"/>
          <w:sz w:val="32"/>
          <w:szCs w:val="32"/>
        </w:rPr>
        <w:t>营员在</w:t>
      </w:r>
      <w:r w:rsidR="00C26075" w:rsidRPr="005E15EB">
        <w:rPr>
          <w:rFonts w:ascii="Times New Roman" w:eastAsia="仿宋_GB2312" w:hAnsi="Times New Roman"/>
          <w:sz w:val="32"/>
          <w:szCs w:val="32"/>
        </w:rPr>
        <w:t>夏令营期间必须遵守有关规章制度和夏令营的要求与纪律</w:t>
      </w:r>
      <w:r w:rsidR="00C73B94" w:rsidRPr="005E15EB">
        <w:rPr>
          <w:rFonts w:ascii="Times New Roman" w:eastAsia="仿宋_GB2312" w:hAnsi="Times New Roman"/>
          <w:sz w:val="32"/>
          <w:szCs w:val="32"/>
        </w:rPr>
        <w:t>，按时参加活动</w:t>
      </w:r>
      <w:r w:rsidR="00D509A5" w:rsidRPr="005E15EB">
        <w:rPr>
          <w:rFonts w:ascii="Times New Roman" w:eastAsia="仿宋_GB2312" w:hAnsi="Times New Roman"/>
          <w:sz w:val="32"/>
          <w:szCs w:val="32"/>
        </w:rPr>
        <w:t>；</w:t>
      </w:r>
    </w:p>
    <w:p w14:paraId="45B4F5F9" w14:textId="77777777" w:rsidR="00C26075" w:rsidRPr="005E15EB" w:rsidRDefault="00915628" w:rsidP="00C26075">
      <w:pPr>
        <w:spacing w:line="600" w:lineRule="exact"/>
        <w:ind w:firstLineChars="200" w:firstLine="640"/>
        <w:rPr>
          <w:rFonts w:ascii="Times New Roman" w:eastAsia="仿宋_GB2312" w:hAnsi="Times New Roman"/>
          <w:sz w:val="32"/>
          <w:szCs w:val="32"/>
        </w:rPr>
      </w:pPr>
      <w:r w:rsidRPr="005E15EB">
        <w:rPr>
          <w:rFonts w:ascii="Times New Roman" w:eastAsia="仿宋_GB2312" w:hAnsi="Times New Roman"/>
          <w:sz w:val="32"/>
          <w:szCs w:val="32"/>
        </w:rPr>
        <w:t>3</w:t>
      </w:r>
      <w:r w:rsidR="00C26075" w:rsidRPr="005E15EB">
        <w:rPr>
          <w:rFonts w:ascii="Times New Roman" w:eastAsia="仿宋_GB2312" w:hAnsi="Times New Roman"/>
          <w:sz w:val="32"/>
          <w:szCs w:val="32"/>
        </w:rPr>
        <w:t>、夏令营活动期间学生安全由本人及所在学校负责，</w:t>
      </w:r>
      <w:r w:rsidRPr="005E15EB">
        <w:rPr>
          <w:rFonts w:ascii="Times New Roman" w:eastAsia="仿宋_GB2312" w:hAnsi="Times New Roman"/>
          <w:sz w:val="32"/>
          <w:szCs w:val="32"/>
        </w:rPr>
        <w:t>建议</w:t>
      </w:r>
      <w:r w:rsidR="00C26075" w:rsidRPr="005E15EB">
        <w:rPr>
          <w:rFonts w:ascii="Times New Roman" w:eastAsia="仿宋_GB2312" w:hAnsi="Times New Roman"/>
          <w:sz w:val="32"/>
          <w:szCs w:val="32"/>
        </w:rPr>
        <w:t>学生自行购买人身意外伤害保险。</w:t>
      </w:r>
    </w:p>
    <w:p w14:paraId="4A4D29B9" w14:textId="77777777" w:rsidR="00C26075" w:rsidRPr="005E15EB" w:rsidRDefault="00F27C9D" w:rsidP="00D509A5">
      <w:pPr>
        <w:spacing w:beforeLines="50" w:before="156" w:line="600" w:lineRule="exact"/>
        <w:rPr>
          <w:rFonts w:ascii="Times New Roman" w:eastAsia="仿宋_GB2312" w:hAnsi="Times New Roman"/>
          <w:b/>
          <w:sz w:val="32"/>
          <w:szCs w:val="32"/>
        </w:rPr>
      </w:pPr>
      <w:r w:rsidRPr="005E15EB">
        <w:rPr>
          <w:rFonts w:ascii="Times New Roman" w:eastAsia="仿宋_GB2312" w:hAnsi="Times New Roman"/>
          <w:b/>
          <w:sz w:val="32"/>
          <w:szCs w:val="32"/>
        </w:rPr>
        <w:t>六</w:t>
      </w:r>
      <w:r w:rsidR="00C26075" w:rsidRPr="005E15EB">
        <w:rPr>
          <w:rFonts w:ascii="Times New Roman" w:eastAsia="仿宋_GB2312" w:hAnsi="Times New Roman"/>
          <w:b/>
          <w:sz w:val="32"/>
          <w:szCs w:val="32"/>
        </w:rPr>
        <w:t>、优惠政策</w:t>
      </w:r>
    </w:p>
    <w:p w14:paraId="68682D71" w14:textId="1563BF16" w:rsidR="00CB7BBD" w:rsidRDefault="00933F8B" w:rsidP="00001EF7">
      <w:pPr>
        <w:spacing w:line="600" w:lineRule="exact"/>
        <w:ind w:firstLineChars="200" w:firstLine="640"/>
        <w:rPr>
          <w:rFonts w:ascii="Times New Roman" w:eastAsia="仿宋_GB2312" w:hAnsi="Times New Roman"/>
          <w:sz w:val="32"/>
          <w:szCs w:val="32"/>
        </w:rPr>
      </w:pPr>
      <w:r w:rsidRPr="005E15EB">
        <w:rPr>
          <w:rFonts w:ascii="Times New Roman" w:eastAsia="仿宋_GB2312" w:hAnsi="Times New Roman"/>
          <w:sz w:val="32"/>
          <w:szCs w:val="32"/>
        </w:rPr>
        <w:t>1</w:t>
      </w:r>
      <w:r w:rsidRPr="005E15EB">
        <w:rPr>
          <w:rFonts w:ascii="Times New Roman" w:eastAsia="仿宋_GB2312" w:hAnsi="Times New Roman"/>
          <w:sz w:val="32"/>
          <w:szCs w:val="32"/>
        </w:rPr>
        <w:t>、</w:t>
      </w:r>
      <w:r w:rsidR="000A2C1E" w:rsidRPr="005E15EB">
        <w:rPr>
          <w:rFonts w:ascii="Times New Roman" w:eastAsia="仿宋_GB2312" w:hAnsi="Times New Roman"/>
          <w:sz w:val="32"/>
          <w:szCs w:val="32"/>
        </w:rPr>
        <w:t>夏令营期间将组织不同形式学业知识的考核</w:t>
      </w:r>
      <w:r w:rsidR="001B2C5F">
        <w:rPr>
          <w:rFonts w:ascii="Times New Roman" w:eastAsia="仿宋_GB2312" w:hAnsi="Times New Roman" w:hint="eastAsia"/>
          <w:sz w:val="32"/>
          <w:szCs w:val="32"/>
        </w:rPr>
        <w:t>，主要是面试；</w:t>
      </w:r>
      <w:r w:rsidR="001B2C5F">
        <w:rPr>
          <w:rFonts w:ascii="Times New Roman" w:eastAsia="仿宋_GB2312" w:hAnsi="Times New Roman"/>
          <w:sz w:val="32"/>
          <w:szCs w:val="32"/>
        </w:rPr>
        <w:t xml:space="preserve"> </w:t>
      </w:r>
    </w:p>
    <w:p w14:paraId="0D467700" w14:textId="61C8EE64" w:rsidR="00933F8B" w:rsidRPr="005E15EB" w:rsidRDefault="00CB7BBD" w:rsidP="00001EF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sidRPr="005E15EB">
        <w:rPr>
          <w:rFonts w:ascii="Times New Roman" w:eastAsia="仿宋_GB2312" w:hAnsi="Times New Roman"/>
          <w:sz w:val="32"/>
          <w:szCs w:val="32"/>
        </w:rPr>
        <w:t>、</w:t>
      </w:r>
      <w:r w:rsidR="0013568D" w:rsidRPr="005E15EB">
        <w:rPr>
          <w:rFonts w:ascii="Times New Roman" w:eastAsia="仿宋_GB2312" w:hAnsi="Times New Roman"/>
          <w:sz w:val="32"/>
          <w:szCs w:val="32"/>
        </w:rPr>
        <w:t>本科</w:t>
      </w:r>
      <w:r w:rsidR="00933F8B" w:rsidRPr="005E15EB">
        <w:rPr>
          <w:rFonts w:ascii="Times New Roman" w:eastAsia="仿宋_GB2312" w:hAnsi="Times New Roman"/>
          <w:sz w:val="32"/>
          <w:szCs w:val="32"/>
        </w:rPr>
        <w:t>申请者通过考核，成绩</w:t>
      </w:r>
      <w:r w:rsidR="009767B0" w:rsidRPr="005E15EB">
        <w:rPr>
          <w:rFonts w:ascii="Times New Roman" w:eastAsia="仿宋_GB2312" w:hAnsi="Times New Roman"/>
          <w:sz w:val="32"/>
          <w:szCs w:val="32"/>
        </w:rPr>
        <w:t>优秀</w:t>
      </w:r>
      <w:r w:rsidR="00933F8B" w:rsidRPr="005E15EB">
        <w:rPr>
          <w:rFonts w:ascii="Times New Roman" w:eastAsia="仿宋_GB2312" w:hAnsi="Times New Roman"/>
          <w:sz w:val="32"/>
          <w:szCs w:val="32"/>
        </w:rPr>
        <w:t>，若获得所在本科母校</w:t>
      </w:r>
      <w:r w:rsidR="009F7092" w:rsidRPr="005E15EB">
        <w:rPr>
          <w:rFonts w:ascii="Times New Roman" w:eastAsia="仿宋_GB2312" w:hAnsi="Times New Roman"/>
          <w:sz w:val="32"/>
          <w:szCs w:val="32"/>
        </w:rPr>
        <w:t>20</w:t>
      </w:r>
      <w:r w:rsidR="00D353F9" w:rsidRPr="005E15EB">
        <w:rPr>
          <w:rFonts w:ascii="Times New Roman" w:eastAsia="仿宋_GB2312" w:hAnsi="Times New Roman"/>
          <w:sz w:val="32"/>
          <w:szCs w:val="32"/>
        </w:rPr>
        <w:t>20</w:t>
      </w:r>
      <w:r w:rsidR="009F7092" w:rsidRPr="005E15EB">
        <w:rPr>
          <w:rFonts w:ascii="Times New Roman" w:eastAsia="仿宋_GB2312" w:hAnsi="Times New Roman"/>
          <w:sz w:val="32"/>
          <w:szCs w:val="32"/>
        </w:rPr>
        <w:t>年推荐免试研究生资格</w:t>
      </w:r>
      <w:r w:rsidR="00933F8B" w:rsidRPr="005E15EB">
        <w:rPr>
          <w:rFonts w:ascii="Times New Roman" w:eastAsia="仿宋_GB2312" w:hAnsi="Times New Roman"/>
          <w:sz w:val="32"/>
          <w:szCs w:val="32"/>
        </w:rPr>
        <w:t>并满足</w:t>
      </w:r>
      <w:r w:rsidR="004335E0" w:rsidRPr="005E15EB">
        <w:rPr>
          <w:rFonts w:ascii="Times New Roman" w:eastAsia="仿宋_GB2312" w:hAnsi="Times New Roman"/>
          <w:sz w:val="32"/>
          <w:szCs w:val="32"/>
        </w:rPr>
        <w:t>北京航空航天大学接收免试攻读</w:t>
      </w:r>
      <w:r w:rsidR="004335E0" w:rsidRPr="005E15EB">
        <w:rPr>
          <w:rFonts w:ascii="Times New Roman" w:eastAsia="仿宋_GB2312" w:hAnsi="Times New Roman"/>
          <w:sz w:val="32"/>
          <w:szCs w:val="32"/>
        </w:rPr>
        <w:t>20</w:t>
      </w:r>
      <w:r w:rsidR="00D353F9" w:rsidRPr="005E15EB">
        <w:rPr>
          <w:rFonts w:ascii="Times New Roman" w:eastAsia="仿宋_GB2312" w:hAnsi="Times New Roman"/>
          <w:sz w:val="32"/>
          <w:szCs w:val="32"/>
        </w:rPr>
        <w:t>20</w:t>
      </w:r>
      <w:r w:rsidR="00E2386B" w:rsidRPr="005E15EB">
        <w:rPr>
          <w:rFonts w:ascii="Times New Roman" w:eastAsia="仿宋_GB2312" w:hAnsi="Times New Roman"/>
          <w:sz w:val="32"/>
          <w:szCs w:val="32"/>
        </w:rPr>
        <w:t>年</w:t>
      </w:r>
      <w:r w:rsidR="004335E0" w:rsidRPr="005E15EB">
        <w:rPr>
          <w:rFonts w:ascii="Times New Roman" w:eastAsia="仿宋_GB2312" w:hAnsi="Times New Roman"/>
          <w:sz w:val="32"/>
          <w:szCs w:val="32"/>
        </w:rPr>
        <w:t>研究生的相关要求</w:t>
      </w:r>
      <w:r w:rsidR="00A92DC4" w:rsidRPr="005E15EB">
        <w:rPr>
          <w:rFonts w:ascii="Times New Roman" w:eastAsia="仿宋_GB2312" w:hAnsi="Times New Roman"/>
          <w:sz w:val="32"/>
          <w:szCs w:val="32"/>
        </w:rPr>
        <w:t>，</w:t>
      </w:r>
      <w:r w:rsidR="007955AF" w:rsidRPr="005E15EB">
        <w:rPr>
          <w:rFonts w:ascii="Times New Roman" w:eastAsia="仿宋_GB2312" w:hAnsi="Times New Roman"/>
          <w:sz w:val="32"/>
          <w:szCs w:val="32"/>
        </w:rPr>
        <w:t>可被我院</w:t>
      </w:r>
      <w:r w:rsidR="00677F00" w:rsidRPr="005E15EB">
        <w:rPr>
          <w:rFonts w:ascii="Times New Roman" w:eastAsia="仿宋_GB2312" w:hAnsi="Times New Roman"/>
          <w:sz w:val="32"/>
          <w:szCs w:val="32"/>
        </w:rPr>
        <w:t>拟</w:t>
      </w:r>
      <w:r w:rsidR="00E469AA" w:rsidRPr="005E15EB">
        <w:rPr>
          <w:rFonts w:ascii="Times New Roman" w:eastAsia="仿宋_GB2312" w:hAnsi="Times New Roman"/>
          <w:sz w:val="32"/>
          <w:szCs w:val="32"/>
        </w:rPr>
        <w:t>接收</w:t>
      </w:r>
      <w:r w:rsidR="007955AF" w:rsidRPr="005E15EB">
        <w:rPr>
          <w:rFonts w:ascii="Times New Roman" w:eastAsia="仿宋_GB2312" w:hAnsi="Times New Roman"/>
          <w:sz w:val="32"/>
          <w:szCs w:val="32"/>
        </w:rPr>
        <w:t>为</w:t>
      </w:r>
      <w:r w:rsidR="007955AF" w:rsidRPr="005E15EB">
        <w:rPr>
          <w:rFonts w:ascii="Times New Roman" w:eastAsia="仿宋_GB2312" w:hAnsi="Times New Roman"/>
          <w:sz w:val="32"/>
          <w:szCs w:val="32"/>
        </w:rPr>
        <w:t>20</w:t>
      </w:r>
      <w:r w:rsidR="00D353F9" w:rsidRPr="005E15EB">
        <w:rPr>
          <w:rFonts w:ascii="Times New Roman" w:eastAsia="仿宋_GB2312" w:hAnsi="Times New Roman"/>
          <w:sz w:val="32"/>
          <w:szCs w:val="32"/>
        </w:rPr>
        <w:t>20</w:t>
      </w:r>
      <w:r w:rsidR="007955AF" w:rsidRPr="005E15EB">
        <w:rPr>
          <w:rFonts w:ascii="Times New Roman" w:eastAsia="仿宋_GB2312" w:hAnsi="Times New Roman"/>
          <w:sz w:val="32"/>
          <w:szCs w:val="32"/>
        </w:rPr>
        <w:t>年</w:t>
      </w:r>
      <w:r w:rsidRPr="005E15EB">
        <w:rPr>
          <w:rFonts w:ascii="Times New Roman" w:eastAsia="仿宋_GB2312" w:hAnsi="Times New Roman"/>
          <w:sz w:val="32"/>
          <w:szCs w:val="32"/>
        </w:rPr>
        <w:t>攻读硕士学位</w:t>
      </w:r>
      <w:r>
        <w:rPr>
          <w:rFonts w:ascii="Times New Roman" w:eastAsia="仿宋_GB2312" w:hAnsi="Times New Roman" w:hint="eastAsia"/>
          <w:sz w:val="32"/>
          <w:szCs w:val="32"/>
        </w:rPr>
        <w:t>或</w:t>
      </w:r>
      <w:r w:rsidRPr="005E15EB">
        <w:rPr>
          <w:rFonts w:ascii="Times New Roman" w:eastAsia="仿宋_GB2312" w:hAnsi="Times New Roman"/>
          <w:sz w:val="32"/>
          <w:szCs w:val="32"/>
        </w:rPr>
        <w:t>直接攻读博士学位研究生</w:t>
      </w:r>
      <w:r>
        <w:rPr>
          <w:rFonts w:ascii="Times New Roman" w:eastAsia="仿宋_GB2312" w:hAnsi="Times New Roman" w:hint="eastAsia"/>
          <w:sz w:val="32"/>
          <w:szCs w:val="32"/>
        </w:rPr>
        <w:t>。</w:t>
      </w:r>
    </w:p>
    <w:p w14:paraId="634FF7D7" w14:textId="11E167B5" w:rsidR="00073E2E" w:rsidRPr="005E15EB" w:rsidRDefault="00CB7BBD" w:rsidP="00001EF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sidR="00933F8B" w:rsidRPr="005E15EB">
        <w:rPr>
          <w:rFonts w:ascii="Times New Roman" w:eastAsia="仿宋_GB2312" w:hAnsi="Times New Roman"/>
          <w:sz w:val="32"/>
          <w:szCs w:val="32"/>
        </w:rPr>
        <w:t>、</w:t>
      </w:r>
      <w:r w:rsidR="0013568D" w:rsidRPr="005E15EB">
        <w:rPr>
          <w:rFonts w:ascii="Times New Roman" w:eastAsia="仿宋_GB2312" w:hAnsi="Times New Roman"/>
          <w:sz w:val="32"/>
          <w:szCs w:val="32"/>
        </w:rPr>
        <w:t>本科</w:t>
      </w:r>
      <w:r w:rsidR="00C26075" w:rsidRPr="005E15EB">
        <w:rPr>
          <w:rFonts w:ascii="Times New Roman" w:eastAsia="仿宋_GB2312" w:hAnsi="Times New Roman"/>
          <w:sz w:val="32"/>
          <w:szCs w:val="32"/>
        </w:rPr>
        <w:t>申请者通过夏令营组织的考核，成绩</w:t>
      </w:r>
      <w:r w:rsidR="00A9465A" w:rsidRPr="005E15EB">
        <w:rPr>
          <w:rFonts w:ascii="Times New Roman" w:eastAsia="仿宋_GB2312" w:hAnsi="Times New Roman"/>
          <w:sz w:val="32"/>
          <w:szCs w:val="32"/>
        </w:rPr>
        <w:t>优秀</w:t>
      </w:r>
      <w:r w:rsidR="00C26075" w:rsidRPr="005E15EB">
        <w:rPr>
          <w:rFonts w:ascii="Times New Roman" w:eastAsia="仿宋_GB2312" w:hAnsi="Times New Roman"/>
          <w:sz w:val="32"/>
          <w:szCs w:val="32"/>
        </w:rPr>
        <w:t>，若未能获得所在本科母校</w:t>
      </w:r>
      <w:r w:rsidR="004335E0" w:rsidRPr="005E15EB">
        <w:rPr>
          <w:rFonts w:ascii="Times New Roman" w:eastAsia="仿宋_GB2312" w:hAnsi="Times New Roman"/>
          <w:sz w:val="32"/>
          <w:szCs w:val="32"/>
        </w:rPr>
        <w:t>20</w:t>
      </w:r>
      <w:r w:rsidR="00D353F9" w:rsidRPr="005E15EB">
        <w:rPr>
          <w:rFonts w:ascii="Times New Roman" w:eastAsia="仿宋_GB2312" w:hAnsi="Times New Roman"/>
          <w:sz w:val="32"/>
          <w:szCs w:val="32"/>
        </w:rPr>
        <w:t>20</w:t>
      </w:r>
      <w:r w:rsidR="004335E0" w:rsidRPr="005E15EB">
        <w:rPr>
          <w:rFonts w:ascii="Times New Roman" w:eastAsia="仿宋_GB2312" w:hAnsi="Times New Roman"/>
          <w:sz w:val="32"/>
          <w:szCs w:val="32"/>
        </w:rPr>
        <w:t>年推荐免试研究生资格</w:t>
      </w:r>
      <w:r w:rsidR="00933F8B" w:rsidRPr="005E15EB">
        <w:rPr>
          <w:rFonts w:ascii="Times New Roman" w:eastAsia="仿宋_GB2312" w:hAnsi="Times New Roman"/>
          <w:sz w:val="32"/>
          <w:szCs w:val="32"/>
        </w:rPr>
        <w:t>或不满足</w:t>
      </w:r>
      <w:r w:rsidR="004335E0" w:rsidRPr="005E15EB">
        <w:rPr>
          <w:rFonts w:ascii="Times New Roman" w:eastAsia="仿宋_GB2312" w:hAnsi="Times New Roman"/>
          <w:sz w:val="32"/>
          <w:szCs w:val="32"/>
        </w:rPr>
        <w:t>北京航空航天大学接收免试攻读</w:t>
      </w:r>
      <w:r w:rsidR="004335E0" w:rsidRPr="005E15EB">
        <w:rPr>
          <w:rFonts w:ascii="Times New Roman" w:eastAsia="仿宋_GB2312" w:hAnsi="Times New Roman"/>
          <w:sz w:val="32"/>
          <w:szCs w:val="32"/>
        </w:rPr>
        <w:t>20</w:t>
      </w:r>
      <w:r w:rsidR="00D353F9" w:rsidRPr="005E15EB">
        <w:rPr>
          <w:rFonts w:ascii="Times New Roman" w:eastAsia="仿宋_GB2312" w:hAnsi="Times New Roman"/>
          <w:sz w:val="32"/>
          <w:szCs w:val="32"/>
        </w:rPr>
        <w:t>20</w:t>
      </w:r>
      <w:r w:rsidR="00592A0C" w:rsidRPr="005E15EB">
        <w:rPr>
          <w:rFonts w:ascii="Times New Roman" w:eastAsia="仿宋_GB2312" w:hAnsi="Times New Roman"/>
          <w:sz w:val="32"/>
          <w:szCs w:val="32"/>
        </w:rPr>
        <w:t>年</w:t>
      </w:r>
      <w:r w:rsidR="004335E0" w:rsidRPr="005E15EB">
        <w:rPr>
          <w:rFonts w:ascii="Times New Roman" w:eastAsia="仿宋_GB2312" w:hAnsi="Times New Roman"/>
          <w:sz w:val="32"/>
          <w:szCs w:val="32"/>
        </w:rPr>
        <w:t>研究生的相关要求</w:t>
      </w:r>
      <w:r w:rsidR="00933F8B" w:rsidRPr="005E15EB">
        <w:rPr>
          <w:rFonts w:ascii="Times New Roman" w:eastAsia="仿宋_GB2312" w:hAnsi="Times New Roman"/>
          <w:sz w:val="32"/>
          <w:szCs w:val="32"/>
        </w:rPr>
        <w:t>，</w:t>
      </w:r>
      <w:r w:rsidR="0051277D" w:rsidRPr="005E15EB">
        <w:rPr>
          <w:rFonts w:ascii="Times New Roman" w:eastAsia="仿宋_GB2312" w:hAnsi="Times New Roman"/>
          <w:sz w:val="32"/>
          <w:szCs w:val="32"/>
        </w:rPr>
        <w:t>欢迎报考</w:t>
      </w:r>
      <w:r w:rsidR="00933F8B" w:rsidRPr="005E15EB">
        <w:rPr>
          <w:rFonts w:ascii="Times New Roman" w:eastAsia="仿宋_GB2312" w:hAnsi="Times New Roman"/>
          <w:sz w:val="32"/>
          <w:szCs w:val="32"/>
        </w:rPr>
        <w:t>参加</w:t>
      </w:r>
      <w:r w:rsidR="00933F8B" w:rsidRPr="005E15EB">
        <w:rPr>
          <w:rFonts w:ascii="Times New Roman" w:eastAsia="仿宋_GB2312" w:hAnsi="Times New Roman"/>
          <w:sz w:val="32"/>
          <w:szCs w:val="32"/>
        </w:rPr>
        <w:t>20</w:t>
      </w:r>
      <w:r w:rsidR="00D353F9" w:rsidRPr="005E15EB">
        <w:rPr>
          <w:rFonts w:ascii="Times New Roman" w:eastAsia="仿宋_GB2312" w:hAnsi="Times New Roman"/>
          <w:sz w:val="32"/>
          <w:szCs w:val="32"/>
        </w:rPr>
        <w:t>20</w:t>
      </w:r>
      <w:r w:rsidR="00933F8B" w:rsidRPr="005E15EB">
        <w:rPr>
          <w:rFonts w:ascii="Times New Roman" w:eastAsia="仿宋_GB2312" w:hAnsi="Times New Roman"/>
          <w:sz w:val="32"/>
          <w:szCs w:val="32"/>
        </w:rPr>
        <w:t>年的全国硕士研究生入学统一考试</w:t>
      </w:r>
      <w:r w:rsidR="001927FA" w:rsidRPr="005E15EB">
        <w:rPr>
          <w:rFonts w:ascii="Times New Roman" w:eastAsia="仿宋_GB2312" w:hAnsi="Times New Roman"/>
          <w:sz w:val="32"/>
          <w:szCs w:val="32"/>
        </w:rPr>
        <w:t>，</w:t>
      </w:r>
      <w:r w:rsidR="00933F8B" w:rsidRPr="005E15EB">
        <w:rPr>
          <w:rFonts w:ascii="Times New Roman" w:eastAsia="仿宋_GB2312" w:hAnsi="Times New Roman"/>
          <w:sz w:val="32"/>
          <w:szCs w:val="32"/>
        </w:rPr>
        <w:t>当第一志愿报考我学院相关学科且考分达到</w:t>
      </w:r>
      <w:r w:rsidR="004335E0" w:rsidRPr="005E15EB">
        <w:rPr>
          <w:rFonts w:ascii="Times New Roman" w:eastAsia="仿宋_GB2312" w:hAnsi="Times New Roman"/>
          <w:sz w:val="32"/>
          <w:szCs w:val="32"/>
        </w:rPr>
        <w:t>我学院</w:t>
      </w:r>
      <w:r w:rsidR="00933F8B" w:rsidRPr="005E15EB">
        <w:rPr>
          <w:rFonts w:ascii="Times New Roman" w:eastAsia="仿宋_GB2312" w:hAnsi="Times New Roman"/>
          <w:sz w:val="32"/>
          <w:szCs w:val="32"/>
        </w:rPr>
        <w:t>的</w:t>
      </w:r>
      <w:r w:rsidR="00933F8B" w:rsidRPr="005E15EB">
        <w:rPr>
          <w:rFonts w:ascii="Times New Roman" w:eastAsia="仿宋_GB2312" w:hAnsi="Times New Roman"/>
          <w:sz w:val="32"/>
          <w:szCs w:val="32"/>
        </w:rPr>
        <w:t>20</w:t>
      </w:r>
      <w:r w:rsidR="00D353F9" w:rsidRPr="005E15EB">
        <w:rPr>
          <w:rFonts w:ascii="Times New Roman" w:eastAsia="仿宋_GB2312" w:hAnsi="Times New Roman"/>
          <w:sz w:val="32"/>
          <w:szCs w:val="32"/>
        </w:rPr>
        <w:t>20</w:t>
      </w:r>
      <w:r w:rsidR="00933F8B" w:rsidRPr="005E15EB">
        <w:rPr>
          <w:rFonts w:ascii="Times New Roman" w:eastAsia="仿宋_GB2312" w:hAnsi="Times New Roman"/>
          <w:sz w:val="32"/>
          <w:szCs w:val="32"/>
        </w:rPr>
        <w:t>年相应学科门类复试基本分数线（含总分、单科分数）标准时，在同等条件下优先</w:t>
      </w:r>
      <w:r w:rsidR="0051277D" w:rsidRPr="005E15EB">
        <w:rPr>
          <w:rFonts w:ascii="Times New Roman" w:eastAsia="仿宋_GB2312" w:hAnsi="Times New Roman"/>
          <w:sz w:val="32"/>
          <w:szCs w:val="32"/>
        </w:rPr>
        <w:t>录取</w:t>
      </w:r>
      <w:r w:rsidR="00933F8B" w:rsidRPr="005E15EB">
        <w:rPr>
          <w:rFonts w:ascii="Times New Roman" w:eastAsia="仿宋_GB2312" w:hAnsi="Times New Roman"/>
          <w:sz w:val="32"/>
          <w:szCs w:val="32"/>
        </w:rPr>
        <w:t>。</w:t>
      </w:r>
    </w:p>
    <w:p w14:paraId="0DE3DFD4" w14:textId="2C90FE5E" w:rsidR="00933F8B" w:rsidRPr="005E15EB" w:rsidRDefault="00CB7BBD" w:rsidP="00001EF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sidR="005C2D78" w:rsidRPr="005E15EB">
        <w:rPr>
          <w:rFonts w:ascii="Times New Roman" w:eastAsia="仿宋_GB2312" w:hAnsi="Times New Roman"/>
          <w:sz w:val="32"/>
          <w:szCs w:val="32"/>
        </w:rPr>
        <w:t>、</w:t>
      </w:r>
      <w:r w:rsidR="00073E2E" w:rsidRPr="005E15EB">
        <w:rPr>
          <w:rFonts w:ascii="Times New Roman" w:eastAsia="仿宋_GB2312" w:hAnsi="Times New Roman"/>
          <w:sz w:val="32"/>
          <w:szCs w:val="32"/>
        </w:rPr>
        <w:t>若</w:t>
      </w:r>
      <w:r w:rsidR="0013568D" w:rsidRPr="005E15EB">
        <w:rPr>
          <w:rFonts w:ascii="Times New Roman" w:eastAsia="仿宋_GB2312" w:hAnsi="Times New Roman"/>
          <w:sz w:val="32"/>
          <w:szCs w:val="32"/>
        </w:rPr>
        <w:t>本科申请者</w:t>
      </w:r>
      <w:r w:rsidR="005C2D78" w:rsidRPr="005E15EB">
        <w:rPr>
          <w:rFonts w:ascii="Times New Roman" w:eastAsia="仿宋_GB2312" w:hAnsi="Times New Roman"/>
          <w:sz w:val="32"/>
          <w:szCs w:val="32"/>
        </w:rPr>
        <w:t>被我院</w:t>
      </w:r>
      <w:r w:rsidR="00677F00" w:rsidRPr="005E15EB">
        <w:rPr>
          <w:rFonts w:ascii="Times New Roman" w:eastAsia="仿宋_GB2312" w:hAnsi="Times New Roman"/>
          <w:sz w:val="32"/>
          <w:szCs w:val="32"/>
        </w:rPr>
        <w:t>拟</w:t>
      </w:r>
      <w:r w:rsidR="00E469AA" w:rsidRPr="005E15EB">
        <w:rPr>
          <w:rFonts w:ascii="Times New Roman" w:eastAsia="仿宋_GB2312" w:hAnsi="Times New Roman"/>
          <w:sz w:val="32"/>
          <w:szCs w:val="32"/>
        </w:rPr>
        <w:t>接收</w:t>
      </w:r>
      <w:r w:rsidR="005C2D78" w:rsidRPr="005E15EB">
        <w:rPr>
          <w:rFonts w:ascii="Times New Roman" w:eastAsia="仿宋_GB2312" w:hAnsi="Times New Roman"/>
          <w:sz w:val="32"/>
          <w:szCs w:val="32"/>
        </w:rPr>
        <w:t>为</w:t>
      </w:r>
      <w:r w:rsidR="005C2D78" w:rsidRPr="005E15EB">
        <w:rPr>
          <w:rFonts w:ascii="Times New Roman" w:eastAsia="仿宋_GB2312" w:hAnsi="Times New Roman"/>
          <w:sz w:val="32"/>
          <w:szCs w:val="32"/>
        </w:rPr>
        <w:t>20</w:t>
      </w:r>
      <w:r w:rsidR="00D353F9" w:rsidRPr="005E15EB">
        <w:rPr>
          <w:rFonts w:ascii="Times New Roman" w:eastAsia="仿宋_GB2312" w:hAnsi="Times New Roman"/>
          <w:sz w:val="32"/>
          <w:szCs w:val="32"/>
        </w:rPr>
        <w:t>20</w:t>
      </w:r>
      <w:r w:rsidR="005C2D78" w:rsidRPr="005E15EB">
        <w:rPr>
          <w:rFonts w:ascii="Times New Roman" w:eastAsia="仿宋_GB2312" w:hAnsi="Times New Roman"/>
          <w:sz w:val="32"/>
          <w:szCs w:val="32"/>
        </w:rPr>
        <w:t>年攻读硕士学位</w:t>
      </w:r>
      <w:r>
        <w:rPr>
          <w:rFonts w:ascii="Times New Roman" w:eastAsia="仿宋_GB2312" w:hAnsi="Times New Roman" w:hint="eastAsia"/>
          <w:sz w:val="32"/>
          <w:szCs w:val="32"/>
        </w:rPr>
        <w:t>和</w:t>
      </w:r>
      <w:r w:rsidR="00D353F9" w:rsidRPr="005E15EB">
        <w:rPr>
          <w:rFonts w:ascii="Times New Roman" w:eastAsia="仿宋_GB2312" w:hAnsi="Times New Roman"/>
          <w:sz w:val="32"/>
          <w:szCs w:val="32"/>
        </w:rPr>
        <w:t>直接攻读博士学位</w:t>
      </w:r>
      <w:r w:rsidR="005C2D78" w:rsidRPr="005E15EB">
        <w:rPr>
          <w:rFonts w:ascii="Times New Roman" w:eastAsia="仿宋_GB2312" w:hAnsi="Times New Roman"/>
          <w:sz w:val="32"/>
          <w:szCs w:val="32"/>
        </w:rPr>
        <w:t>研究生</w:t>
      </w:r>
      <w:r w:rsidR="00073E2E" w:rsidRPr="005E15EB">
        <w:rPr>
          <w:rFonts w:ascii="Times New Roman" w:eastAsia="仿宋_GB2312" w:hAnsi="Times New Roman"/>
          <w:sz w:val="32"/>
          <w:szCs w:val="32"/>
        </w:rPr>
        <w:t>者</w:t>
      </w:r>
      <w:r w:rsidR="005C2D78" w:rsidRPr="005E15EB">
        <w:rPr>
          <w:rFonts w:ascii="Times New Roman" w:eastAsia="仿宋_GB2312" w:hAnsi="Times New Roman"/>
          <w:sz w:val="32"/>
          <w:szCs w:val="32"/>
        </w:rPr>
        <w:t>，不需再参加</w:t>
      </w:r>
      <w:r w:rsidR="005C2D78" w:rsidRPr="005E15EB">
        <w:rPr>
          <w:rFonts w:ascii="Times New Roman" w:eastAsia="仿宋_GB2312" w:hAnsi="Times New Roman"/>
          <w:sz w:val="32"/>
          <w:szCs w:val="32"/>
        </w:rPr>
        <w:t>201</w:t>
      </w:r>
      <w:r w:rsidR="00D353F9" w:rsidRPr="005E15EB">
        <w:rPr>
          <w:rFonts w:ascii="Times New Roman" w:eastAsia="仿宋_GB2312" w:hAnsi="Times New Roman"/>
          <w:sz w:val="32"/>
          <w:szCs w:val="32"/>
        </w:rPr>
        <w:t>9</w:t>
      </w:r>
      <w:r w:rsidR="005C2D78" w:rsidRPr="005E15EB">
        <w:rPr>
          <w:rFonts w:ascii="Times New Roman" w:eastAsia="仿宋_GB2312" w:hAnsi="Times New Roman"/>
          <w:sz w:val="32"/>
          <w:szCs w:val="32"/>
        </w:rPr>
        <w:t>年</w:t>
      </w:r>
      <w:r w:rsidR="005C2D78" w:rsidRPr="005E15EB">
        <w:rPr>
          <w:rFonts w:ascii="Times New Roman" w:eastAsia="仿宋_GB2312" w:hAnsi="Times New Roman"/>
          <w:sz w:val="32"/>
          <w:szCs w:val="32"/>
        </w:rPr>
        <w:t>9</w:t>
      </w:r>
      <w:r w:rsidR="005C2D78" w:rsidRPr="005E15EB">
        <w:rPr>
          <w:rFonts w:ascii="Times New Roman" w:eastAsia="仿宋_GB2312" w:hAnsi="Times New Roman"/>
          <w:sz w:val="32"/>
          <w:szCs w:val="32"/>
        </w:rPr>
        <w:t>月的推荐免试复试</w:t>
      </w:r>
      <w:r w:rsidR="0010660F" w:rsidRPr="005E15EB">
        <w:rPr>
          <w:rFonts w:ascii="Times New Roman" w:eastAsia="仿宋_GB2312" w:hAnsi="Times New Roman"/>
          <w:sz w:val="32"/>
          <w:szCs w:val="32"/>
        </w:rPr>
        <w:t>，</w:t>
      </w:r>
      <w:r w:rsidR="000C0174" w:rsidRPr="005E15EB">
        <w:rPr>
          <w:rFonts w:ascii="Times New Roman" w:eastAsia="仿宋_GB2312" w:hAnsi="Times New Roman"/>
          <w:sz w:val="32"/>
          <w:szCs w:val="32"/>
        </w:rPr>
        <w:t>但需按</w:t>
      </w:r>
      <w:proofErr w:type="gramStart"/>
      <w:r w:rsidR="000C0174" w:rsidRPr="005E15EB">
        <w:rPr>
          <w:rFonts w:ascii="Times New Roman" w:eastAsia="仿宋_GB2312" w:hAnsi="Times New Roman"/>
          <w:sz w:val="32"/>
          <w:szCs w:val="32"/>
        </w:rPr>
        <w:t>201</w:t>
      </w:r>
      <w:r w:rsidR="00D353F9" w:rsidRPr="005E15EB">
        <w:rPr>
          <w:rFonts w:ascii="Times New Roman" w:eastAsia="仿宋_GB2312" w:hAnsi="Times New Roman"/>
          <w:sz w:val="32"/>
          <w:szCs w:val="32"/>
        </w:rPr>
        <w:t>9</w:t>
      </w:r>
      <w:r w:rsidR="000C0174" w:rsidRPr="005E15EB">
        <w:rPr>
          <w:rFonts w:ascii="Times New Roman" w:eastAsia="仿宋_GB2312" w:hAnsi="Times New Roman"/>
          <w:sz w:val="32"/>
          <w:szCs w:val="32"/>
        </w:rPr>
        <w:t>年</w:t>
      </w:r>
      <w:r w:rsidR="000C0174" w:rsidRPr="005E15EB">
        <w:rPr>
          <w:rFonts w:ascii="Times New Roman" w:eastAsia="仿宋_GB2312" w:hAnsi="Times New Roman"/>
          <w:sz w:val="32"/>
          <w:szCs w:val="32"/>
        </w:rPr>
        <w:t>9</w:t>
      </w:r>
      <w:r w:rsidR="000C0174" w:rsidRPr="005E15EB">
        <w:rPr>
          <w:rFonts w:ascii="Times New Roman" w:eastAsia="仿宋_GB2312" w:hAnsi="Times New Roman"/>
          <w:sz w:val="32"/>
          <w:szCs w:val="32"/>
        </w:rPr>
        <w:t>月推免复试</w:t>
      </w:r>
      <w:proofErr w:type="gramEnd"/>
      <w:r w:rsidR="000C0174" w:rsidRPr="005E15EB">
        <w:rPr>
          <w:rFonts w:ascii="Times New Roman" w:eastAsia="仿宋_GB2312" w:hAnsi="Times New Roman"/>
          <w:sz w:val="32"/>
          <w:szCs w:val="32"/>
        </w:rPr>
        <w:t>要求进行</w:t>
      </w:r>
      <w:proofErr w:type="gramStart"/>
      <w:r w:rsidR="00D353F9" w:rsidRPr="005E15EB">
        <w:rPr>
          <w:rFonts w:ascii="Times New Roman" w:eastAsia="仿宋_GB2312" w:hAnsi="Times New Roman"/>
          <w:sz w:val="32"/>
          <w:szCs w:val="32"/>
        </w:rPr>
        <w:t>推免系统</w:t>
      </w:r>
      <w:proofErr w:type="gramEnd"/>
      <w:r w:rsidR="000C0174" w:rsidRPr="005E15EB">
        <w:rPr>
          <w:rFonts w:ascii="Times New Roman" w:eastAsia="仿宋_GB2312" w:hAnsi="Times New Roman"/>
          <w:sz w:val="32"/>
          <w:szCs w:val="32"/>
        </w:rPr>
        <w:t>报名</w:t>
      </w:r>
      <w:r w:rsidR="00D353F9" w:rsidRPr="005E15EB">
        <w:rPr>
          <w:rFonts w:ascii="Times New Roman" w:eastAsia="仿宋_GB2312" w:hAnsi="Times New Roman"/>
          <w:sz w:val="32"/>
          <w:szCs w:val="32"/>
        </w:rPr>
        <w:t>、</w:t>
      </w:r>
      <w:r w:rsidR="00A02B4F" w:rsidRPr="005E15EB">
        <w:rPr>
          <w:rFonts w:ascii="Times New Roman" w:eastAsia="仿宋_GB2312" w:hAnsi="Times New Roman"/>
          <w:sz w:val="32"/>
          <w:szCs w:val="32"/>
        </w:rPr>
        <w:t>完成</w:t>
      </w:r>
      <w:proofErr w:type="gramStart"/>
      <w:r w:rsidR="00A02B4F" w:rsidRPr="005E15EB">
        <w:rPr>
          <w:rFonts w:ascii="Times New Roman" w:eastAsia="仿宋_GB2312" w:hAnsi="Times New Roman"/>
          <w:sz w:val="32"/>
          <w:szCs w:val="32"/>
        </w:rPr>
        <w:t>推免系统</w:t>
      </w:r>
      <w:proofErr w:type="gramEnd"/>
      <w:r w:rsidR="00A02B4F" w:rsidRPr="005E15EB">
        <w:rPr>
          <w:rFonts w:ascii="Times New Roman" w:eastAsia="仿宋_GB2312" w:hAnsi="Times New Roman"/>
          <w:sz w:val="32"/>
          <w:szCs w:val="32"/>
        </w:rPr>
        <w:t>录取工作</w:t>
      </w:r>
      <w:r w:rsidR="0010660F" w:rsidRPr="005E15EB">
        <w:rPr>
          <w:rFonts w:ascii="Times New Roman" w:eastAsia="仿宋_GB2312" w:hAnsi="Times New Roman"/>
          <w:sz w:val="32"/>
          <w:szCs w:val="32"/>
        </w:rPr>
        <w:t>，</w:t>
      </w:r>
      <w:r w:rsidR="00A02B4F" w:rsidRPr="005E15EB">
        <w:rPr>
          <w:rFonts w:ascii="Times New Roman" w:eastAsia="仿宋_GB2312" w:hAnsi="Times New Roman"/>
          <w:sz w:val="32"/>
          <w:szCs w:val="32"/>
        </w:rPr>
        <w:t>并</w:t>
      </w:r>
      <w:r w:rsidR="00D353F9" w:rsidRPr="005E15EB">
        <w:rPr>
          <w:rFonts w:ascii="Times New Roman" w:eastAsia="仿宋_GB2312" w:hAnsi="Times New Roman"/>
          <w:sz w:val="32"/>
          <w:szCs w:val="32"/>
        </w:rPr>
        <w:t>提交相关的纸版申请</w:t>
      </w:r>
      <w:r w:rsidR="00A02B4F" w:rsidRPr="005E15EB">
        <w:rPr>
          <w:rFonts w:ascii="Times New Roman" w:eastAsia="仿宋_GB2312" w:hAnsi="Times New Roman"/>
          <w:sz w:val="32"/>
          <w:szCs w:val="32"/>
        </w:rPr>
        <w:t>材料。</w:t>
      </w:r>
    </w:p>
    <w:p w14:paraId="7A0E90FE" w14:textId="7CE492D3" w:rsidR="00AE0F57" w:rsidRPr="005E15EB" w:rsidRDefault="00CB7BBD" w:rsidP="00933F8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sidR="00D353F9" w:rsidRPr="005E15EB">
        <w:rPr>
          <w:rFonts w:ascii="Times New Roman" w:eastAsia="仿宋_GB2312" w:hAnsi="Times New Roman"/>
          <w:sz w:val="32"/>
          <w:szCs w:val="32"/>
        </w:rPr>
        <w:t>、</w:t>
      </w:r>
      <w:r w:rsidR="0013568D" w:rsidRPr="005E15EB">
        <w:rPr>
          <w:rFonts w:ascii="Times New Roman" w:eastAsia="仿宋_GB2312" w:hAnsi="Times New Roman"/>
          <w:sz w:val="32"/>
          <w:szCs w:val="32"/>
        </w:rPr>
        <w:t>若硕士研究生申请者</w:t>
      </w:r>
      <w:r w:rsidR="00D353F9" w:rsidRPr="005E15EB">
        <w:rPr>
          <w:rFonts w:ascii="Times New Roman" w:eastAsia="仿宋_GB2312" w:hAnsi="Times New Roman"/>
          <w:sz w:val="32"/>
          <w:szCs w:val="32"/>
        </w:rPr>
        <w:t>若被我院拟接收为</w:t>
      </w:r>
      <w:r w:rsidR="00D353F9" w:rsidRPr="005E15EB">
        <w:rPr>
          <w:rFonts w:ascii="Times New Roman" w:eastAsia="仿宋_GB2312" w:hAnsi="Times New Roman"/>
          <w:sz w:val="32"/>
          <w:szCs w:val="32"/>
        </w:rPr>
        <w:t>2020</w:t>
      </w:r>
      <w:r w:rsidR="00D353F9" w:rsidRPr="005E15EB">
        <w:rPr>
          <w:rFonts w:ascii="Times New Roman" w:eastAsia="仿宋_GB2312" w:hAnsi="Times New Roman"/>
          <w:sz w:val="32"/>
          <w:szCs w:val="32"/>
        </w:rPr>
        <w:t>年</w:t>
      </w:r>
      <w:r w:rsidR="00A02B4F" w:rsidRPr="005E15EB">
        <w:rPr>
          <w:rFonts w:ascii="Times New Roman" w:eastAsia="仿宋_GB2312" w:hAnsi="Times New Roman"/>
          <w:sz w:val="32"/>
          <w:szCs w:val="32"/>
        </w:rPr>
        <w:t>攻读</w:t>
      </w:r>
      <w:r w:rsidR="00D353F9" w:rsidRPr="005E15EB">
        <w:rPr>
          <w:rFonts w:ascii="Times New Roman" w:eastAsia="仿宋_GB2312" w:hAnsi="Times New Roman"/>
          <w:sz w:val="32"/>
          <w:szCs w:val="32"/>
        </w:rPr>
        <w:t>博士学位研究生，不需再参加</w:t>
      </w:r>
      <w:r w:rsidR="00D353F9" w:rsidRPr="005E15EB">
        <w:rPr>
          <w:rFonts w:ascii="Times New Roman" w:eastAsia="仿宋_GB2312" w:hAnsi="Times New Roman"/>
          <w:sz w:val="32"/>
          <w:szCs w:val="32"/>
        </w:rPr>
        <w:t>20</w:t>
      </w:r>
      <w:r w:rsidR="00A02B4F" w:rsidRPr="005E15EB">
        <w:rPr>
          <w:rFonts w:ascii="Times New Roman" w:eastAsia="仿宋_GB2312" w:hAnsi="Times New Roman"/>
          <w:sz w:val="32"/>
          <w:szCs w:val="32"/>
        </w:rPr>
        <w:t>20</w:t>
      </w:r>
      <w:r w:rsidR="00D353F9" w:rsidRPr="005E15EB">
        <w:rPr>
          <w:rFonts w:ascii="Times New Roman" w:eastAsia="仿宋_GB2312" w:hAnsi="Times New Roman"/>
          <w:sz w:val="32"/>
          <w:szCs w:val="32"/>
        </w:rPr>
        <w:t>年</w:t>
      </w:r>
      <w:r w:rsidR="009767B0" w:rsidRPr="005E15EB">
        <w:rPr>
          <w:rFonts w:ascii="Times New Roman" w:eastAsia="仿宋_GB2312" w:hAnsi="Times New Roman"/>
          <w:sz w:val="32"/>
          <w:szCs w:val="32"/>
        </w:rPr>
        <w:t>学院组织的</w:t>
      </w:r>
      <w:r w:rsidR="00A02B4F" w:rsidRPr="005E15EB">
        <w:rPr>
          <w:rFonts w:ascii="Times New Roman" w:eastAsia="仿宋_GB2312" w:hAnsi="Times New Roman"/>
          <w:sz w:val="32"/>
          <w:szCs w:val="32"/>
        </w:rPr>
        <w:t>博士招生复试</w:t>
      </w:r>
      <w:r w:rsidR="00D353F9" w:rsidRPr="005E15EB">
        <w:rPr>
          <w:rFonts w:ascii="Times New Roman" w:eastAsia="仿宋_GB2312" w:hAnsi="Times New Roman"/>
          <w:sz w:val="32"/>
          <w:szCs w:val="32"/>
        </w:rPr>
        <w:t>，但需按</w:t>
      </w:r>
      <w:r w:rsidR="00D353F9" w:rsidRPr="005E15EB">
        <w:rPr>
          <w:rFonts w:ascii="Times New Roman" w:eastAsia="仿宋_GB2312" w:hAnsi="Times New Roman"/>
          <w:sz w:val="32"/>
          <w:szCs w:val="32"/>
        </w:rPr>
        <w:t>20</w:t>
      </w:r>
      <w:r w:rsidR="00A02B4F" w:rsidRPr="005E15EB">
        <w:rPr>
          <w:rFonts w:ascii="Times New Roman" w:eastAsia="仿宋_GB2312" w:hAnsi="Times New Roman"/>
          <w:sz w:val="32"/>
          <w:szCs w:val="32"/>
        </w:rPr>
        <w:t>20</w:t>
      </w:r>
      <w:r w:rsidR="00D353F9" w:rsidRPr="005E15EB">
        <w:rPr>
          <w:rFonts w:ascii="Times New Roman" w:eastAsia="仿宋_GB2312" w:hAnsi="Times New Roman"/>
          <w:sz w:val="32"/>
          <w:szCs w:val="32"/>
        </w:rPr>
        <w:t>年</w:t>
      </w:r>
      <w:r w:rsidR="00A02B4F" w:rsidRPr="005E15EB">
        <w:rPr>
          <w:rFonts w:ascii="Times New Roman" w:eastAsia="仿宋_GB2312" w:hAnsi="Times New Roman"/>
          <w:sz w:val="32"/>
          <w:szCs w:val="32"/>
        </w:rPr>
        <w:t>博士招生要求</w:t>
      </w:r>
      <w:r w:rsidR="00D353F9" w:rsidRPr="005E15EB">
        <w:rPr>
          <w:rFonts w:ascii="Times New Roman" w:eastAsia="仿宋_GB2312" w:hAnsi="Times New Roman"/>
          <w:sz w:val="32"/>
          <w:szCs w:val="32"/>
        </w:rPr>
        <w:t>提交相关的纸版</w:t>
      </w:r>
      <w:r w:rsidR="00A02B4F" w:rsidRPr="005E15EB">
        <w:rPr>
          <w:rFonts w:ascii="Times New Roman" w:eastAsia="仿宋_GB2312" w:hAnsi="Times New Roman"/>
          <w:sz w:val="32"/>
          <w:szCs w:val="32"/>
        </w:rPr>
        <w:t>材料。</w:t>
      </w:r>
      <w:r w:rsidR="00A02B4F" w:rsidRPr="005E15EB">
        <w:rPr>
          <w:rFonts w:ascii="Times New Roman" w:eastAsia="仿宋_GB2312" w:hAnsi="Times New Roman"/>
          <w:sz w:val="32"/>
          <w:szCs w:val="32"/>
        </w:rPr>
        <w:t xml:space="preserve"> </w:t>
      </w:r>
    </w:p>
    <w:p w14:paraId="1BDD5D55" w14:textId="77777777" w:rsidR="00A9465A" w:rsidRPr="00CB7BBD" w:rsidRDefault="00A9465A" w:rsidP="0013568D">
      <w:pPr>
        <w:spacing w:line="600" w:lineRule="exact"/>
        <w:rPr>
          <w:rFonts w:ascii="Times New Roman" w:eastAsia="仿宋_GB2312" w:hAnsi="Times New Roman"/>
          <w:b/>
          <w:sz w:val="32"/>
          <w:szCs w:val="32"/>
        </w:rPr>
      </w:pPr>
      <w:r w:rsidRPr="00CB7BBD">
        <w:rPr>
          <w:rFonts w:ascii="Times New Roman" w:eastAsia="仿宋_GB2312" w:hAnsi="Times New Roman"/>
          <w:b/>
          <w:sz w:val="32"/>
          <w:szCs w:val="32"/>
        </w:rPr>
        <w:t>七、其它</w:t>
      </w:r>
    </w:p>
    <w:p w14:paraId="16523F80" w14:textId="77777777" w:rsidR="00A9465A" w:rsidRPr="005E15EB" w:rsidRDefault="00A9465A" w:rsidP="00933F8B">
      <w:pPr>
        <w:spacing w:line="600" w:lineRule="exact"/>
        <w:ind w:firstLineChars="200" w:firstLine="640"/>
        <w:rPr>
          <w:rFonts w:ascii="Times New Roman" w:eastAsia="仿宋_GB2312" w:hAnsi="Times New Roman"/>
          <w:sz w:val="32"/>
          <w:szCs w:val="32"/>
        </w:rPr>
      </w:pPr>
      <w:r w:rsidRPr="005E15EB">
        <w:rPr>
          <w:rFonts w:ascii="Times New Roman" w:eastAsia="仿宋_GB2312" w:hAnsi="Times New Roman"/>
          <w:sz w:val="32"/>
          <w:szCs w:val="32"/>
        </w:rPr>
        <w:t>拟录取的</w:t>
      </w:r>
      <w:proofErr w:type="gramStart"/>
      <w:r w:rsidRPr="005E15EB">
        <w:rPr>
          <w:rFonts w:ascii="Times New Roman" w:eastAsia="仿宋_GB2312" w:hAnsi="Times New Roman"/>
          <w:sz w:val="32"/>
          <w:szCs w:val="32"/>
        </w:rPr>
        <w:t>营员未</w:t>
      </w:r>
      <w:proofErr w:type="gramEnd"/>
      <w:r w:rsidRPr="005E15EB">
        <w:rPr>
          <w:rFonts w:ascii="Times New Roman" w:eastAsia="仿宋_GB2312" w:hAnsi="Times New Roman"/>
          <w:sz w:val="32"/>
          <w:szCs w:val="32"/>
        </w:rPr>
        <w:t>在指定时间提交规定材料，或提交材料与夏令营提交电子版材料有出入</w:t>
      </w:r>
      <w:r w:rsidR="001837CC" w:rsidRPr="005E15EB">
        <w:rPr>
          <w:rFonts w:ascii="Times New Roman" w:eastAsia="仿宋_GB2312" w:hAnsi="Times New Roman"/>
          <w:sz w:val="32"/>
          <w:szCs w:val="32"/>
        </w:rPr>
        <w:t>的</w:t>
      </w:r>
      <w:r w:rsidRPr="005E15EB">
        <w:rPr>
          <w:rFonts w:ascii="Times New Roman" w:eastAsia="仿宋_GB2312" w:hAnsi="Times New Roman"/>
          <w:sz w:val="32"/>
          <w:szCs w:val="32"/>
        </w:rPr>
        <w:t>，取消拟录取资格。</w:t>
      </w:r>
    </w:p>
    <w:p w14:paraId="6C5ADF20" w14:textId="2A4D56C2" w:rsidR="0008453E" w:rsidRPr="005E15EB" w:rsidRDefault="0008453E" w:rsidP="00226636">
      <w:pPr>
        <w:spacing w:line="600" w:lineRule="exact"/>
        <w:rPr>
          <w:rFonts w:ascii="Times New Roman" w:eastAsia="仿宋_GB2312" w:hAnsi="Times New Roman"/>
          <w:sz w:val="32"/>
          <w:szCs w:val="32"/>
        </w:rPr>
      </w:pPr>
      <w:r w:rsidRPr="005E15EB">
        <w:rPr>
          <w:rFonts w:ascii="Times New Roman" w:eastAsia="仿宋_GB2312" w:hAnsi="Times New Roman"/>
          <w:sz w:val="32"/>
          <w:szCs w:val="32"/>
        </w:rPr>
        <w:t>学院官网：</w:t>
      </w:r>
      <w:r w:rsidR="00CB7BBD" w:rsidRPr="00CB7BBD">
        <w:rPr>
          <w:rFonts w:ascii="Times New Roman" w:eastAsia="仿宋_GB2312" w:hAnsi="Times New Roman"/>
          <w:sz w:val="32"/>
          <w:szCs w:val="32"/>
        </w:rPr>
        <w:t>http://yqgdxy.buaa.edu.cn/</w:t>
      </w:r>
    </w:p>
    <w:p w14:paraId="752EAF5B" w14:textId="77777777" w:rsidR="009767B0" w:rsidRPr="005E15EB" w:rsidRDefault="00AE0F57" w:rsidP="00226636">
      <w:pPr>
        <w:spacing w:line="600" w:lineRule="exact"/>
        <w:rPr>
          <w:rFonts w:ascii="Times New Roman" w:eastAsia="仿宋_GB2312" w:hAnsi="Times New Roman"/>
          <w:sz w:val="32"/>
          <w:szCs w:val="32"/>
        </w:rPr>
      </w:pPr>
      <w:r w:rsidRPr="005E15EB">
        <w:rPr>
          <w:rFonts w:ascii="Times New Roman" w:eastAsia="仿宋_GB2312" w:hAnsi="Times New Roman"/>
          <w:sz w:val="32"/>
          <w:szCs w:val="32"/>
        </w:rPr>
        <w:t>联系人：</w:t>
      </w:r>
      <w:r w:rsidR="0013568D" w:rsidRPr="005E15EB">
        <w:rPr>
          <w:rFonts w:ascii="Times New Roman" w:eastAsia="仿宋_GB2312" w:hAnsi="Times New Roman"/>
          <w:sz w:val="32"/>
          <w:szCs w:val="32"/>
        </w:rPr>
        <w:t>丁莎莎</w:t>
      </w:r>
      <w:r w:rsidR="0013568D" w:rsidRPr="005E15EB">
        <w:rPr>
          <w:rFonts w:ascii="Times New Roman" w:eastAsia="仿宋_GB2312" w:hAnsi="Times New Roman"/>
          <w:sz w:val="32"/>
          <w:szCs w:val="32"/>
        </w:rPr>
        <w:t xml:space="preserve">   </w:t>
      </w:r>
      <w:r w:rsidRPr="005E15EB">
        <w:rPr>
          <w:rFonts w:ascii="Times New Roman" w:eastAsia="仿宋_GB2312" w:hAnsi="Times New Roman"/>
          <w:sz w:val="32"/>
          <w:szCs w:val="32"/>
        </w:rPr>
        <w:t>电话：</w:t>
      </w:r>
      <w:r w:rsidR="0013568D" w:rsidRPr="005E15EB">
        <w:rPr>
          <w:rFonts w:ascii="Times New Roman" w:eastAsia="仿宋_GB2312" w:hAnsi="Times New Roman"/>
          <w:sz w:val="32"/>
          <w:szCs w:val="32"/>
        </w:rPr>
        <w:t>010-82339053</w:t>
      </w:r>
      <w:r w:rsidR="009767B0" w:rsidRPr="005E15EB">
        <w:rPr>
          <w:rFonts w:ascii="Times New Roman" w:eastAsia="仿宋_GB2312" w:hAnsi="Times New Roman"/>
          <w:sz w:val="32"/>
          <w:szCs w:val="32"/>
        </w:rPr>
        <w:t xml:space="preserve">         </w:t>
      </w:r>
    </w:p>
    <w:p w14:paraId="1B0A2315" w14:textId="2766D7B8" w:rsidR="00AE0F57" w:rsidRPr="005E15EB" w:rsidRDefault="00AE0F57" w:rsidP="00226636">
      <w:pPr>
        <w:spacing w:line="600" w:lineRule="exact"/>
        <w:rPr>
          <w:rFonts w:ascii="Times New Roman" w:eastAsia="仿宋_GB2312" w:hAnsi="Times New Roman"/>
          <w:sz w:val="32"/>
          <w:szCs w:val="32"/>
        </w:rPr>
      </w:pPr>
      <w:r w:rsidRPr="005E15EB">
        <w:rPr>
          <w:rFonts w:ascii="Times New Roman" w:eastAsia="仿宋_GB2312" w:hAnsi="Times New Roman"/>
          <w:sz w:val="32"/>
          <w:szCs w:val="32"/>
        </w:rPr>
        <w:t>Email</w:t>
      </w:r>
      <w:r w:rsidRPr="005E15EB">
        <w:rPr>
          <w:rFonts w:ascii="Times New Roman" w:eastAsia="仿宋_GB2312" w:hAnsi="Times New Roman"/>
          <w:sz w:val="32"/>
          <w:szCs w:val="32"/>
        </w:rPr>
        <w:t>：</w:t>
      </w:r>
      <w:r w:rsidR="00E832BA" w:rsidRPr="00E832BA">
        <w:rPr>
          <w:rFonts w:ascii="Times New Roman" w:eastAsia="仿宋_GB2312" w:hAnsi="Times New Roman" w:hint="eastAsia"/>
          <w:sz w:val="32"/>
          <w:szCs w:val="32"/>
        </w:rPr>
        <w:t>yqgdxy@buaa.edu.cn</w:t>
      </w:r>
    </w:p>
    <w:p w14:paraId="6EF09B31" w14:textId="77777777" w:rsidR="00996CA1" w:rsidRPr="005E15EB" w:rsidRDefault="00996CA1" w:rsidP="00996CA1">
      <w:pPr>
        <w:spacing w:line="600" w:lineRule="exact"/>
        <w:ind w:firstLine="426"/>
        <w:jc w:val="right"/>
        <w:rPr>
          <w:rFonts w:ascii="Times New Roman" w:eastAsia="仿宋_GB2312" w:hAnsi="Times New Roman"/>
          <w:sz w:val="32"/>
          <w:szCs w:val="32"/>
        </w:rPr>
      </w:pPr>
      <w:r w:rsidRPr="005E15EB">
        <w:rPr>
          <w:rFonts w:ascii="Times New Roman" w:eastAsia="仿宋_GB2312" w:hAnsi="Times New Roman"/>
          <w:sz w:val="32"/>
          <w:szCs w:val="32"/>
        </w:rPr>
        <w:t>北京航空航天大学</w:t>
      </w:r>
    </w:p>
    <w:p w14:paraId="1F7E9A58" w14:textId="77777777" w:rsidR="00996CA1" w:rsidRPr="005E15EB" w:rsidRDefault="00996CA1" w:rsidP="00996CA1">
      <w:pPr>
        <w:spacing w:line="600" w:lineRule="exact"/>
        <w:ind w:firstLine="426"/>
        <w:jc w:val="right"/>
        <w:rPr>
          <w:rFonts w:ascii="Times New Roman" w:eastAsia="仿宋_GB2312" w:hAnsi="Times New Roman"/>
          <w:sz w:val="32"/>
          <w:szCs w:val="32"/>
        </w:rPr>
      </w:pPr>
      <w:r w:rsidRPr="005E15EB">
        <w:rPr>
          <w:rFonts w:ascii="Times New Roman" w:eastAsia="仿宋_GB2312" w:hAnsi="Times New Roman"/>
          <w:sz w:val="32"/>
          <w:szCs w:val="32"/>
        </w:rPr>
        <w:t>仪器科学与光电工程学院</w:t>
      </w:r>
    </w:p>
    <w:p w14:paraId="56F3D90A" w14:textId="54C99E91" w:rsidR="00E20EAE" w:rsidRPr="005E15EB" w:rsidRDefault="00996CA1" w:rsidP="00996CA1">
      <w:pPr>
        <w:spacing w:line="600" w:lineRule="exact"/>
        <w:ind w:firstLine="426"/>
        <w:jc w:val="right"/>
        <w:rPr>
          <w:rFonts w:ascii="Times New Roman" w:eastAsia="仿宋_GB2312" w:hAnsi="Times New Roman"/>
          <w:sz w:val="32"/>
          <w:szCs w:val="32"/>
        </w:rPr>
      </w:pPr>
      <w:r w:rsidRPr="005E15EB">
        <w:rPr>
          <w:rFonts w:ascii="Times New Roman" w:eastAsia="仿宋_GB2312" w:hAnsi="Times New Roman"/>
          <w:sz w:val="32"/>
          <w:szCs w:val="32"/>
        </w:rPr>
        <w:t>201</w:t>
      </w:r>
      <w:r w:rsidR="009767B0" w:rsidRPr="005E15EB">
        <w:rPr>
          <w:rFonts w:ascii="Times New Roman" w:eastAsia="仿宋_GB2312" w:hAnsi="Times New Roman"/>
          <w:sz w:val="32"/>
          <w:szCs w:val="32"/>
        </w:rPr>
        <w:t>9</w:t>
      </w:r>
      <w:r w:rsidRPr="005E15EB">
        <w:rPr>
          <w:rFonts w:ascii="Times New Roman" w:eastAsia="仿宋_GB2312" w:hAnsi="Times New Roman"/>
          <w:sz w:val="32"/>
          <w:szCs w:val="32"/>
        </w:rPr>
        <w:t>年</w:t>
      </w:r>
      <w:r w:rsidR="008C1948">
        <w:rPr>
          <w:rFonts w:ascii="Times New Roman" w:eastAsia="仿宋_GB2312" w:hAnsi="Times New Roman" w:hint="eastAsia"/>
          <w:sz w:val="32"/>
          <w:szCs w:val="32"/>
        </w:rPr>
        <w:t>5</w:t>
      </w:r>
      <w:r w:rsidRPr="005E15EB">
        <w:rPr>
          <w:rFonts w:ascii="Times New Roman" w:eastAsia="仿宋_GB2312" w:hAnsi="Times New Roman"/>
          <w:sz w:val="32"/>
          <w:szCs w:val="32"/>
        </w:rPr>
        <w:t>月</w:t>
      </w:r>
      <w:r w:rsidR="008C1948">
        <w:rPr>
          <w:rFonts w:ascii="Times New Roman" w:eastAsia="仿宋_GB2312" w:hAnsi="Times New Roman" w:hint="eastAsia"/>
          <w:sz w:val="32"/>
          <w:szCs w:val="32"/>
        </w:rPr>
        <w:t>1</w:t>
      </w:r>
      <w:bookmarkStart w:id="0" w:name="_GoBack"/>
      <w:bookmarkEnd w:id="0"/>
      <w:r w:rsidR="00CC5852" w:rsidRPr="005E15EB">
        <w:rPr>
          <w:rFonts w:ascii="Times New Roman" w:eastAsia="仿宋_GB2312" w:hAnsi="Times New Roman"/>
          <w:sz w:val="32"/>
          <w:szCs w:val="32"/>
        </w:rPr>
        <w:t>日</w:t>
      </w:r>
    </w:p>
    <w:p w14:paraId="63DA41E0" w14:textId="2E6BF2FB" w:rsidR="009B3813" w:rsidRPr="005E15EB" w:rsidRDefault="009B3813" w:rsidP="00E832BA">
      <w:pPr>
        <w:spacing w:afterLines="50" w:after="156" w:line="360" w:lineRule="exact"/>
        <w:rPr>
          <w:rFonts w:ascii="Times New Roman" w:hAnsi="Times New Roman"/>
          <w:szCs w:val="21"/>
        </w:rPr>
      </w:pPr>
    </w:p>
    <w:sectPr w:rsidR="009B3813" w:rsidRPr="005E15EB" w:rsidSect="00817C20">
      <w:headerReference w:type="default" r:id="rId9"/>
      <w:pgSz w:w="11906" w:h="16838"/>
      <w:pgMar w:top="1440" w:right="1800" w:bottom="1440" w:left="1800" w:header="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BE7BB" w14:textId="77777777" w:rsidR="00FC5D0E" w:rsidRDefault="00FC5D0E" w:rsidP="004E4092">
      <w:r>
        <w:separator/>
      </w:r>
    </w:p>
  </w:endnote>
  <w:endnote w:type="continuationSeparator" w:id="0">
    <w:p w14:paraId="5EBEE9D5" w14:textId="77777777" w:rsidR="00FC5D0E" w:rsidRDefault="00FC5D0E" w:rsidP="004E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2CD58" w14:textId="77777777" w:rsidR="00FC5D0E" w:rsidRDefault="00FC5D0E" w:rsidP="004E4092">
      <w:r>
        <w:separator/>
      </w:r>
    </w:p>
  </w:footnote>
  <w:footnote w:type="continuationSeparator" w:id="0">
    <w:p w14:paraId="40694CFE" w14:textId="77777777" w:rsidR="00FC5D0E" w:rsidRDefault="00FC5D0E" w:rsidP="004E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24169" w14:textId="77777777" w:rsidR="009A2668" w:rsidRDefault="009A2668" w:rsidP="006C1D2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BC"/>
    <w:rsid w:val="00001EF7"/>
    <w:rsid w:val="000028CF"/>
    <w:rsid w:val="00006A0F"/>
    <w:rsid w:val="000113F3"/>
    <w:rsid w:val="00012803"/>
    <w:rsid w:val="000147A8"/>
    <w:rsid w:val="00016A5E"/>
    <w:rsid w:val="0002178C"/>
    <w:rsid w:val="00050F81"/>
    <w:rsid w:val="00051908"/>
    <w:rsid w:val="00063463"/>
    <w:rsid w:val="00073E2E"/>
    <w:rsid w:val="00077E4A"/>
    <w:rsid w:val="0008453E"/>
    <w:rsid w:val="00090E97"/>
    <w:rsid w:val="0009158E"/>
    <w:rsid w:val="000A2C1E"/>
    <w:rsid w:val="000A5518"/>
    <w:rsid w:val="000C0174"/>
    <w:rsid w:val="000C51BD"/>
    <w:rsid w:val="000D53E9"/>
    <w:rsid w:val="000E1B8F"/>
    <w:rsid w:val="000E35A3"/>
    <w:rsid w:val="000E6247"/>
    <w:rsid w:val="000F2BD4"/>
    <w:rsid w:val="00101020"/>
    <w:rsid w:val="00102A43"/>
    <w:rsid w:val="0010660F"/>
    <w:rsid w:val="00113363"/>
    <w:rsid w:val="00116515"/>
    <w:rsid w:val="00125350"/>
    <w:rsid w:val="0013568D"/>
    <w:rsid w:val="00151C82"/>
    <w:rsid w:val="00151F17"/>
    <w:rsid w:val="00154FAF"/>
    <w:rsid w:val="00157C0B"/>
    <w:rsid w:val="00170356"/>
    <w:rsid w:val="001837CC"/>
    <w:rsid w:val="001927FA"/>
    <w:rsid w:val="001A204B"/>
    <w:rsid w:val="001A3512"/>
    <w:rsid w:val="001A4A07"/>
    <w:rsid w:val="001B2C5F"/>
    <w:rsid w:val="001B76D7"/>
    <w:rsid w:val="001C37BB"/>
    <w:rsid w:val="001D41C5"/>
    <w:rsid w:val="001E1965"/>
    <w:rsid w:val="001E6344"/>
    <w:rsid w:val="001F47B9"/>
    <w:rsid w:val="001F6144"/>
    <w:rsid w:val="00224DEE"/>
    <w:rsid w:val="00226636"/>
    <w:rsid w:val="00226BD3"/>
    <w:rsid w:val="00230B9E"/>
    <w:rsid w:val="00233CB8"/>
    <w:rsid w:val="00274D0B"/>
    <w:rsid w:val="002A3210"/>
    <w:rsid w:val="002A4EA5"/>
    <w:rsid w:val="002C1652"/>
    <w:rsid w:val="002C2FCE"/>
    <w:rsid w:val="002D2B79"/>
    <w:rsid w:val="00300DE6"/>
    <w:rsid w:val="00302EE6"/>
    <w:rsid w:val="00306618"/>
    <w:rsid w:val="00306B09"/>
    <w:rsid w:val="00313425"/>
    <w:rsid w:val="00325032"/>
    <w:rsid w:val="0036495A"/>
    <w:rsid w:val="0037270F"/>
    <w:rsid w:val="00380AE4"/>
    <w:rsid w:val="00380B6C"/>
    <w:rsid w:val="00381C16"/>
    <w:rsid w:val="003A2155"/>
    <w:rsid w:val="003A22D7"/>
    <w:rsid w:val="003A4439"/>
    <w:rsid w:val="003B7FEE"/>
    <w:rsid w:val="003D5C6C"/>
    <w:rsid w:val="003E0B42"/>
    <w:rsid w:val="003F1F42"/>
    <w:rsid w:val="003F51B8"/>
    <w:rsid w:val="00425E25"/>
    <w:rsid w:val="00430FBF"/>
    <w:rsid w:val="004335E0"/>
    <w:rsid w:val="00433A72"/>
    <w:rsid w:val="00437DF7"/>
    <w:rsid w:val="00441B45"/>
    <w:rsid w:val="00451C84"/>
    <w:rsid w:val="00452B2F"/>
    <w:rsid w:val="004567D8"/>
    <w:rsid w:val="00463356"/>
    <w:rsid w:val="00483BE1"/>
    <w:rsid w:val="00492CE5"/>
    <w:rsid w:val="004A3A20"/>
    <w:rsid w:val="004A6443"/>
    <w:rsid w:val="004A749B"/>
    <w:rsid w:val="004B0A08"/>
    <w:rsid w:val="004B564F"/>
    <w:rsid w:val="004C1C6E"/>
    <w:rsid w:val="004D4604"/>
    <w:rsid w:val="004D5BE0"/>
    <w:rsid w:val="004E4092"/>
    <w:rsid w:val="004F28B3"/>
    <w:rsid w:val="004F47BC"/>
    <w:rsid w:val="004F60EE"/>
    <w:rsid w:val="00500EDC"/>
    <w:rsid w:val="005032E5"/>
    <w:rsid w:val="00506681"/>
    <w:rsid w:val="00510337"/>
    <w:rsid w:val="00510E5D"/>
    <w:rsid w:val="00511216"/>
    <w:rsid w:val="0051277D"/>
    <w:rsid w:val="00512EA9"/>
    <w:rsid w:val="00514BD6"/>
    <w:rsid w:val="00530F22"/>
    <w:rsid w:val="00554ECC"/>
    <w:rsid w:val="005620E4"/>
    <w:rsid w:val="005879B7"/>
    <w:rsid w:val="00592A0C"/>
    <w:rsid w:val="005A2280"/>
    <w:rsid w:val="005B31A6"/>
    <w:rsid w:val="005C2D78"/>
    <w:rsid w:val="005E15EB"/>
    <w:rsid w:val="005E5D42"/>
    <w:rsid w:val="00611D9C"/>
    <w:rsid w:val="00613BF7"/>
    <w:rsid w:val="00622F82"/>
    <w:rsid w:val="00640C7D"/>
    <w:rsid w:val="00677F00"/>
    <w:rsid w:val="0068139A"/>
    <w:rsid w:val="0068266D"/>
    <w:rsid w:val="0068419C"/>
    <w:rsid w:val="006A4CB0"/>
    <w:rsid w:val="006B0155"/>
    <w:rsid w:val="006C0E48"/>
    <w:rsid w:val="006C1D21"/>
    <w:rsid w:val="006C373F"/>
    <w:rsid w:val="006C6AD5"/>
    <w:rsid w:val="006D7F19"/>
    <w:rsid w:val="006E156B"/>
    <w:rsid w:val="006E3DE8"/>
    <w:rsid w:val="006F1064"/>
    <w:rsid w:val="006F60A5"/>
    <w:rsid w:val="00703301"/>
    <w:rsid w:val="007134C8"/>
    <w:rsid w:val="0072448B"/>
    <w:rsid w:val="00740716"/>
    <w:rsid w:val="00744724"/>
    <w:rsid w:val="00750431"/>
    <w:rsid w:val="00754BD7"/>
    <w:rsid w:val="0076263D"/>
    <w:rsid w:val="0077775C"/>
    <w:rsid w:val="0078712B"/>
    <w:rsid w:val="00791341"/>
    <w:rsid w:val="00793BC6"/>
    <w:rsid w:val="007955AF"/>
    <w:rsid w:val="007A59E9"/>
    <w:rsid w:val="007A696D"/>
    <w:rsid w:val="007B15F2"/>
    <w:rsid w:val="007C5D82"/>
    <w:rsid w:val="007E4CE2"/>
    <w:rsid w:val="007F6FBD"/>
    <w:rsid w:val="00801D4C"/>
    <w:rsid w:val="00802F2E"/>
    <w:rsid w:val="00806170"/>
    <w:rsid w:val="008105EC"/>
    <w:rsid w:val="00812E1C"/>
    <w:rsid w:val="00814BBD"/>
    <w:rsid w:val="00817C20"/>
    <w:rsid w:val="00821226"/>
    <w:rsid w:val="0083795E"/>
    <w:rsid w:val="0084612C"/>
    <w:rsid w:val="00853FDF"/>
    <w:rsid w:val="008548FE"/>
    <w:rsid w:val="0086290F"/>
    <w:rsid w:val="00892C7B"/>
    <w:rsid w:val="008930B5"/>
    <w:rsid w:val="00894955"/>
    <w:rsid w:val="00895EAA"/>
    <w:rsid w:val="008A0CD2"/>
    <w:rsid w:val="008A340A"/>
    <w:rsid w:val="008A560D"/>
    <w:rsid w:val="008B33DF"/>
    <w:rsid w:val="008C1948"/>
    <w:rsid w:val="008E3ABF"/>
    <w:rsid w:val="008E56D0"/>
    <w:rsid w:val="008F0113"/>
    <w:rsid w:val="008F197F"/>
    <w:rsid w:val="00915628"/>
    <w:rsid w:val="009304A6"/>
    <w:rsid w:val="00933F8B"/>
    <w:rsid w:val="0094008F"/>
    <w:rsid w:val="00940CAB"/>
    <w:rsid w:val="0094261A"/>
    <w:rsid w:val="00943C68"/>
    <w:rsid w:val="009441B0"/>
    <w:rsid w:val="00954920"/>
    <w:rsid w:val="00963095"/>
    <w:rsid w:val="00967FD1"/>
    <w:rsid w:val="009767B0"/>
    <w:rsid w:val="00977F75"/>
    <w:rsid w:val="009800D0"/>
    <w:rsid w:val="00980D15"/>
    <w:rsid w:val="00987CB2"/>
    <w:rsid w:val="00995F9F"/>
    <w:rsid w:val="00996CA1"/>
    <w:rsid w:val="009A2668"/>
    <w:rsid w:val="009A5267"/>
    <w:rsid w:val="009A55C2"/>
    <w:rsid w:val="009B3813"/>
    <w:rsid w:val="009B459D"/>
    <w:rsid w:val="009B5F45"/>
    <w:rsid w:val="009B6394"/>
    <w:rsid w:val="009B7201"/>
    <w:rsid w:val="009D4C5A"/>
    <w:rsid w:val="009E2B7B"/>
    <w:rsid w:val="009F4C4B"/>
    <w:rsid w:val="009F7092"/>
    <w:rsid w:val="00A012BA"/>
    <w:rsid w:val="00A0136F"/>
    <w:rsid w:val="00A02B4F"/>
    <w:rsid w:val="00A13D4C"/>
    <w:rsid w:val="00A47E0A"/>
    <w:rsid w:val="00A50CCA"/>
    <w:rsid w:val="00A65D12"/>
    <w:rsid w:val="00A86A41"/>
    <w:rsid w:val="00A92DC4"/>
    <w:rsid w:val="00A9465A"/>
    <w:rsid w:val="00AA0716"/>
    <w:rsid w:val="00AA57A3"/>
    <w:rsid w:val="00AB2768"/>
    <w:rsid w:val="00AC0E08"/>
    <w:rsid w:val="00AC177A"/>
    <w:rsid w:val="00AE0F57"/>
    <w:rsid w:val="00AE1230"/>
    <w:rsid w:val="00AE5B33"/>
    <w:rsid w:val="00AF1341"/>
    <w:rsid w:val="00AF3A75"/>
    <w:rsid w:val="00B2185E"/>
    <w:rsid w:val="00B247CB"/>
    <w:rsid w:val="00B34F63"/>
    <w:rsid w:val="00B3717C"/>
    <w:rsid w:val="00B46A0D"/>
    <w:rsid w:val="00B5386B"/>
    <w:rsid w:val="00B579AD"/>
    <w:rsid w:val="00B711C4"/>
    <w:rsid w:val="00B81656"/>
    <w:rsid w:val="00B81D1C"/>
    <w:rsid w:val="00B8214B"/>
    <w:rsid w:val="00B82876"/>
    <w:rsid w:val="00B82FD7"/>
    <w:rsid w:val="00B84F34"/>
    <w:rsid w:val="00B949F9"/>
    <w:rsid w:val="00B95452"/>
    <w:rsid w:val="00B959E0"/>
    <w:rsid w:val="00BA26A1"/>
    <w:rsid w:val="00BA5FA7"/>
    <w:rsid w:val="00BB0734"/>
    <w:rsid w:val="00BB095C"/>
    <w:rsid w:val="00BB1614"/>
    <w:rsid w:val="00BC42B8"/>
    <w:rsid w:val="00BD68D0"/>
    <w:rsid w:val="00BE0DE9"/>
    <w:rsid w:val="00BE5BF5"/>
    <w:rsid w:val="00BF3336"/>
    <w:rsid w:val="00C078EA"/>
    <w:rsid w:val="00C10F47"/>
    <w:rsid w:val="00C20B6E"/>
    <w:rsid w:val="00C26075"/>
    <w:rsid w:val="00C31A02"/>
    <w:rsid w:val="00C31AE2"/>
    <w:rsid w:val="00C36766"/>
    <w:rsid w:val="00C427E7"/>
    <w:rsid w:val="00C521E5"/>
    <w:rsid w:val="00C5303E"/>
    <w:rsid w:val="00C5484A"/>
    <w:rsid w:val="00C566DB"/>
    <w:rsid w:val="00C7135D"/>
    <w:rsid w:val="00C73B94"/>
    <w:rsid w:val="00C90D9B"/>
    <w:rsid w:val="00C92E13"/>
    <w:rsid w:val="00C9354E"/>
    <w:rsid w:val="00C94808"/>
    <w:rsid w:val="00CA19A5"/>
    <w:rsid w:val="00CA36B3"/>
    <w:rsid w:val="00CB22B1"/>
    <w:rsid w:val="00CB2310"/>
    <w:rsid w:val="00CB367F"/>
    <w:rsid w:val="00CB7BBD"/>
    <w:rsid w:val="00CB7CBB"/>
    <w:rsid w:val="00CC12E4"/>
    <w:rsid w:val="00CC5852"/>
    <w:rsid w:val="00CD40EE"/>
    <w:rsid w:val="00CE11BD"/>
    <w:rsid w:val="00CE290E"/>
    <w:rsid w:val="00CF04C5"/>
    <w:rsid w:val="00CF47AF"/>
    <w:rsid w:val="00D01058"/>
    <w:rsid w:val="00D033C7"/>
    <w:rsid w:val="00D10B11"/>
    <w:rsid w:val="00D16928"/>
    <w:rsid w:val="00D20EF4"/>
    <w:rsid w:val="00D32DEC"/>
    <w:rsid w:val="00D353F9"/>
    <w:rsid w:val="00D45E86"/>
    <w:rsid w:val="00D509A5"/>
    <w:rsid w:val="00D55EF2"/>
    <w:rsid w:val="00D83DB4"/>
    <w:rsid w:val="00DB22F0"/>
    <w:rsid w:val="00DC7931"/>
    <w:rsid w:val="00DE65B9"/>
    <w:rsid w:val="00DE776B"/>
    <w:rsid w:val="00DF32D0"/>
    <w:rsid w:val="00E05A5A"/>
    <w:rsid w:val="00E06D05"/>
    <w:rsid w:val="00E12586"/>
    <w:rsid w:val="00E12615"/>
    <w:rsid w:val="00E13EAA"/>
    <w:rsid w:val="00E20EAE"/>
    <w:rsid w:val="00E217C8"/>
    <w:rsid w:val="00E2386B"/>
    <w:rsid w:val="00E469AA"/>
    <w:rsid w:val="00E4730F"/>
    <w:rsid w:val="00E53FAA"/>
    <w:rsid w:val="00E55759"/>
    <w:rsid w:val="00E55AE6"/>
    <w:rsid w:val="00E60DAA"/>
    <w:rsid w:val="00E648A9"/>
    <w:rsid w:val="00E651B3"/>
    <w:rsid w:val="00E75027"/>
    <w:rsid w:val="00E80830"/>
    <w:rsid w:val="00E825D6"/>
    <w:rsid w:val="00E832BA"/>
    <w:rsid w:val="00E8362C"/>
    <w:rsid w:val="00E8377A"/>
    <w:rsid w:val="00EA0BAB"/>
    <w:rsid w:val="00EA652C"/>
    <w:rsid w:val="00EC6A2E"/>
    <w:rsid w:val="00ED02A5"/>
    <w:rsid w:val="00ED424D"/>
    <w:rsid w:val="00ED4C13"/>
    <w:rsid w:val="00ED57D4"/>
    <w:rsid w:val="00EE4EFB"/>
    <w:rsid w:val="00F07134"/>
    <w:rsid w:val="00F11A45"/>
    <w:rsid w:val="00F23883"/>
    <w:rsid w:val="00F27C9D"/>
    <w:rsid w:val="00F41885"/>
    <w:rsid w:val="00F45FF6"/>
    <w:rsid w:val="00F72905"/>
    <w:rsid w:val="00F7581B"/>
    <w:rsid w:val="00F772F5"/>
    <w:rsid w:val="00F816FB"/>
    <w:rsid w:val="00F878CB"/>
    <w:rsid w:val="00F94D9F"/>
    <w:rsid w:val="00FA09D8"/>
    <w:rsid w:val="00FA64DD"/>
    <w:rsid w:val="00FC5D0E"/>
    <w:rsid w:val="00FC77A6"/>
    <w:rsid w:val="00FD09C8"/>
    <w:rsid w:val="00FD2F7E"/>
    <w:rsid w:val="00FD36C6"/>
    <w:rsid w:val="00FD40CC"/>
    <w:rsid w:val="00FD708F"/>
    <w:rsid w:val="00FE4CFD"/>
    <w:rsid w:val="00FE7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F2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4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E40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4E4092"/>
    <w:rPr>
      <w:rFonts w:cs="Times New Roman"/>
      <w:sz w:val="18"/>
      <w:szCs w:val="18"/>
    </w:rPr>
  </w:style>
  <w:style w:type="paragraph" w:styleId="a4">
    <w:name w:val="footer"/>
    <w:basedOn w:val="a"/>
    <w:link w:val="Char0"/>
    <w:uiPriority w:val="99"/>
    <w:rsid w:val="004E409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E4092"/>
    <w:rPr>
      <w:rFonts w:cs="Times New Roman"/>
      <w:sz w:val="18"/>
      <w:szCs w:val="18"/>
    </w:rPr>
  </w:style>
  <w:style w:type="character" w:styleId="a5">
    <w:name w:val="Hyperlink"/>
    <w:basedOn w:val="a0"/>
    <w:uiPriority w:val="99"/>
    <w:rsid w:val="008A0CD2"/>
    <w:rPr>
      <w:rFonts w:cs="Times New Roman"/>
      <w:color w:val="0000FF"/>
      <w:u w:val="single"/>
    </w:rPr>
  </w:style>
  <w:style w:type="paragraph" w:styleId="a6">
    <w:name w:val="Balloon Text"/>
    <w:basedOn w:val="a"/>
    <w:link w:val="Char1"/>
    <w:uiPriority w:val="99"/>
    <w:semiHidden/>
    <w:rsid w:val="00CD40EE"/>
    <w:rPr>
      <w:sz w:val="18"/>
      <w:szCs w:val="18"/>
    </w:rPr>
  </w:style>
  <w:style w:type="character" w:customStyle="1" w:styleId="Char1">
    <w:name w:val="批注框文本 Char"/>
    <w:basedOn w:val="a0"/>
    <w:link w:val="a6"/>
    <w:uiPriority w:val="99"/>
    <w:semiHidden/>
    <w:locked/>
    <w:rsid w:val="00CD40EE"/>
    <w:rPr>
      <w:rFonts w:cs="Times New Roman"/>
      <w:sz w:val="18"/>
      <w:szCs w:val="18"/>
    </w:rPr>
  </w:style>
  <w:style w:type="paragraph" w:styleId="a7">
    <w:name w:val="Date"/>
    <w:basedOn w:val="a"/>
    <w:next w:val="a"/>
    <w:link w:val="Char2"/>
    <w:uiPriority w:val="99"/>
    <w:semiHidden/>
    <w:unhideWhenUsed/>
    <w:rsid w:val="00FE4CFD"/>
    <w:pPr>
      <w:ind w:leftChars="2500" w:left="100"/>
    </w:pPr>
  </w:style>
  <w:style w:type="character" w:customStyle="1" w:styleId="Char2">
    <w:name w:val="日期 Char"/>
    <w:basedOn w:val="a0"/>
    <w:link w:val="a7"/>
    <w:uiPriority w:val="99"/>
    <w:semiHidden/>
    <w:rsid w:val="00FE4CFD"/>
  </w:style>
  <w:style w:type="paragraph" w:styleId="a8">
    <w:name w:val="Normal (Web)"/>
    <w:basedOn w:val="a"/>
    <w:uiPriority w:val="99"/>
    <w:semiHidden/>
    <w:unhideWhenUsed/>
    <w:rsid w:val="00AE0F57"/>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locked/>
    <w:rsid w:val="00AE0F57"/>
    <w:rPr>
      <w:b/>
      <w:bCs/>
    </w:rPr>
  </w:style>
  <w:style w:type="character" w:customStyle="1" w:styleId="apple-converted-space">
    <w:name w:val="apple-converted-space"/>
    <w:basedOn w:val="a0"/>
    <w:rsid w:val="00EA652C"/>
  </w:style>
  <w:style w:type="paragraph" w:customStyle="1" w:styleId="reader-word-layer">
    <w:name w:val="reader-word-layer"/>
    <w:basedOn w:val="a"/>
    <w:rsid w:val="00CB22B1"/>
    <w:pPr>
      <w:widowControl/>
      <w:spacing w:before="100" w:beforeAutospacing="1" w:after="100" w:afterAutospacing="1"/>
      <w:jc w:val="left"/>
    </w:pPr>
    <w:rPr>
      <w:rFonts w:ascii="宋体" w:hAnsi="宋体" w:cs="宋体"/>
      <w:kern w:val="0"/>
      <w:sz w:val="24"/>
      <w:szCs w:val="24"/>
    </w:rPr>
  </w:style>
  <w:style w:type="table" w:styleId="aa">
    <w:name w:val="Table Grid"/>
    <w:basedOn w:val="a1"/>
    <w:locked/>
    <w:rsid w:val="00817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Char3"/>
    <w:rsid w:val="009B3813"/>
    <w:pPr>
      <w:spacing w:after="120"/>
    </w:pPr>
    <w:rPr>
      <w:rFonts w:ascii="Times New Roman" w:hAnsi="Times New Roman"/>
      <w:szCs w:val="24"/>
    </w:rPr>
  </w:style>
  <w:style w:type="character" w:customStyle="1" w:styleId="Char3">
    <w:name w:val="正文文本 Char"/>
    <w:basedOn w:val="a0"/>
    <w:link w:val="ab"/>
    <w:rsid w:val="009B3813"/>
    <w:rPr>
      <w:rFonts w:ascii="Times New Roman" w:hAnsi="Times New Roman"/>
      <w:szCs w:val="24"/>
    </w:rPr>
  </w:style>
  <w:style w:type="character" w:customStyle="1" w:styleId="1">
    <w:name w:val="未处理的提及1"/>
    <w:basedOn w:val="a0"/>
    <w:uiPriority w:val="99"/>
    <w:semiHidden/>
    <w:unhideWhenUsed/>
    <w:rsid w:val="00D509A5"/>
    <w:rPr>
      <w:color w:val="605E5C"/>
      <w:shd w:val="clear" w:color="auto" w:fill="E1DFDD"/>
    </w:rPr>
  </w:style>
  <w:style w:type="character" w:styleId="ac">
    <w:name w:val="annotation reference"/>
    <w:basedOn w:val="a0"/>
    <w:uiPriority w:val="99"/>
    <w:semiHidden/>
    <w:unhideWhenUsed/>
    <w:rsid w:val="0013568D"/>
    <w:rPr>
      <w:sz w:val="21"/>
      <w:szCs w:val="21"/>
    </w:rPr>
  </w:style>
  <w:style w:type="paragraph" w:styleId="ad">
    <w:name w:val="annotation text"/>
    <w:basedOn w:val="a"/>
    <w:link w:val="Char4"/>
    <w:uiPriority w:val="99"/>
    <w:semiHidden/>
    <w:unhideWhenUsed/>
    <w:rsid w:val="0013568D"/>
    <w:pPr>
      <w:jc w:val="left"/>
    </w:pPr>
  </w:style>
  <w:style w:type="character" w:customStyle="1" w:styleId="Char4">
    <w:name w:val="批注文字 Char"/>
    <w:basedOn w:val="a0"/>
    <w:link w:val="ad"/>
    <w:uiPriority w:val="99"/>
    <w:semiHidden/>
    <w:rsid w:val="0013568D"/>
  </w:style>
  <w:style w:type="paragraph" w:styleId="ae">
    <w:name w:val="annotation subject"/>
    <w:basedOn w:val="ad"/>
    <w:next w:val="ad"/>
    <w:link w:val="Char5"/>
    <w:uiPriority w:val="99"/>
    <w:semiHidden/>
    <w:unhideWhenUsed/>
    <w:rsid w:val="0013568D"/>
    <w:rPr>
      <w:b/>
      <w:bCs/>
    </w:rPr>
  </w:style>
  <w:style w:type="character" w:customStyle="1" w:styleId="Char5">
    <w:name w:val="批注主题 Char"/>
    <w:basedOn w:val="Char4"/>
    <w:link w:val="ae"/>
    <w:uiPriority w:val="99"/>
    <w:semiHidden/>
    <w:rsid w:val="0013568D"/>
    <w:rPr>
      <w:b/>
      <w:bCs/>
    </w:rPr>
  </w:style>
  <w:style w:type="character" w:styleId="af">
    <w:name w:val="FollowedHyperlink"/>
    <w:basedOn w:val="a0"/>
    <w:uiPriority w:val="99"/>
    <w:semiHidden/>
    <w:unhideWhenUsed/>
    <w:rsid w:val="00E832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4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E40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4E4092"/>
    <w:rPr>
      <w:rFonts w:cs="Times New Roman"/>
      <w:sz w:val="18"/>
      <w:szCs w:val="18"/>
    </w:rPr>
  </w:style>
  <w:style w:type="paragraph" w:styleId="a4">
    <w:name w:val="footer"/>
    <w:basedOn w:val="a"/>
    <w:link w:val="Char0"/>
    <w:uiPriority w:val="99"/>
    <w:rsid w:val="004E409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E4092"/>
    <w:rPr>
      <w:rFonts w:cs="Times New Roman"/>
      <w:sz w:val="18"/>
      <w:szCs w:val="18"/>
    </w:rPr>
  </w:style>
  <w:style w:type="character" w:styleId="a5">
    <w:name w:val="Hyperlink"/>
    <w:basedOn w:val="a0"/>
    <w:uiPriority w:val="99"/>
    <w:rsid w:val="008A0CD2"/>
    <w:rPr>
      <w:rFonts w:cs="Times New Roman"/>
      <w:color w:val="0000FF"/>
      <w:u w:val="single"/>
    </w:rPr>
  </w:style>
  <w:style w:type="paragraph" w:styleId="a6">
    <w:name w:val="Balloon Text"/>
    <w:basedOn w:val="a"/>
    <w:link w:val="Char1"/>
    <w:uiPriority w:val="99"/>
    <w:semiHidden/>
    <w:rsid w:val="00CD40EE"/>
    <w:rPr>
      <w:sz w:val="18"/>
      <w:szCs w:val="18"/>
    </w:rPr>
  </w:style>
  <w:style w:type="character" w:customStyle="1" w:styleId="Char1">
    <w:name w:val="批注框文本 Char"/>
    <w:basedOn w:val="a0"/>
    <w:link w:val="a6"/>
    <w:uiPriority w:val="99"/>
    <w:semiHidden/>
    <w:locked/>
    <w:rsid w:val="00CD40EE"/>
    <w:rPr>
      <w:rFonts w:cs="Times New Roman"/>
      <w:sz w:val="18"/>
      <w:szCs w:val="18"/>
    </w:rPr>
  </w:style>
  <w:style w:type="paragraph" w:styleId="a7">
    <w:name w:val="Date"/>
    <w:basedOn w:val="a"/>
    <w:next w:val="a"/>
    <w:link w:val="Char2"/>
    <w:uiPriority w:val="99"/>
    <w:semiHidden/>
    <w:unhideWhenUsed/>
    <w:rsid w:val="00FE4CFD"/>
    <w:pPr>
      <w:ind w:leftChars="2500" w:left="100"/>
    </w:pPr>
  </w:style>
  <w:style w:type="character" w:customStyle="1" w:styleId="Char2">
    <w:name w:val="日期 Char"/>
    <w:basedOn w:val="a0"/>
    <w:link w:val="a7"/>
    <w:uiPriority w:val="99"/>
    <w:semiHidden/>
    <w:rsid w:val="00FE4CFD"/>
  </w:style>
  <w:style w:type="paragraph" w:styleId="a8">
    <w:name w:val="Normal (Web)"/>
    <w:basedOn w:val="a"/>
    <w:uiPriority w:val="99"/>
    <w:semiHidden/>
    <w:unhideWhenUsed/>
    <w:rsid w:val="00AE0F57"/>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locked/>
    <w:rsid w:val="00AE0F57"/>
    <w:rPr>
      <w:b/>
      <w:bCs/>
    </w:rPr>
  </w:style>
  <w:style w:type="character" w:customStyle="1" w:styleId="apple-converted-space">
    <w:name w:val="apple-converted-space"/>
    <w:basedOn w:val="a0"/>
    <w:rsid w:val="00EA652C"/>
  </w:style>
  <w:style w:type="paragraph" w:customStyle="1" w:styleId="reader-word-layer">
    <w:name w:val="reader-word-layer"/>
    <w:basedOn w:val="a"/>
    <w:rsid w:val="00CB22B1"/>
    <w:pPr>
      <w:widowControl/>
      <w:spacing w:before="100" w:beforeAutospacing="1" w:after="100" w:afterAutospacing="1"/>
      <w:jc w:val="left"/>
    </w:pPr>
    <w:rPr>
      <w:rFonts w:ascii="宋体" w:hAnsi="宋体" w:cs="宋体"/>
      <w:kern w:val="0"/>
      <w:sz w:val="24"/>
      <w:szCs w:val="24"/>
    </w:rPr>
  </w:style>
  <w:style w:type="table" w:styleId="aa">
    <w:name w:val="Table Grid"/>
    <w:basedOn w:val="a1"/>
    <w:locked/>
    <w:rsid w:val="00817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Char3"/>
    <w:rsid w:val="009B3813"/>
    <w:pPr>
      <w:spacing w:after="120"/>
    </w:pPr>
    <w:rPr>
      <w:rFonts w:ascii="Times New Roman" w:hAnsi="Times New Roman"/>
      <w:szCs w:val="24"/>
    </w:rPr>
  </w:style>
  <w:style w:type="character" w:customStyle="1" w:styleId="Char3">
    <w:name w:val="正文文本 Char"/>
    <w:basedOn w:val="a0"/>
    <w:link w:val="ab"/>
    <w:rsid w:val="009B3813"/>
    <w:rPr>
      <w:rFonts w:ascii="Times New Roman" w:hAnsi="Times New Roman"/>
      <w:szCs w:val="24"/>
    </w:rPr>
  </w:style>
  <w:style w:type="character" w:customStyle="1" w:styleId="1">
    <w:name w:val="未处理的提及1"/>
    <w:basedOn w:val="a0"/>
    <w:uiPriority w:val="99"/>
    <w:semiHidden/>
    <w:unhideWhenUsed/>
    <w:rsid w:val="00D509A5"/>
    <w:rPr>
      <w:color w:val="605E5C"/>
      <w:shd w:val="clear" w:color="auto" w:fill="E1DFDD"/>
    </w:rPr>
  </w:style>
  <w:style w:type="character" w:styleId="ac">
    <w:name w:val="annotation reference"/>
    <w:basedOn w:val="a0"/>
    <w:uiPriority w:val="99"/>
    <w:semiHidden/>
    <w:unhideWhenUsed/>
    <w:rsid w:val="0013568D"/>
    <w:rPr>
      <w:sz w:val="21"/>
      <w:szCs w:val="21"/>
    </w:rPr>
  </w:style>
  <w:style w:type="paragraph" w:styleId="ad">
    <w:name w:val="annotation text"/>
    <w:basedOn w:val="a"/>
    <w:link w:val="Char4"/>
    <w:uiPriority w:val="99"/>
    <w:semiHidden/>
    <w:unhideWhenUsed/>
    <w:rsid w:val="0013568D"/>
    <w:pPr>
      <w:jc w:val="left"/>
    </w:pPr>
  </w:style>
  <w:style w:type="character" w:customStyle="1" w:styleId="Char4">
    <w:name w:val="批注文字 Char"/>
    <w:basedOn w:val="a0"/>
    <w:link w:val="ad"/>
    <w:uiPriority w:val="99"/>
    <w:semiHidden/>
    <w:rsid w:val="0013568D"/>
  </w:style>
  <w:style w:type="paragraph" w:styleId="ae">
    <w:name w:val="annotation subject"/>
    <w:basedOn w:val="ad"/>
    <w:next w:val="ad"/>
    <w:link w:val="Char5"/>
    <w:uiPriority w:val="99"/>
    <w:semiHidden/>
    <w:unhideWhenUsed/>
    <w:rsid w:val="0013568D"/>
    <w:rPr>
      <w:b/>
      <w:bCs/>
    </w:rPr>
  </w:style>
  <w:style w:type="character" w:customStyle="1" w:styleId="Char5">
    <w:name w:val="批注主题 Char"/>
    <w:basedOn w:val="Char4"/>
    <w:link w:val="ae"/>
    <w:uiPriority w:val="99"/>
    <w:semiHidden/>
    <w:rsid w:val="0013568D"/>
    <w:rPr>
      <w:b/>
      <w:bCs/>
    </w:rPr>
  </w:style>
  <w:style w:type="character" w:styleId="af">
    <w:name w:val="FollowedHyperlink"/>
    <w:basedOn w:val="a0"/>
    <w:uiPriority w:val="99"/>
    <w:semiHidden/>
    <w:unhideWhenUsed/>
    <w:rsid w:val="00E832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3445">
      <w:bodyDiv w:val="1"/>
      <w:marLeft w:val="0"/>
      <w:marRight w:val="0"/>
      <w:marTop w:val="0"/>
      <w:marBottom w:val="0"/>
      <w:divBdr>
        <w:top w:val="none" w:sz="0" w:space="0" w:color="auto"/>
        <w:left w:val="none" w:sz="0" w:space="0" w:color="auto"/>
        <w:bottom w:val="none" w:sz="0" w:space="0" w:color="auto"/>
        <w:right w:val="none" w:sz="0" w:space="0" w:color="auto"/>
      </w:divBdr>
    </w:div>
    <w:div w:id="454062715">
      <w:bodyDiv w:val="1"/>
      <w:marLeft w:val="0"/>
      <w:marRight w:val="0"/>
      <w:marTop w:val="0"/>
      <w:marBottom w:val="0"/>
      <w:divBdr>
        <w:top w:val="none" w:sz="0" w:space="0" w:color="auto"/>
        <w:left w:val="none" w:sz="0" w:space="0" w:color="auto"/>
        <w:bottom w:val="none" w:sz="0" w:space="0" w:color="auto"/>
        <w:right w:val="none" w:sz="0" w:space="0" w:color="auto"/>
      </w:divBdr>
    </w:div>
    <w:div w:id="687028919">
      <w:bodyDiv w:val="1"/>
      <w:marLeft w:val="0"/>
      <w:marRight w:val="0"/>
      <w:marTop w:val="0"/>
      <w:marBottom w:val="0"/>
      <w:divBdr>
        <w:top w:val="none" w:sz="0" w:space="0" w:color="auto"/>
        <w:left w:val="none" w:sz="0" w:space="0" w:color="auto"/>
        <w:bottom w:val="none" w:sz="0" w:space="0" w:color="auto"/>
        <w:right w:val="none" w:sz="0" w:space="0" w:color="auto"/>
      </w:divBdr>
    </w:div>
    <w:div w:id="989286659">
      <w:bodyDiv w:val="1"/>
      <w:marLeft w:val="0"/>
      <w:marRight w:val="0"/>
      <w:marTop w:val="0"/>
      <w:marBottom w:val="0"/>
      <w:divBdr>
        <w:top w:val="none" w:sz="0" w:space="0" w:color="auto"/>
        <w:left w:val="none" w:sz="0" w:space="0" w:color="auto"/>
        <w:bottom w:val="none" w:sz="0" w:space="0" w:color="auto"/>
        <w:right w:val="none" w:sz="0" w:space="0" w:color="auto"/>
      </w:divBdr>
    </w:div>
    <w:div w:id="1040860489">
      <w:marLeft w:val="0"/>
      <w:marRight w:val="0"/>
      <w:marTop w:val="0"/>
      <w:marBottom w:val="0"/>
      <w:divBdr>
        <w:top w:val="none" w:sz="0" w:space="0" w:color="auto"/>
        <w:left w:val="none" w:sz="0" w:space="0" w:color="auto"/>
        <w:bottom w:val="none" w:sz="0" w:space="0" w:color="auto"/>
        <w:right w:val="none" w:sz="0" w:space="0" w:color="auto"/>
      </w:divBdr>
    </w:div>
    <w:div w:id="1040860490">
      <w:marLeft w:val="0"/>
      <w:marRight w:val="0"/>
      <w:marTop w:val="0"/>
      <w:marBottom w:val="0"/>
      <w:divBdr>
        <w:top w:val="none" w:sz="0" w:space="0" w:color="auto"/>
        <w:left w:val="none" w:sz="0" w:space="0" w:color="auto"/>
        <w:bottom w:val="none" w:sz="0" w:space="0" w:color="auto"/>
        <w:right w:val="none" w:sz="0" w:space="0" w:color="auto"/>
      </w:divBdr>
      <w:divsChild>
        <w:div w:id="1040860491">
          <w:marLeft w:val="0"/>
          <w:marRight w:val="0"/>
          <w:marTop w:val="0"/>
          <w:marBottom w:val="0"/>
          <w:divBdr>
            <w:top w:val="none" w:sz="0" w:space="0" w:color="auto"/>
            <w:left w:val="none" w:sz="0" w:space="0" w:color="auto"/>
            <w:bottom w:val="none" w:sz="0" w:space="0" w:color="auto"/>
            <w:right w:val="none" w:sz="0" w:space="0" w:color="auto"/>
          </w:divBdr>
        </w:div>
      </w:divsChild>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253125635">
      <w:bodyDiv w:val="1"/>
      <w:marLeft w:val="0"/>
      <w:marRight w:val="0"/>
      <w:marTop w:val="0"/>
      <w:marBottom w:val="0"/>
      <w:divBdr>
        <w:top w:val="none" w:sz="0" w:space="0" w:color="auto"/>
        <w:left w:val="none" w:sz="0" w:space="0" w:color="auto"/>
        <w:bottom w:val="none" w:sz="0" w:space="0" w:color="auto"/>
        <w:right w:val="none" w:sz="0" w:space="0" w:color="auto"/>
      </w:divBdr>
      <w:divsChild>
        <w:div w:id="366416746">
          <w:marLeft w:val="0"/>
          <w:marRight w:val="0"/>
          <w:marTop w:val="0"/>
          <w:marBottom w:val="0"/>
          <w:divBdr>
            <w:top w:val="none" w:sz="0" w:space="0" w:color="auto"/>
            <w:left w:val="none" w:sz="0" w:space="0" w:color="auto"/>
            <w:bottom w:val="none" w:sz="0" w:space="0" w:color="auto"/>
            <w:right w:val="none" w:sz="0" w:space="0" w:color="auto"/>
          </w:divBdr>
          <w:divsChild>
            <w:div w:id="581064737">
              <w:marLeft w:val="0"/>
              <w:marRight w:val="0"/>
              <w:marTop w:val="0"/>
              <w:marBottom w:val="0"/>
              <w:divBdr>
                <w:top w:val="single" w:sz="6" w:space="0" w:color="CBCBCB"/>
                <w:left w:val="single" w:sz="6" w:space="0" w:color="CBCBCB"/>
                <w:bottom w:val="single" w:sz="6" w:space="0" w:color="CBCBCB"/>
                <w:right w:val="single" w:sz="6" w:space="0" w:color="CBCBCB"/>
              </w:divBdr>
              <w:divsChild>
                <w:div w:id="2104063072">
                  <w:marLeft w:val="0"/>
                  <w:marRight w:val="0"/>
                  <w:marTop w:val="0"/>
                  <w:marBottom w:val="0"/>
                  <w:divBdr>
                    <w:top w:val="none" w:sz="0" w:space="0" w:color="auto"/>
                    <w:left w:val="none" w:sz="0" w:space="0" w:color="auto"/>
                    <w:bottom w:val="none" w:sz="0" w:space="0" w:color="auto"/>
                    <w:right w:val="none" w:sz="0" w:space="0" w:color="auto"/>
                  </w:divBdr>
                  <w:divsChild>
                    <w:div w:id="1979216704">
                      <w:marLeft w:val="300"/>
                      <w:marRight w:val="225"/>
                      <w:marTop w:val="150"/>
                      <w:marBottom w:val="150"/>
                      <w:divBdr>
                        <w:top w:val="none" w:sz="0" w:space="0" w:color="auto"/>
                        <w:left w:val="none" w:sz="0" w:space="0" w:color="auto"/>
                        <w:bottom w:val="none" w:sz="0" w:space="0" w:color="auto"/>
                        <w:right w:val="none" w:sz="0" w:space="0" w:color="auto"/>
                      </w:divBdr>
                      <w:divsChild>
                        <w:div w:id="589236157">
                          <w:marLeft w:val="0"/>
                          <w:marRight w:val="0"/>
                          <w:marTop w:val="0"/>
                          <w:marBottom w:val="0"/>
                          <w:divBdr>
                            <w:top w:val="none" w:sz="0" w:space="0" w:color="auto"/>
                            <w:left w:val="none" w:sz="0" w:space="0" w:color="auto"/>
                            <w:bottom w:val="none" w:sz="0" w:space="0" w:color="auto"/>
                            <w:right w:val="none" w:sz="0" w:space="0" w:color="auto"/>
                          </w:divBdr>
                          <w:divsChild>
                            <w:div w:id="587927217">
                              <w:marLeft w:val="75"/>
                              <w:marRight w:val="75"/>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58994">
      <w:bodyDiv w:val="1"/>
      <w:marLeft w:val="0"/>
      <w:marRight w:val="0"/>
      <w:marTop w:val="0"/>
      <w:marBottom w:val="0"/>
      <w:divBdr>
        <w:top w:val="none" w:sz="0" w:space="0" w:color="auto"/>
        <w:left w:val="none" w:sz="0" w:space="0" w:color="auto"/>
        <w:bottom w:val="none" w:sz="0" w:space="0" w:color="auto"/>
        <w:right w:val="none" w:sz="0" w:space="0" w:color="auto"/>
      </w:divBdr>
      <w:divsChild>
        <w:div w:id="732310687">
          <w:marLeft w:val="0"/>
          <w:marRight w:val="0"/>
          <w:marTop w:val="0"/>
          <w:marBottom w:val="0"/>
          <w:divBdr>
            <w:top w:val="none" w:sz="0" w:space="0" w:color="auto"/>
            <w:left w:val="none" w:sz="0" w:space="0" w:color="auto"/>
            <w:bottom w:val="none" w:sz="0" w:space="0" w:color="auto"/>
            <w:right w:val="none" w:sz="0" w:space="0" w:color="auto"/>
          </w:divBdr>
          <w:divsChild>
            <w:div w:id="1635286790">
              <w:marLeft w:val="0"/>
              <w:marRight w:val="0"/>
              <w:marTop w:val="0"/>
              <w:marBottom w:val="0"/>
              <w:divBdr>
                <w:top w:val="none" w:sz="0" w:space="0" w:color="auto"/>
                <w:left w:val="single" w:sz="6" w:space="0" w:color="EEEEEE"/>
                <w:bottom w:val="single" w:sz="6" w:space="0" w:color="EEEEEE"/>
                <w:right w:val="single" w:sz="6" w:space="0" w:color="EEEEEE"/>
              </w:divBdr>
              <w:divsChild>
                <w:div w:id="2144227002">
                  <w:marLeft w:val="0"/>
                  <w:marRight w:val="0"/>
                  <w:marTop w:val="660"/>
                  <w:marBottom w:val="0"/>
                  <w:divBdr>
                    <w:top w:val="none" w:sz="0" w:space="0" w:color="auto"/>
                    <w:left w:val="none" w:sz="0" w:space="0" w:color="auto"/>
                    <w:bottom w:val="none" w:sz="0" w:space="0" w:color="auto"/>
                    <w:right w:val="none" w:sz="0" w:space="0" w:color="auto"/>
                  </w:divBdr>
                  <w:divsChild>
                    <w:div w:id="5367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9410">
      <w:bodyDiv w:val="1"/>
      <w:marLeft w:val="0"/>
      <w:marRight w:val="0"/>
      <w:marTop w:val="0"/>
      <w:marBottom w:val="0"/>
      <w:divBdr>
        <w:top w:val="none" w:sz="0" w:space="0" w:color="auto"/>
        <w:left w:val="none" w:sz="0" w:space="0" w:color="auto"/>
        <w:bottom w:val="none" w:sz="0" w:space="0" w:color="auto"/>
        <w:right w:val="none" w:sz="0" w:space="0" w:color="auto"/>
      </w:divBdr>
    </w:div>
    <w:div w:id="182854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qgdxy@buaa.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E99D3-AC97-4CA1-95BC-DBA6EC26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320</Words>
  <Characters>1825</Characters>
  <Application>Microsoft Office Word</Application>
  <DocSecurity>0</DocSecurity>
  <Lines>15</Lines>
  <Paragraphs>4</Paragraphs>
  <ScaleCrop>false</ScaleCrop>
  <Company>beihang</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关于召开第二届高校现代书院制教育论坛</dc:title>
  <dc:creator>xiongzhihang</dc:creator>
  <cp:lastModifiedBy>lenovo</cp:lastModifiedBy>
  <cp:revision>4</cp:revision>
  <cp:lastPrinted>2015-05-20T23:31:00Z</cp:lastPrinted>
  <dcterms:created xsi:type="dcterms:W3CDTF">2019-05-05T09:30:00Z</dcterms:created>
  <dcterms:modified xsi:type="dcterms:W3CDTF">2019-05-05T09:37:00Z</dcterms:modified>
</cp:coreProperties>
</file>