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C19" w:rsidRDefault="004B4E29" w:rsidP="00772C19">
      <w:pPr>
        <w:spacing w:line="1200" w:lineRule="exact"/>
        <w:jc w:val="center"/>
        <w:rPr>
          <w:rFonts w:ascii="宋体" w:hAnsi="宋体"/>
          <w:b/>
          <w:sz w:val="36"/>
          <w:szCs w:val="36"/>
        </w:rPr>
      </w:pPr>
      <w:r>
        <w:rPr>
          <w:rFonts w:ascii="宋体" w:hAnsi="宋体"/>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校徽" style="width:47.25pt;height:47.25pt;visibility:visible;mso-wrap-style:square">
            <v:imagedata r:id="rId7" o:title="校徽"/>
          </v:shape>
        </w:pict>
      </w:r>
    </w:p>
    <w:p w:rsidR="00AB454F" w:rsidRDefault="00772C19" w:rsidP="00AB454F">
      <w:pPr>
        <w:spacing w:line="760" w:lineRule="exact"/>
        <w:jc w:val="center"/>
        <w:rPr>
          <w:rFonts w:ascii="黑体" w:eastAsia="黑体" w:hAnsi="宋体"/>
          <w:sz w:val="48"/>
          <w:szCs w:val="48"/>
        </w:rPr>
      </w:pPr>
      <w:r>
        <w:rPr>
          <w:rFonts w:ascii="黑体" w:eastAsia="黑体" w:hAnsi="宋体" w:hint="eastAsia"/>
          <w:sz w:val="52"/>
          <w:szCs w:val="52"/>
        </w:rPr>
        <w:t>长江大学</w:t>
      </w:r>
      <w:r w:rsidRPr="00AB454F">
        <w:rPr>
          <w:rFonts w:ascii="黑体" w:eastAsia="黑体" w:hAnsi="宋体" w:hint="eastAsia"/>
          <w:sz w:val="52"/>
          <w:szCs w:val="52"/>
        </w:rPr>
        <w:t>外国语学院</w:t>
      </w:r>
    </w:p>
    <w:p w:rsidR="00772C19" w:rsidRPr="00AB454F" w:rsidRDefault="00AB454F" w:rsidP="00AB454F">
      <w:pPr>
        <w:spacing w:line="760" w:lineRule="exact"/>
        <w:jc w:val="center"/>
        <w:rPr>
          <w:rFonts w:ascii="黑体" w:eastAsia="黑体" w:hAnsi="宋体"/>
          <w:sz w:val="48"/>
          <w:szCs w:val="48"/>
        </w:rPr>
      </w:pPr>
      <w:r w:rsidRPr="00AB454F">
        <w:rPr>
          <w:rFonts w:ascii="黑体" w:eastAsia="黑体" w:hAnsi="宋体" w:hint="eastAsia"/>
          <w:sz w:val="48"/>
          <w:szCs w:val="48"/>
        </w:rPr>
        <w:t>2020年</w:t>
      </w:r>
      <w:r w:rsidR="00772C19" w:rsidRPr="00AB454F">
        <w:rPr>
          <w:rFonts w:ascii="黑体" w:eastAsia="黑体" w:hAnsi="宋体" w:hint="eastAsia"/>
          <w:sz w:val="48"/>
          <w:szCs w:val="48"/>
        </w:rPr>
        <w:t>硕士研究生招生</w:t>
      </w:r>
      <w:r w:rsidR="008A0873">
        <w:rPr>
          <w:rFonts w:ascii="黑体" w:eastAsia="黑体" w:hAnsi="宋体" w:hint="eastAsia"/>
          <w:sz w:val="48"/>
          <w:szCs w:val="48"/>
        </w:rPr>
        <w:t>宣传</w:t>
      </w:r>
      <w:r w:rsidR="00772C19" w:rsidRPr="00AB454F">
        <w:rPr>
          <w:rFonts w:ascii="黑体" w:eastAsia="黑体" w:hAnsi="宋体"/>
          <w:sz w:val="48"/>
          <w:szCs w:val="48"/>
        </w:rPr>
        <w:t>简章</w:t>
      </w:r>
    </w:p>
    <w:p w:rsidR="00381A03" w:rsidRDefault="004B4E29" w:rsidP="00AB454F">
      <w:pPr>
        <w:spacing w:line="460" w:lineRule="exact"/>
        <w:rPr>
          <w:rFonts w:ascii="微软雅黑" w:eastAsia="微软雅黑" w:hAnsi="微软雅黑"/>
          <w:b/>
          <w:color w:val="000000"/>
          <w:szCs w:val="21"/>
        </w:rPr>
      </w:pPr>
      <w:r>
        <w:rPr>
          <w:noProof/>
        </w:rPr>
        <w:pict>
          <v:line id="直接连接符 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2.8pt" to="42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"/>
        </w:pict>
      </w:r>
      <w:r w:rsidR="007C3F78" w:rsidRPr="00FC02F3">
        <w:rPr>
          <w:rFonts w:ascii="微软雅黑" w:eastAsia="微软雅黑" w:hAnsi="微软雅黑" w:hint="eastAsia"/>
          <w:b/>
          <w:color w:val="000000"/>
          <w:szCs w:val="21"/>
        </w:rPr>
        <w:t>一、</w:t>
      </w:r>
      <w:r w:rsidR="007C3F78">
        <w:rPr>
          <w:rFonts w:ascii="微软雅黑" w:eastAsia="微软雅黑" w:hAnsi="微软雅黑" w:hint="eastAsia"/>
          <w:b/>
          <w:color w:val="000000"/>
          <w:szCs w:val="21"/>
        </w:rPr>
        <w:t>长江</w:t>
      </w:r>
      <w:r w:rsidR="007C3F78">
        <w:rPr>
          <w:rFonts w:ascii="微软雅黑" w:eastAsia="微软雅黑" w:hAnsi="微软雅黑"/>
          <w:b/>
          <w:color w:val="000000"/>
          <w:szCs w:val="21"/>
        </w:rPr>
        <w:t>大学简介</w:t>
      </w:r>
    </w:p>
    <w:p w:rsidR="00C9374E" w:rsidRPr="00AB454F" w:rsidRDefault="00C9374E" w:rsidP="00C9374E">
      <w:pPr>
        <w:spacing w:line="440" w:lineRule="exact"/>
        <w:ind w:firstLineChars="200" w:firstLine="420"/>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AB454F">
        <w:rPr>
          <w:rFonts w:ascii="微软雅黑" w:eastAsia="微软雅黑" w:hAnsi="微软雅黑" w:hint="eastAsia"/>
          <w:color w:val="000000"/>
          <w:szCs w:val="21"/>
        </w:rPr>
        <w:t>位于</w:t>
      </w:r>
      <w:r w:rsidRPr="00AB454F">
        <w:rPr>
          <w:rFonts w:ascii="微软雅黑" w:eastAsia="微软雅黑" w:hAnsi="微软雅黑"/>
          <w:color w:val="000000"/>
          <w:szCs w:val="21"/>
        </w:rPr>
        <w:t>文化</w:t>
      </w:r>
      <w:r w:rsidRPr="00AB454F">
        <w:rPr>
          <w:rFonts w:ascii="微软雅黑" w:eastAsia="微软雅黑" w:hAnsi="微软雅黑" w:hint="eastAsia"/>
          <w:color w:val="000000"/>
          <w:szCs w:val="21"/>
        </w:rPr>
        <w:t>名</w:t>
      </w:r>
      <w:r w:rsidRPr="00AB454F">
        <w:rPr>
          <w:rFonts w:ascii="微软雅黑" w:eastAsia="微软雅黑" w:hAnsi="微软雅黑"/>
          <w:color w:val="000000"/>
          <w:szCs w:val="21"/>
        </w:rPr>
        <w:t>城</w:t>
      </w:r>
      <w:r w:rsidRPr="00C9374E">
        <w:rPr>
          <w:rFonts w:ascii="微软雅黑" w:eastAsia="微软雅黑" w:hAnsi="微软雅黑" w:hint="eastAsia"/>
          <w:color w:val="000000"/>
          <w:szCs w:val="21"/>
        </w:rPr>
        <w:t>——</w:t>
      </w:r>
      <w:r w:rsidRPr="00AB454F">
        <w:rPr>
          <w:rFonts w:ascii="微软雅黑" w:eastAsia="微软雅黑" w:hAnsi="微软雅黑" w:hint="eastAsia"/>
          <w:color w:val="000000"/>
          <w:szCs w:val="21"/>
        </w:rPr>
        <w:t>湖北</w:t>
      </w:r>
      <w:r w:rsidRPr="00AB454F">
        <w:rPr>
          <w:rFonts w:ascii="微软雅黑" w:eastAsia="微软雅黑" w:hAnsi="微软雅黑"/>
          <w:color w:val="000000"/>
          <w:szCs w:val="21"/>
        </w:rPr>
        <w:t>荆州</w:t>
      </w:r>
      <w:r w:rsidRPr="00AB454F">
        <w:rPr>
          <w:rFonts w:ascii="微软雅黑" w:eastAsia="微软雅黑" w:hAnsi="微软雅黑" w:hint="eastAsia"/>
          <w:color w:val="000000"/>
          <w:szCs w:val="21"/>
        </w:rPr>
        <w:t xml:space="preserve">      </w:t>
      </w:r>
      <w:r>
        <w:rPr>
          <w:rFonts w:ascii="微软雅黑" w:eastAsia="微软雅黑" w:hAnsi="微软雅黑"/>
          <w:color w:val="000000"/>
          <w:szCs w:val="21"/>
        </w:rPr>
        <w:t xml:space="preserve">    </w:t>
      </w:r>
      <w:r>
        <w:rPr>
          <w:rFonts w:ascii="微软雅黑" w:eastAsia="微软雅黑" w:hAnsi="微软雅黑" w:hint="eastAsia"/>
          <w:color w:val="000000"/>
          <w:szCs w:val="21"/>
        </w:rPr>
        <w:t xml:space="preserve">● </w:t>
      </w:r>
      <w:r w:rsidRPr="00AB454F">
        <w:rPr>
          <w:rFonts w:ascii="微软雅黑" w:eastAsia="微软雅黑" w:hAnsi="微软雅黑" w:hint="eastAsia"/>
          <w:color w:val="000000"/>
          <w:szCs w:val="21"/>
        </w:rPr>
        <w:t>湖北省重点建设骨干高校</w:t>
      </w:r>
    </w:p>
    <w:p w:rsidR="00C9374E" w:rsidRPr="00AB454F" w:rsidRDefault="00C9374E" w:rsidP="00C9374E">
      <w:pPr>
        <w:spacing w:line="440" w:lineRule="exact"/>
        <w:ind w:left="360" w:rightChars="-94" w:right="-197" w:firstLineChars="31" w:firstLine="65"/>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AB454F">
        <w:rPr>
          <w:rFonts w:ascii="微软雅黑" w:eastAsia="微软雅黑" w:hAnsi="微软雅黑" w:hint="eastAsia"/>
          <w:color w:val="000000"/>
          <w:szCs w:val="21"/>
        </w:rPr>
        <w:t>湖北省“国内</w:t>
      </w:r>
      <w:r w:rsidRPr="00C9374E">
        <w:rPr>
          <w:rFonts w:ascii="微软雅黑" w:eastAsia="微软雅黑" w:hAnsi="微软雅黑" w:hint="eastAsia"/>
          <w:color w:val="000000"/>
          <w:szCs w:val="21"/>
        </w:rPr>
        <w:t>双</w:t>
      </w:r>
      <w:r w:rsidRPr="00AB454F">
        <w:rPr>
          <w:rFonts w:ascii="微软雅黑" w:eastAsia="微软雅黑" w:hAnsi="微软雅黑" w:hint="eastAsia"/>
          <w:color w:val="000000"/>
          <w:szCs w:val="21"/>
        </w:rPr>
        <w:t xml:space="preserve">一流大学建设高校” </w:t>
      </w:r>
      <w:r>
        <w:rPr>
          <w:rFonts w:ascii="微软雅黑" w:eastAsia="微软雅黑" w:hAnsi="微软雅黑"/>
          <w:color w:val="000000"/>
          <w:szCs w:val="21"/>
        </w:rPr>
        <w:t xml:space="preserve"> </w:t>
      </w:r>
      <w:r>
        <w:rPr>
          <w:rFonts w:ascii="微软雅黑" w:eastAsia="微软雅黑" w:hAnsi="微软雅黑" w:hint="eastAsia"/>
          <w:color w:val="000000"/>
          <w:szCs w:val="21"/>
        </w:rPr>
        <w:t>●</w:t>
      </w:r>
      <w:r w:rsidRPr="00AB454F">
        <w:rPr>
          <w:rFonts w:ascii="微软雅黑" w:eastAsia="微软雅黑" w:hAnsi="微软雅黑" w:hint="eastAsia"/>
          <w:color w:val="000000"/>
          <w:szCs w:val="21"/>
        </w:rPr>
        <w:t xml:space="preserve"> 博士学位授权单位，博士后科研流动站单位</w:t>
      </w:r>
    </w:p>
    <w:p w:rsidR="007C3F78" w:rsidRPr="00C9374E" w:rsidRDefault="007C3F78" w:rsidP="00CE69CC">
      <w:pPr>
        <w:spacing w:line="440" w:lineRule="exact"/>
        <w:rPr>
          <w:rFonts w:ascii="微软雅黑" w:eastAsia="微软雅黑" w:hAnsi="微软雅黑"/>
          <w:b/>
          <w:color w:val="000000"/>
          <w:szCs w:val="21"/>
        </w:rPr>
      </w:pPr>
    </w:p>
    <w:p w:rsidR="007C3F78" w:rsidRDefault="007C3F78" w:rsidP="00CE69CC">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二</w:t>
      </w:r>
      <w:r>
        <w:rPr>
          <w:rFonts w:ascii="微软雅黑" w:eastAsia="微软雅黑" w:hAnsi="微软雅黑"/>
          <w:b/>
          <w:color w:val="000000"/>
          <w:szCs w:val="21"/>
        </w:rPr>
        <w:t>、</w:t>
      </w:r>
      <w:r>
        <w:rPr>
          <w:rFonts w:ascii="微软雅黑" w:eastAsia="微软雅黑" w:hAnsi="微软雅黑" w:hint="eastAsia"/>
          <w:b/>
          <w:color w:val="000000"/>
          <w:szCs w:val="21"/>
        </w:rPr>
        <w:t>外国语</w:t>
      </w:r>
      <w:r>
        <w:rPr>
          <w:rFonts w:ascii="微软雅黑" w:eastAsia="微软雅黑" w:hAnsi="微软雅黑"/>
          <w:b/>
          <w:color w:val="000000"/>
          <w:szCs w:val="21"/>
        </w:rPr>
        <w:t>学院简介</w:t>
      </w:r>
    </w:p>
    <w:p w:rsidR="008174A5" w:rsidRDefault="004B4E29" w:rsidP="00AB454F">
      <w:pPr>
        <w:spacing w:line="440" w:lineRule="exact"/>
        <w:jc w:val="center"/>
        <w:rPr>
          <w:rFonts w:ascii="微软雅黑" w:eastAsia="微软雅黑" w:hAnsi="微软雅黑"/>
          <w:b/>
          <w:color w:val="FF0000"/>
          <w:szCs w:val="21"/>
        </w:rPr>
      </w:pPr>
      <w:r>
        <w:rPr>
          <w:rFonts w:ascii="微软雅黑" w:eastAsia="微软雅黑" w:hAnsi="微软雅黑"/>
          <w:noProof/>
          <w:color w:val="000000"/>
          <w:szCs w:val="21"/>
        </w:rPr>
        <w:pict>
          <v:shapetype id="_x0000_t32" coordsize="21600,21600" o:spt="32" o:oned="t" path="m,l21600,21600e" filled="f">
            <v:path arrowok="t" fillok="f" o:connecttype="none"/>
            <o:lock v:ext="edit" shapetype="t"/>
          </v:shapetype>
          <v:shape id="_x0000_s1038" type="#_x0000_t32" style="position:absolute;left:0;text-align:left;margin-left:179.85pt;margin-top:21.75pt;width:0;height:132pt;z-index:251666432;mso-position-horizontal:absolute" o:connectortype="straight" strokecolor="white [3212]" strokeweight="2pt">
            <v:stroke dashstyle="1 1"/>
          </v:shape>
        </w:pict>
      </w:r>
      <w:r w:rsidR="008174A5">
        <w:rPr>
          <w:rFonts w:ascii="微软雅黑" w:eastAsia="微软雅黑" w:hAnsi="微软雅黑" w:hint="eastAsia"/>
          <w:b/>
          <w:color w:val="000000"/>
          <w:szCs w:val="21"/>
        </w:rPr>
        <w:t>专业</w:t>
      </w:r>
      <w:r w:rsidR="00C9374E">
        <w:rPr>
          <w:rFonts w:ascii="微软雅黑" w:eastAsia="微软雅黑" w:hAnsi="微软雅黑"/>
          <w:b/>
          <w:color w:val="000000"/>
          <w:szCs w:val="21"/>
        </w:rPr>
        <w:t>与学</w:t>
      </w:r>
      <w:r w:rsidR="00C9374E">
        <w:rPr>
          <w:rFonts w:ascii="微软雅黑" w:eastAsia="微软雅黑" w:hAnsi="微软雅黑" w:hint="eastAsia"/>
          <w:b/>
          <w:color w:val="000000"/>
          <w:szCs w:val="21"/>
        </w:rPr>
        <w:t>位</w:t>
      </w:r>
      <w:r w:rsidR="00C9374E">
        <w:rPr>
          <w:rFonts w:ascii="微软雅黑" w:eastAsia="微软雅黑" w:hAnsi="微软雅黑"/>
          <w:b/>
          <w:color w:val="000000"/>
          <w:szCs w:val="21"/>
        </w:rPr>
        <w:t>点</w:t>
      </w:r>
    </w:p>
    <w:tbl>
      <w:tblPr>
        <w:tblStyle w:val="ac"/>
        <w:tblW w:w="8755" w:type="dxa"/>
        <w:tblLook w:val="04A0" w:firstRow="1" w:lastRow="0" w:firstColumn="1" w:lastColumn="0" w:noHBand="0" w:noVBand="1"/>
      </w:tblPr>
      <w:tblGrid>
        <w:gridCol w:w="1101"/>
        <w:gridCol w:w="7654"/>
      </w:tblGrid>
      <w:tr w:rsidR="00DD442B" w:rsidTr="00B3498C">
        <w:trPr>
          <w:trHeight w:val="488"/>
        </w:trPr>
        <w:tc>
          <w:tcPr>
            <w:tcW w:w="1101" w:type="dxa"/>
            <w:shd w:val="clear" w:color="auto" w:fill="EAF1DD" w:themeFill="accent3" w:themeFillTint="33"/>
          </w:tcPr>
          <w:p w:rsidR="00DD442B" w:rsidRDefault="00DD442B" w:rsidP="00CE69CC">
            <w:pPr>
              <w:spacing w:line="440" w:lineRule="exact"/>
              <w:rPr>
                <w:rFonts w:ascii="微软雅黑" w:eastAsia="微软雅黑" w:hAnsi="微软雅黑"/>
                <w:b/>
                <w:color w:val="FF0000"/>
                <w:szCs w:val="21"/>
              </w:rPr>
            </w:pPr>
            <w:r w:rsidRPr="00381A03">
              <w:rPr>
                <w:rFonts w:ascii="微软雅黑" w:eastAsia="微软雅黑" w:hAnsi="微软雅黑" w:hint="eastAsia"/>
                <w:b/>
                <w:color w:val="000000"/>
                <w:szCs w:val="21"/>
              </w:rPr>
              <w:t>本科</w:t>
            </w:r>
            <w:r>
              <w:rPr>
                <w:rFonts w:ascii="微软雅黑" w:eastAsia="微软雅黑" w:hAnsi="微软雅黑" w:hint="eastAsia"/>
                <w:b/>
                <w:color w:val="000000"/>
                <w:szCs w:val="21"/>
              </w:rPr>
              <w:t>专业</w:t>
            </w:r>
          </w:p>
        </w:tc>
        <w:tc>
          <w:tcPr>
            <w:tcW w:w="7654" w:type="dxa"/>
            <w:shd w:val="clear" w:color="auto" w:fill="FABF8F" w:themeFill="accent6" w:themeFillTint="99"/>
          </w:tcPr>
          <w:p w:rsidR="00A24CC9" w:rsidRDefault="00DD442B" w:rsidP="00A24CC9">
            <w:pPr>
              <w:spacing w:line="440" w:lineRule="exact"/>
              <w:ind w:firstLineChars="300" w:firstLine="630"/>
              <w:rPr>
                <w:rFonts w:ascii="微软雅黑" w:eastAsia="微软雅黑" w:hAnsi="微软雅黑"/>
                <w:color w:val="000000"/>
                <w:szCs w:val="21"/>
              </w:rPr>
            </w:pPr>
            <w:r w:rsidRPr="00381A03">
              <w:rPr>
                <w:rFonts w:ascii="微软雅黑" w:eastAsia="微软雅黑" w:hAnsi="微软雅黑" w:hint="eastAsia"/>
                <w:color w:val="000000"/>
                <w:szCs w:val="21"/>
              </w:rPr>
              <w:t>三个专业</w:t>
            </w:r>
            <w:r w:rsidR="00A24CC9">
              <w:rPr>
                <w:rFonts w:ascii="微软雅黑" w:eastAsia="微软雅黑" w:hAnsi="微软雅黑" w:hint="eastAsia"/>
                <w:color w:val="000000"/>
                <w:szCs w:val="21"/>
              </w:rPr>
              <w:t xml:space="preserve">          </w:t>
            </w:r>
            <w:r w:rsidR="00A24CC9">
              <w:rPr>
                <w:rFonts w:ascii="微软雅黑" w:eastAsia="微软雅黑" w:hAnsi="微软雅黑"/>
                <w:color w:val="000000"/>
                <w:szCs w:val="21"/>
              </w:rPr>
              <w:t xml:space="preserve"> </w:t>
            </w:r>
            <w:r w:rsidRPr="00381A03">
              <w:rPr>
                <w:rFonts w:ascii="微软雅黑" w:eastAsia="微软雅黑" w:hAnsi="微软雅黑" w:hint="eastAsia"/>
                <w:color w:val="000000"/>
                <w:szCs w:val="21"/>
              </w:rPr>
              <w:t>英语、商务英语、日语</w:t>
            </w:r>
          </w:p>
          <w:p w:rsidR="00DD442B" w:rsidRDefault="00DD442B" w:rsidP="00A24CC9">
            <w:pPr>
              <w:spacing w:line="440" w:lineRule="exact"/>
              <w:ind w:firstLineChars="300" w:firstLine="630"/>
              <w:rPr>
                <w:rFonts w:ascii="微软雅黑" w:eastAsia="微软雅黑" w:hAnsi="微软雅黑"/>
                <w:b/>
                <w:color w:val="FF0000"/>
                <w:szCs w:val="21"/>
              </w:rPr>
            </w:pPr>
            <w:r>
              <w:rPr>
                <w:rFonts w:ascii="微软雅黑" w:eastAsia="微软雅黑" w:hAnsi="微软雅黑" w:hint="eastAsia"/>
                <w:color w:val="000000"/>
                <w:szCs w:val="21"/>
              </w:rPr>
              <w:t>5门</w:t>
            </w:r>
            <w:r>
              <w:rPr>
                <w:rFonts w:ascii="微软雅黑" w:eastAsia="微软雅黑" w:hAnsi="微软雅黑"/>
                <w:color w:val="000000"/>
                <w:szCs w:val="21"/>
              </w:rPr>
              <w:t>语言</w:t>
            </w:r>
            <w:r w:rsidR="00A24CC9">
              <w:rPr>
                <w:rFonts w:ascii="微软雅黑" w:eastAsia="微软雅黑" w:hAnsi="微软雅黑" w:hint="eastAsia"/>
                <w:color w:val="000000"/>
                <w:szCs w:val="21"/>
              </w:rPr>
              <w:t xml:space="preserve">  </w:t>
            </w:r>
            <w:r w:rsidR="00A24CC9">
              <w:rPr>
                <w:rFonts w:ascii="微软雅黑" w:eastAsia="微软雅黑" w:hAnsi="微软雅黑"/>
                <w:color w:val="000000"/>
                <w:szCs w:val="21"/>
              </w:rPr>
              <w:t xml:space="preserve">  </w:t>
            </w:r>
            <w:r w:rsidR="00A24CC9">
              <w:rPr>
                <w:rFonts w:ascii="微软雅黑" w:eastAsia="微软雅黑" w:hAnsi="微软雅黑" w:hint="eastAsia"/>
                <w:color w:val="000000"/>
                <w:szCs w:val="21"/>
              </w:rPr>
              <w:t xml:space="preserve"> </w:t>
            </w:r>
            <w:r w:rsidR="00A24CC9">
              <w:rPr>
                <w:rFonts w:ascii="微软雅黑" w:eastAsia="微软雅黑" w:hAnsi="微软雅黑"/>
                <w:color w:val="000000"/>
                <w:szCs w:val="21"/>
              </w:rPr>
              <w:t xml:space="preserve"> </w:t>
            </w:r>
            <w:r w:rsidR="00A24CC9">
              <w:rPr>
                <w:rFonts w:ascii="微软雅黑" w:eastAsia="微软雅黑" w:hAnsi="微软雅黑" w:hint="eastAsia"/>
                <w:color w:val="000000"/>
                <w:szCs w:val="21"/>
              </w:rPr>
              <w:t xml:space="preserve">      </w:t>
            </w:r>
            <w:r w:rsidRPr="00381A03">
              <w:rPr>
                <w:rFonts w:ascii="微软雅黑" w:eastAsia="微软雅黑" w:hAnsi="微软雅黑" w:hint="eastAsia"/>
                <w:color w:val="000000"/>
                <w:szCs w:val="21"/>
              </w:rPr>
              <w:t>英语、日语</w:t>
            </w:r>
            <w:r>
              <w:rPr>
                <w:rFonts w:ascii="微软雅黑" w:eastAsia="微软雅黑" w:hAnsi="微软雅黑" w:hint="eastAsia"/>
                <w:color w:val="000000"/>
                <w:szCs w:val="21"/>
              </w:rPr>
              <w:t>、</w:t>
            </w:r>
            <w:r w:rsidRPr="00381A03">
              <w:rPr>
                <w:rFonts w:ascii="微软雅黑" w:eastAsia="微软雅黑" w:hAnsi="微软雅黑"/>
                <w:color w:val="000000"/>
                <w:szCs w:val="21"/>
              </w:rPr>
              <w:t>法语、</w:t>
            </w:r>
            <w:r w:rsidRPr="00381A03">
              <w:rPr>
                <w:rFonts w:ascii="微软雅黑" w:eastAsia="微软雅黑" w:hAnsi="微软雅黑" w:hint="eastAsia"/>
                <w:color w:val="000000"/>
                <w:szCs w:val="21"/>
              </w:rPr>
              <w:t>俄</w:t>
            </w:r>
            <w:r w:rsidRPr="00381A03">
              <w:rPr>
                <w:rFonts w:ascii="微软雅黑" w:eastAsia="微软雅黑" w:hAnsi="微软雅黑"/>
                <w:color w:val="000000"/>
                <w:szCs w:val="21"/>
              </w:rPr>
              <w:t>语、西班牙语</w:t>
            </w:r>
          </w:p>
        </w:tc>
      </w:tr>
      <w:tr w:rsidR="00DD442B" w:rsidTr="00B3498C">
        <w:trPr>
          <w:trHeight w:val="567"/>
        </w:trPr>
        <w:tc>
          <w:tcPr>
            <w:tcW w:w="1101" w:type="dxa"/>
            <w:vMerge w:val="restart"/>
            <w:shd w:val="clear" w:color="auto" w:fill="9BBB59" w:themeFill="accent3"/>
            <w:vAlign w:val="center"/>
          </w:tcPr>
          <w:p w:rsidR="00DD442B" w:rsidRDefault="00DD442B" w:rsidP="00CE69CC">
            <w:pPr>
              <w:spacing w:line="440" w:lineRule="exact"/>
              <w:rPr>
                <w:rFonts w:ascii="微软雅黑" w:eastAsia="微软雅黑" w:hAnsi="微软雅黑"/>
                <w:b/>
                <w:color w:val="000000"/>
                <w:szCs w:val="21"/>
              </w:rPr>
            </w:pPr>
            <w:r w:rsidRPr="00381A03">
              <w:rPr>
                <w:rFonts w:ascii="微软雅黑" w:eastAsia="微软雅黑" w:hAnsi="微软雅黑" w:hint="eastAsia"/>
                <w:b/>
                <w:color w:val="000000"/>
                <w:szCs w:val="21"/>
              </w:rPr>
              <w:t>研究生</w:t>
            </w:r>
          </w:p>
          <w:p w:rsidR="00DD442B" w:rsidRDefault="00DD442B" w:rsidP="00CE69CC">
            <w:pPr>
              <w:spacing w:line="440" w:lineRule="exact"/>
              <w:rPr>
                <w:rFonts w:ascii="微软雅黑" w:eastAsia="微软雅黑" w:hAnsi="微软雅黑"/>
                <w:b/>
                <w:color w:val="FF0000"/>
                <w:szCs w:val="21"/>
              </w:rPr>
            </w:pPr>
            <w:r>
              <w:rPr>
                <w:rFonts w:ascii="微软雅黑" w:eastAsia="微软雅黑" w:hAnsi="微软雅黑" w:hint="eastAsia"/>
                <w:b/>
                <w:color w:val="000000"/>
                <w:szCs w:val="21"/>
              </w:rPr>
              <w:t>学位</w:t>
            </w:r>
            <w:r>
              <w:rPr>
                <w:rFonts w:ascii="微软雅黑" w:eastAsia="微软雅黑" w:hAnsi="微软雅黑"/>
                <w:b/>
                <w:color w:val="000000"/>
                <w:szCs w:val="21"/>
              </w:rPr>
              <w:t>点</w:t>
            </w:r>
          </w:p>
        </w:tc>
        <w:tc>
          <w:tcPr>
            <w:tcW w:w="7654" w:type="dxa"/>
            <w:shd w:val="clear" w:color="auto" w:fill="F79646" w:themeFill="accent6"/>
          </w:tcPr>
          <w:p w:rsidR="00DD442B" w:rsidRDefault="00FA3D57" w:rsidP="00FA3D57">
            <w:pPr>
              <w:spacing w:line="440" w:lineRule="exact"/>
              <w:ind w:leftChars="-1" w:left="-2"/>
              <w:rPr>
                <w:rFonts w:ascii="微软雅黑" w:eastAsia="微软雅黑" w:hAnsi="微软雅黑"/>
                <w:b/>
                <w:color w:val="FF0000"/>
                <w:szCs w:val="21"/>
              </w:rPr>
            </w:pPr>
            <w:r>
              <w:rPr>
                <w:rFonts w:ascii="微软雅黑" w:eastAsia="微软雅黑" w:hAnsi="微软雅黑" w:hint="eastAsia"/>
                <w:color w:val="000000"/>
                <w:szCs w:val="21"/>
              </w:rPr>
              <w:t>外国语言学及应用语言学</w:t>
            </w:r>
            <w:r w:rsidR="00A24CC9">
              <w:rPr>
                <w:rFonts w:ascii="微软雅黑" w:eastAsia="微软雅黑" w:hAnsi="微软雅黑" w:hint="eastAsia"/>
                <w:color w:val="000000"/>
                <w:szCs w:val="21"/>
              </w:rPr>
              <w:t xml:space="preserve">  </w:t>
            </w:r>
            <w:r w:rsidR="00A24CC9">
              <w:rPr>
                <w:rFonts w:ascii="微软雅黑" w:eastAsia="微软雅黑" w:hAnsi="微软雅黑"/>
                <w:color w:val="000000"/>
                <w:szCs w:val="21"/>
              </w:rPr>
              <w:t xml:space="preserve"> </w:t>
            </w:r>
            <w:r w:rsidR="00DD442B">
              <w:rPr>
                <w:rFonts w:ascii="微软雅黑" w:eastAsia="微软雅黑" w:hAnsi="微软雅黑" w:hint="eastAsia"/>
                <w:color w:val="000000"/>
                <w:szCs w:val="21"/>
              </w:rPr>
              <w:t>学术</w:t>
            </w:r>
            <w:r w:rsidR="00DD442B">
              <w:rPr>
                <w:rFonts w:ascii="微软雅黑" w:eastAsia="微软雅黑" w:hAnsi="微软雅黑"/>
                <w:color w:val="000000"/>
                <w:szCs w:val="21"/>
              </w:rPr>
              <w:t>型，</w:t>
            </w:r>
            <w:r w:rsidR="00DD442B" w:rsidRPr="00381A03">
              <w:rPr>
                <w:rFonts w:ascii="微软雅黑" w:eastAsia="微软雅黑" w:hAnsi="微软雅黑" w:hint="eastAsia"/>
                <w:color w:val="000000"/>
                <w:szCs w:val="21"/>
              </w:rPr>
              <w:t>2006</w:t>
            </w:r>
            <w:r w:rsidR="004B6F81">
              <w:rPr>
                <w:rFonts w:ascii="微软雅黑" w:eastAsia="微软雅黑" w:hAnsi="微软雅黑" w:hint="eastAsia"/>
                <w:color w:val="000000"/>
                <w:szCs w:val="21"/>
              </w:rPr>
              <w:t>年招生</w:t>
            </w:r>
            <w:r w:rsidR="00DD442B" w:rsidRPr="00381A03">
              <w:rPr>
                <w:rFonts w:ascii="微软雅黑" w:eastAsia="微软雅黑" w:hAnsi="微软雅黑" w:hint="eastAsia"/>
                <w:color w:val="000000"/>
                <w:szCs w:val="21"/>
              </w:rPr>
              <w:t>。</w:t>
            </w:r>
          </w:p>
        </w:tc>
      </w:tr>
      <w:tr w:rsidR="00DD442B" w:rsidTr="00B3498C">
        <w:trPr>
          <w:trHeight w:val="546"/>
        </w:trPr>
        <w:tc>
          <w:tcPr>
            <w:tcW w:w="1101" w:type="dxa"/>
            <w:vMerge/>
            <w:shd w:val="clear" w:color="auto" w:fill="9BBB59" w:themeFill="accent3"/>
          </w:tcPr>
          <w:p w:rsidR="00DD442B" w:rsidRDefault="00DD442B" w:rsidP="00CE69CC">
            <w:pPr>
              <w:spacing w:line="440" w:lineRule="exact"/>
              <w:rPr>
                <w:rFonts w:ascii="微软雅黑" w:eastAsia="微软雅黑" w:hAnsi="微软雅黑"/>
                <w:b/>
                <w:color w:val="FF0000"/>
                <w:szCs w:val="21"/>
              </w:rPr>
            </w:pPr>
          </w:p>
        </w:tc>
        <w:tc>
          <w:tcPr>
            <w:tcW w:w="7654" w:type="dxa"/>
            <w:shd w:val="clear" w:color="auto" w:fill="F79646" w:themeFill="accent6"/>
          </w:tcPr>
          <w:p w:rsidR="00DD442B" w:rsidRDefault="00DD442B" w:rsidP="00A24CC9">
            <w:pPr>
              <w:spacing w:line="440" w:lineRule="exact"/>
              <w:ind w:leftChars="-1" w:left="-2" w:firstLineChars="150" w:firstLine="315"/>
              <w:rPr>
                <w:rFonts w:ascii="微软雅黑" w:eastAsia="微软雅黑" w:hAnsi="微软雅黑"/>
                <w:b/>
                <w:color w:val="FF0000"/>
                <w:szCs w:val="21"/>
              </w:rPr>
            </w:pPr>
            <w:r w:rsidRPr="00381A03">
              <w:rPr>
                <w:rFonts w:ascii="微软雅黑" w:eastAsia="微软雅黑" w:hAnsi="微软雅黑" w:hint="eastAsia"/>
                <w:color w:val="000000"/>
                <w:szCs w:val="21"/>
              </w:rPr>
              <w:t>翻译硕士（笔译）</w:t>
            </w:r>
            <w:r w:rsidR="00A24CC9">
              <w:rPr>
                <w:rFonts w:ascii="微软雅黑" w:eastAsia="微软雅黑" w:hAnsi="微软雅黑" w:hint="eastAsia"/>
                <w:color w:val="000000"/>
                <w:szCs w:val="21"/>
              </w:rPr>
              <w:t xml:space="preserve">   </w:t>
            </w:r>
            <w:r w:rsidR="00A24CC9">
              <w:rPr>
                <w:rFonts w:ascii="微软雅黑" w:eastAsia="微软雅黑" w:hAnsi="微软雅黑"/>
                <w:color w:val="000000"/>
                <w:szCs w:val="21"/>
              </w:rPr>
              <w:t xml:space="preserve">  </w:t>
            </w:r>
            <w:r w:rsidR="00A24CC9">
              <w:rPr>
                <w:rFonts w:ascii="微软雅黑" w:eastAsia="微软雅黑" w:hAnsi="微软雅黑" w:hint="eastAsia"/>
                <w:color w:val="000000"/>
                <w:szCs w:val="21"/>
              </w:rPr>
              <w:t xml:space="preserve"> </w:t>
            </w:r>
            <w:r w:rsidRPr="00381A03">
              <w:rPr>
                <w:rFonts w:ascii="微软雅黑" w:eastAsia="微软雅黑" w:hAnsi="微软雅黑" w:hint="eastAsia"/>
                <w:color w:val="000000"/>
                <w:szCs w:val="21"/>
              </w:rPr>
              <w:t>专业学位</w:t>
            </w:r>
            <w:r>
              <w:rPr>
                <w:rFonts w:ascii="微软雅黑" w:eastAsia="微软雅黑" w:hAnsi="微软雅黑" w:hint="eastAsia"/>
                <w:color w:val="000000"/>
                <w:szCs w:val="21"/>
              </w:rPr>
              <w:t>，</w:t>
            </w:r>
            <w:r w:rsidR="008A0873">
              <w:rPr>
                <w:rFonts w:ascii="微软雅黑" w:eastAsia="微软雅黑" w:hAnsi="微软雅黑" w:hint="eastAsia"/>
                <w:color w:val="000000"/>
                <w:szCs w:val="21"/>
              </w:rPr>
              <w:t>拟于</w:t>
            </w:r>
            <w:r w:rsidRPr="00381A03">
              <w:rPr>
                <w:rFonts w:ascii="微软雅黑" w:eastAsia="微软雅黑" w:hAnsi="微软雅黑" w:hint="eastAsia"/>
                <w:color w:val="000000"/>
                <w:szCs w:val="21"/>
              </w:rPr>
              <w:t>2020年开始招生。</w:t>
            </w:r>
          </w:p>
        </w:tc>
      </w:tr>
      <w:tr w:rsidR="00DD442B" w:rsidTr="00B3498C">
        <w:trPr>
          <w:trHeight w:val="589"/>
        </w:trPr>
        <w:tc>
          <w:tcPr>
            <w:tcW w:w="1101" w:type="dxa"/>
            <w:vMerge/>
            <w:shd w:val="clear" w:color="auto" w:fill="9BBB59" w:themeFill="accent3"/>
          </w:tcPr>
          <w:p w:rsidR="00DD442B" w:rsidRDefault="00DD442B" w:rsidP="00CE69CC">
            <w:pPr>
              <w:spacing w:line="440" w:lineRule="exact"/>
              <w:rPr>
                <w:rFonts w:ascii="微软雅黑" w:eastAsia="微软雅黑" w:hAnsi="微软雅黑"/>
                <w:b/>
                <w:color w:val="FF0000"/>
                <w:szCs w:val="21"/>
              </w:rPr>
            </w:pPr>
          </w:p>
        </w:tc>
        <w:tc>
          <w:tcPr>
            <w:tcW w:w="7654" w:type="dxa"/>
            <w:shd w:val="clear" w:color="auto" w:fill="F79646" w:themeFill="accent6"/>
          </w:tcPr>
          <w:p w:rsidR="00DD442B" w:rsidRDefault="00FA3D57" w:rsidP="00A24CC9">
            <w:pPr>
              <w:spacing w:line="440" w:lineRule="exact"/>
              <w:ind w:leftChars="-1" w:left="-2" w:firstLineChars="100" w:firstLine="210"/>
              <w:rPr>
                <w:rFonts w:ascii="微软雅黑" w:eastAsia="微软雅黑" w:hAnsi="微软雅黑"/>
                <w:b/>
                <w:color w:val="FF0000"/>
                <w:szCs w:val="21"/>
              </w:rPr>
            </w:pPr>
            <w:r>
              <w:rPr>
                <w:rFonts w:ascii="微软雅黑" w:eastAsia="微软雅黑" w:hAnsi="微软雅黑" w:hint="eastAsia"/>
                <w:color w:val="000000"/>
                <w:szCs w:val="21"/>
              </w:rPr>
              <w:t>教育硕士</w:t>
            </w:r>
            <w:r w:rsidR="00DD442B" w:rsidRPr="00381A03">
              <w:rPr>
                <w:rFonts w:ascii="微软雅黑" w:eastAsia="微软雅黑" w:hAnsi="微软雅黑" w:hint="eastAsia"/>
                <w:color w:val="000000"/>
                <w:szCs w:val="21"/>
              </w:rPr>
              <w:t>（</w:t>
            </w:r>
            <w:r w:rsidR="00DD442B" w:rsidRPr="00381A03">
              <w:rPr>
                <w:rFonts w:ascii="微软雅黑" w:eastAsia="微软雅黑" w:hAnsi="微软雅黑"/>
                <w:color w:val="000000"/>
                <w:szCs w:val="21"/>
              </w:rPr>
              <w:t>学科英语）</w:t>
            </w:r>
            <w:r w:rsidR="00A24CC9">
              <w:rPr>
                <w:rFonts w:ascii="微软雅黑" w:eastAsia="微软雅黑" w:hAnsi="微软雅黑" w:hint="eastAsia"/>
                <w:color w:val="000000"/>
                <w:szCs w:val="21"/>
              </w:rPr>
              <w:t xml:space="preserve"> </w:t>
            </w:r>
            <w:r w:rsidR="00A24CC9">
              <w:rPr>
                <w:rFonts w:ascii="微软雅黑" w:eastAsia="微软雅黑" w:hAnsi="微软雅黑"/>
                <w:color w:val="000000"/>
                <w:szCs w:val="21"/>
              </w:rPr>
              <w:t xml:space="preserve"> </w:t>
            </w:r>
            <w:r w:rsidR="00A24CC9">
              <w:rPr>
                <w:rFonts w:ascii="微软雅黑" w:eastAsia="微软雅黑" w:hAnsi="微软雅黑" w:hint="eastAsia"/>
                <w:color w:val="000000"/>
                <w:szCs w:val="21"/>
              </w:rPr>
              <w:t xml:space="preserve"> </w:t>
            </w:r>
            <w:r w:rsidR="00DD442B" w:rsidRPr="00381A03">
              <w:rPr>
                <w:rFonts w:ascii="微软雅黑" w:eastAsia="微软雅黑" w:hAnsi="微软雅黑" w:hint="eastAsia"/>
                <w:color w:val="000000"/>
                <w:szCs w:val="21"/>
              </w:rPr>
              <w:t>专业学位</w:t>
            </w:r>
            <w:r w:rsidR="00DD442B">
              <w:rPr>
                <w:rFonts w:ascii="微软雅黑" w:eastAsia="微软雅黑" w:hAnsi="微软雅黑" w:hint="eastAsia"/>
                <w:color w:val="000000"/>
                <w:szCs w:val="21"/>
              </w:rPr>
              <w:t>，</w:t>
            </w:r>
            <w:r w:rsidR="008A0873">
              <w:rPr>
                <w:rFonts w:ascii="微软雅黑" w:eastAsia="微软雅黑" w:hAnsi="微软雅黑" w:hint="eastAsia"/>
                <w:color w:val="000000"/>
                <w:szCs w:val="21"/>
              </w:rPr>
              <w:t>拟</w:t>
            </w:r>
            <w:r w:rsidR="008A0873">
              <w:rPr>
                <w:rFonts w:ascii="微软雅黑" w:eastAsia="微软雅黑" w:hAnsi="微软雅黑"/>
                <w:color w:val="000000"/>
                <w:szCs w:val="21"/>
              </w:rPr>
              <w:t>于</w:t>
            </w:r>
            <w:r w:rsidR="00DD442B" w:rsidRPr="00381A03">
              <w:rPr>
                <w:rFonts w:ascii="微软雅黑" w:eastAsia="微软雅黑" w:hAnsi="微软雅黑" w:hint="eastAsia"/>
                <w:color w:val="000000"/>
                <w:szCs w:val="21"/>
              </w:rPr>
              <w:t>2020年开始招生。</w:t>
            </w:r>
          </w:p>
        </w:tc>
      </w:tr>
    </w:tbl>
    <w:p w:rsidR="00DD442B" w:rsidRPr="00AB454F" w:rsidRDefault="00194A73" w:rsidP="00AB454F">
      <w:pPr>
        <w:spacing w:line="440" w:lineRule="exact"/>
        <w:jc w:val="center"/>
        <w:rPr>
          <w:rFonts w:ascii="微软雅黑" w:eastAsia="微软雅黑" w:hAnsi="微软雅黑"/>
          <w:b/>
          <w:color w:val="000000"/>
          <w:szCs w:val="21"/>
        </w:rPr>
      </w:pPr>
      <w:r w:rsidRPr="00AB454F">
        <w:rPr>
          <w:rFonts w:ascii="微软雅黑" w:eastAsia="微软雅黑" w:hAnsi="微软雅黑" w:hint="eastAsia"/>
          <w:b/>
          <w:color w:val="000000"/>
          <w:szCs w:val="21"/>
        </w:rPr>
        <w:t>师资</w:t>
      </w:r>
      <w:r w:rsidRPr="00AB454F">
        <w:rPr>
          <w:rFonts w:ascii="微软雅黑" w:eastAsia="微软雅黑" w:hAnsi="微软雅黑"/>
          <w:b/>
          <w:color w:val="000000"/>
          <w:szCs w:val="21"/>
        </w:rPr>
        <w:t>与科研</w:t>
      </w:r>
    </w:p>
    <w:p w:rsidR="00D14642" w:rsidRDefault="00D14642" w:rsidP="00CE69CC">
      <w:pPr>
        <w:spacing w:line="440" w:lineRule="exact"/>
        <w:rPr>
          <w:rFonts w:ascii="微软雅黑" w:eastAsia="微软雅黑" w:hAnsi="微软雅黑"/>
          <w:b/>
          <w:color w:val="FF0000"/>
          <w:szCs w:val="21"/>
        </w:rPr>
        <w:sectPr w:rsidR="00D14642" w:rsidSect="00B30EC5">
          <w:headerReference w:type="default" r:id="rId8"/>
          <w:footerReference w:type="default" r:id="rId9"/>
          <w:pgSz w:w="11906" w:h="16838"/>
          <w:pgMar w:top="1440" w:right="1800" w:bottom="1440" w:left="1800" w:header="851" w:footer="992" w:gutter="0"/>
          <w:cols w:space="425"/>
          <w:docGrid w:type="lines" w:linePitch="312"/>
        </w:sectPr>
      </w:pPr>
    </w:p>
    <w:p w:rsidR="00AB454F" w:rsidRPr="00AB454F" w:rsidRDefault="00AB454F" w:rsidP="00AB454F">
      <w:pPr>
        <w:spacing w:line="440" w:lineRule="exact"/>
        <w:ind w:leftChars="-67" w:hangingChars="67" w:hanging="141"/>
        <w:jc w:val="center"/>
        <w:rPr>
          <w:rFonts w:ascii="楷体" w:eastAsia="楷体" w:hAnsi="楷体" w:cs="宋体"/>
          <w:bCs/>
          <w:szCs w:val="21"/>
        </w:rPr>
      </w:pPr>
      <w:r w:rsidRPr="00AB454F">
        <w:rPr>
          <w:rFonts w:ascii="楷体" w:eastAsia="楷体" w:hAnsi="楷体" w:cs="宋体" w:hint="eastAsia"/>
          <w:bCs/>
          <w:szCs w:val="21"/>
        </w:rPr>
        <w:t>学位</w:t>
      </w:r>
      <w:r w:rsidRPr="00AB454F">
        <w:rPr>
          <w:rFonts w:ascii="楷体" w:eastAsia="楷体" w:hAnsi="楷体" w:cs="宋体"/>
          <w:bCs/>
          <w:szCs w:val="21"/>
        </w:rPr>
        <w:t>点</w:t>
      </w:r>
      <w:r w:rsidRPr="00AB454F">
        <w:rPr>
          <w:rFonts w:ascii="楷体" w:eastAsia="楷体" w:hAnsi="楷体" w:cs="宋体" w:hint="eastAsia"/>
          <w:bCs/>
          <w:szCs w:val="21"/>
        </w:rPr>
        <w:t>师资</w:t>
      </w:r>
    </w:p>
    <w:tbl>
      <w:tblPr>
        <w:tblStyle w:val="ac"/>
        <w:tblW w:w="4537" w:type="dxa"/>
        <w:tblLook w:val="04A0" w:firstRow="1" w:lastRow="0" w:firstColumn="1" w:lastColumn="0" w:noHBand="0" w:noVBand="1"/>
      </w:tblPr>
      <w:tblGrid>
        <w:gridCol w:w="852"/>
        <w:gridCol w:w="579"/>
        <w:gridCol w:w="3106"/>
      </w:tblGrid>
      <w:tr w:rsidR="00AB454F" w:rsidRPr="00191744" w:rsidTr="00116409">
        <w:trPr>
          <w:trHeight w:val="900"/>
        </w:trPr>
        <w:tc>
          <w:tcPr>
            <w:tcW w:w="852" w:type="dxa"/>
            <w:vMerge w:val="restart"/>
            <w:shd w:val="clear" w:color="auto" w:fill="D6E3BC"/>
            <w:hideMark/>
          </w:tcPr>
          <w:p w:rsidR="00AB454F" w:rsidRDefault="00AB454F" w:rsidP="000B1895">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外聘</w:t>
            </w:r>
          </w:p>
          <w:p w:rsidR="00AB454F" w:rsidRPr="00191744" w:rsidRDefault="00AB454F" w:rsidP="000B1895">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专家</w:t>
            </w:r>
          </w:p>
        </w:tc>
        <w:tc>
          <w:tcPr>
            <w:tcW w:w="579" w:type="dxa"/>
            <w:shd w:val="clear" w:color="auto" w:fill="FDE9D9"/>
          </w:tcPr>
          <w:p w:rsidR="00AB454F" w:rsidRPr="00B3498C" w:rsidRDefault="00AB454F" w:rsidP="000B1895">
            <w:pPr>
              <w:spacing w:line="440" w:lineRule="exact"/>
              <w:rPr>
                <w:rFonts w:ascii="楷体" w:eastAsia="楷体" w:hAnsi="楷体" w:cs="宋体"/>
                <w:b/>
                <w:sz w:val="18"/>
                <w:szCs w:val="18"/>
              </w:rPr>
            </w:pPr>
            <w:r w:rsidRPr="00B3498C">
              <w:rPr>
                <w:rFonts w:ascii="楷体" w:eastAsia="楷体" w:hAnsi="楷体" w:cs="宋体" w:hint="eastAsia"/>
                <w:b/>
                <w:sz w:val="18"/>
                <w:szCs w:val="18"/>
              </w:rPr>
              <w:t>楚天学者</w:t>
            </w:r>
          </w:p>
        </w:tc>
        <w:tc>
          <w:tcPr>
            <w:tcW w:w="3106" w:type="dxa"/>
            <w:shd w:val="clear" w:color="auto" w:fill="F79646"/>
            <w:hideMark/>
          </w:tcPr>
          <w:p w:rsidR="00AB454F" w:rsidRPr="00D14642" w:rsidRDefault="00AB454F" w:rsidP="000B1895">
            <w:pPr>
              <w:spacing w:line="440" w:lineRule="exact"/>
              <w:rPr>
                <w:rFonts w:ascii="宋体" w:hAnsi="宋体" w:cs="宋体"/>
                <w:sz w:val="18"/>
                <w:szCs w:val="18"/>
              </w:rPr>
            </w:pPr>
            <w:r w:rsidRPr="00D14642">
              <w:rPr>
                <w:rFonts w:ascii="宋体" w:hAnsi="宋体" w:cs="宋体" w:hint="eastAsia"/>
                <w:sz w:val="18"/>
                <w:szCs w:val="18"/>
              </w:rPr>
              <w:t>倪传斌：教授、博导、南京师范大学</w:t>
            </w:r>
          </w:p>
          <w:p w:rsidR="00AB454F" w:rsidRPr="00F0260F" w:rsidRDefault="00AB454F" w:rsidP="000B1895">
            <w:pPr>
              <w:spacing w:line="440" w:lineRule="exact"/>
              <w:rPr>
                <w:rFonts w:ascii="宋体" w:hAnsi="宋体" w:cs="宋体"/>
                <w:szCs w:val="21"/>
              </w:rPr>
            </w:pPr>
            <w:r w:rsidRPr="00D14642">
              <w:rPr>
                <w:rFonts w:ascii="宋体" w:hAnsi="宋体" w:cs="宋体" w:hint="eastAsia"/>
                <w:sz w:val="18"/>
                <w:szCs w:val="18"/>
              </w:rPr>
              <w:t>钟勇：教授、博导、澳大利亚新南威尔士大学</w:t>
            </w:r>
          </w:p>
        </w:tc>
      </w:tr>
      <w:tr w:rsidR="00AB454F" w:rsidRPr="0081763B" w:rsidTr="00116409">
        <w:trPr>
          <w:trHeight w:val="983"/>
        </w:trPr>
        <w:tc>
          <w:tcPr>
            <w:tcW w:w="852" w:type="dxa"/>
            <w:vMerge/>
            <w:shd w:val="clear" w:color="auto" w:fill="D6E3BC"/>
          </w:tcPr>
          <w:p w:rsidR="00AB454F" w:rsidRDefault="00AB454F" w:rsidP="000B1895">
            <w:pPr>
              <w:spacing w:line="440" w:lineRule="exact"/>
              <w:rPr>
                <w:rFonts w:ascii="微软雅黑" w:eastAsia="微软雅黑" w:hAnsi="微软雅黑"/>
                <w:b/>
                <w:color w:val="000000"/>
                <w:szCs w:val="21"/>
              </w:rPr>
            </w:pPr>
          </w:p>
        </w:tc>
        <w:tc>
          <w:tcPr>
            <w:tcW w:w="579" w:type="dxa"/>
            <w:shd w:val="clear" w:color="auto" w:fill="FDE9D9"/>
          </w:tcPr>
          <w:p w:rsidR="00AB454F" w:rsidRPr="00B3498C" w:rsidRDefault="00AB454F" w:rsidP="000B1895">
            <w:pPr>
              <w:spacing w:line="440" w:lineRule="exact"/>
              <w:rPr>
                <w:rFonts w:ascii="楷体" w:eastAsia="楷体" w:hAnsi="楷体" w:cs="宋体"/>
                <w:b/>
                <w:sz w:val="18"/>
                <w:szCs w:val="18"/>
              </w:rPr>
            </w:pPr>
            <w:proofErr w:type="gramStart"/>
            <w:r w:rsidRPr="00B3498C">
              <w:rPr>
                <w:rFonts w:ascii="楷体" w:eastAsia="楷体" w:hAnsi="楷体" w:cs="宋体" w:hint="eastAsia"/>
                <w:b/>
                <w:sz w:val="18"/>
                <w:szCs w:val="18"/>
              </w:rPr>
              <w:t>兼职硕导</w:t>
            </w:r>
            <w:proofErr w:type="gramEnd"/>
          </w:p>
        </w:tc>
        <w:tc>
          <w:tcPr>
            <w:tcW w:w="3106" w:type="dxa"/>
            <w:shd w:val="clear" w:color="auto" w:fill="F79646"/>
          </w:tcPr>
          <w:p w:rsidR="00AB454F" w:rsidRPr="00D14642" w:rsidRDefault="00AB454F" w:rsidP="000B1895">
            <w:pPr>
              <w:spacing w:line="440" w:lineRule="exact"/>
              <w:rPr>
                <w:rFonts w:ascii="宋体" w:hAnsi="宋体" w:cs="宋体"/>
                <w:sz w:val="18"/>
                <w:szCs w:val="18"/>
              </w:rPr>
            </w:pPr>
            <w:bookmarkStart w:id="0" w:name="OLE_LINK7"/>
            <w:r w:rsidRPr="00D14642">
              <w:rPr>
                <w:rFonts w:ascii="宋体" w:hAnsi="宋体" w:cs="宋体" w:hint="eastAsia"/>
                <w:sz w:val="18"/>
                <w:szCs w:val="18"/>
              </w:rPr>
              <w:t>范</w:t>
            </w:r>
            <w:r w:rsidRPr="00D14642">
              <w:rPr>
                <w:rFonts w:ascii="宋体" w:hAnsi="宋体" w:cs="宋体"/>
                <w:sz w:val="18"/>
                <w:szCs w:val="18"/>
              </w:rPr>
              <w:t>莉</w:t>
            </w:r>
            <w:r w:rsidRPr="00D14642">
              <w:rPr>
                <w:rFonts w:ascii="宋体" w:hAnsi="宋体" w:cs="宋体" w:hint="eastAsia"/>
                <w:sz w:val="18"/>
                <w:szCs w:val="18"/>
              </w:rPr>
              <w:t>：博士</w:t>
            </w:r>
            <w:r w:rsidRPr="00D14642">
              <w:rPr>
                <w:rFonts w:ascii="宋体" w:hAnsi="宋体" w:cs="宋体"/>
                <w:sz w:val="18"/>
                <w:szCs w:val="18"/>
              </w:rPr>
              <w:t>、</w:t>
            </w:r>
            <w:r w:rsidRPr="00D14642">
              <w:rPr>
                <w:rFonts w:ascii="宋体" w:hAnsi="宋体" w:cs="宋体" w:hint="eastAsia"/>
                <w:sz w:val="18"/>
                <w:szCs w:val="18"/>
              </w:rPr>
              <w:t>教授</w:t>
            </w:r>
            <w:r w:rsidRPr="00D14642">
              <w:rPr>
                <w:rFonts w:ascii="宋体" w:hAnsi="宋体" w:cs="宋体"/>
                <w:sz w:val="18"/>
                <w:szCs w:val="18"/>
              </w:rPr>
              <w:t>、</w:t>
            </w:r>
            <w:r w:rsidRPr="00D14642">
              <w:rPr>
                <w:rFonts w:ascii="宋体" w:hAnsi="宋体" w:cs="宋体" w:hint="eastAsia"/>
                <w:sz w:val="18"/>
                <w:szCs w:val="18"/>
              </w:rPr>
              <w:t>北京</w:t>
            </w:r>
            <w:r w:rsidRPr="00D14642">
              <w:rPr>
                <w:rFonts w:ascii="宋体" w:hAnsi="宋体" w:cs="宋体"/>
                <w:sz w:val="18"/>
                <w:szCs w:val="18"/>
              </w:rPr>
              <w:t>林业大学</w:t>
            </w:r>
          </w:p>
          <w:bookmarkEnd w:id="0"/>
          <w:p w:rsidR="00AB454F" w:rsidRPr="00F0260F" w:rsidRDefault="00AB454F" w:rsidP="000B1895">
            <w:pPr>
              <w:spacing w:line="440" w:lineRule="exact"/>
              <w:rPr>
                <w:rFonts w:ascii="宋体" w:hAnsi="宋体" w:cs="宋体"/>
                <w:szCs w:val="21"/>
              </w:rPr>
            </w:pPr>
            <w:r w:rsidRPr="00D14642">
              <w:rPr>
                <w:rFonts w:ascii="宋体" w:hAnsi="宋体" w:cs="宋体"/>
                <w:sz w:val="18"/>
                <w:szCs w:val="18"/>
              </w:rPr>
              <w:t>卢敏</w:t>
            </w:r>
            <w:r w:rsidRPr="00D14642">
              <w:rPr>
                <w:rFonts w:ascii="宋体" w:hAnsi="宋体" w:cs="宋体" w:hint="eastAsia"/>
                <w:sz w:val="18"/>
                <w:szCs w:val="18"/>
              </w:rPr>
              <w:t>：中国外文局专家</w:t>
            </w:r>
          </w:p>
        </w:tc>
      </w:tr>
      <w:tr w:rsidR="00B3498C" w:rsidRPr="00191744" w:rsidTr="00C308CB">
        <w:trPr>
          <w:trHeight w:val="1950"/>
        </w:trPr>
        <w:tc>
          <w:tcPr>
            <w:tcW w:w="852" w:type="dxa"/>
            <w:shd w:val="clear" w:color="auto" w:fill="D6E3BC"/>
            <w:hideMark/>
          </w:tcPr>
          <w:p w:rsidR="00AB454F" w:rsidRPr="00191744" w:rsidRDefault="00AB454F" w:rsidP="000B1895">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院内导师及</w:t>
            </w:r>
            <w:r w:rsidRPr="00191744">
              <w:rPr>
                <w:rFonts w:ascii="微软雅黑" w:eastAsia="微软雅黑" w:hAnsi="微软雅黑" w:hint="eastAsia"/>
                <w:b/>
                <w:color w:val="000000"/>
                <w:szCs w:val="21"/>
              </w:rPr>
              <w:t>专任教师</w:t>
            </w:r>
          </w:p>
        </w:tc>
        <w:tc>
          <w:tcPr>
            <w:tcW w:w="3685" w:type="dxa"/>
            <w:gridSpan w:val="2"/>
            <w:shd w:val="clear" w:color="auto" w:fill="FDE9D9"/>
          </w:tcPr>
          <w:p w:rsidR="00AB454F" w:rsidRPr="00F0260F" w:rsidRDefault="00AB454F" w:rsidP="000B1895">
            <w:pPr>
              <w:spacing w:line="440" w:lineRule="exact"/>
              <w:rPr>
                <w:rFonts w:ascii="宋体" w:hAnsi="宋体" w:cs="宋体"/>
                <w:szCs w:val="21"/>
              </w:rPr>
            </w:pPr>
            <w:r w:rsidRPr="00F0260F">
              <w:rPr>
                <w:rFonts w:ascii="宋体" w:hAnsi="宋体" w:cs="宋体" w:hint="eastAsia"/>
                <w:szCs w:val="21"/>
              </w:rPr>
              <w:t>博士生导师1人</w:t>
            </w:r>
          </w:p>
          <w:p w:rsidR="00AB454F" w:rsidRPr="00F0260F" w:rsidRDefault="00AB454F" w:rsidP="000B1895">
            <w:pPr>
              <w:spacing w:line="440" w:lineRule="exact"/>
              <w:rPr>
                <w:rFonts w:ascii="宋体" w:hAnsi="宋体" w:cs="宋体"/>
                <w:szCs w:val="21"/>
              </w:rPr>
            </w:pPr>
            <w:r w:rsidRPr="00F0260F">
              <w:rPr>
                <w:rFonts w:ascii="宋体" w:hAnsi="宋体" w:cs="宋体" w:hint="eastAsia"/>
                <w:szCs w:val="21"/>
              </w:rPr>
              <w:t>硕士生导师17人（含</w:t>
            </w:r>
            <w:r w:rsidRPr="00F0260F">
              <w:rPr>
                <w:rFonts w:ascii="宋体" w:hAnsi="宋体" w:cs="宋体"/>
                <w:szCs w:val="21"/>
              </w:rPr>
              <w:t>楚天学</w:t>
            </w:r>
            <w:r w:rsidRPr="00F0260F">
              <w:rPr>
                <w:rFonts w:ascii="宋体" w:hAnsi="宋体" w:cs="宋体" w:hint="eastAsia"/>
                <w:szCs w:val="21"/>
              </w:rPr>
              <w:t>子1人</w:t>
            </w:r>
            <w:r w:rsidRPr="00F0260F">
              <w:rPr>
                <w:rFonts w:ascii="宋体" w:hAnsi="宋体" w:cs="宋体"/>
                <w:szCs w:val="21"/>
              </w:rPr>
              <w:t>）</w:t>
            </w:r>
          </w:p>
          <w:p w:rsidR="00AB454F" w:rsidRPr="00F0260F" w:rsidRDefault="00AB454F" w:rsidP="000B1895">
            <w:pPr>
              <w:spacing w:line="440" w:lineRule="exact"/>
              <w:rPr>
                <w:rFonts w:ascii="宋体" w:hAnsi="宋体" w:cs="宋体"/>
                <w:szCs w:val="21"/>
              </w:rPr>
            </w:pPr>
            <w:r w:rsidRPr="00F0260F">
              <w:rPr>
                <w:rFonts w:ascii="宋体" w:hAnsi="宋体" w:cs="宋体" w:hint="eastAsia"/>
                <w:szCs w:val="21"/>
              </w:rPr>
              <w:t>教授6人</w:t>
            </w:r>
          </w:p>
          <w:p w:rsidR="00AB454F" w:rsidRPr="00F0260F" w:rsidRDefault="00AB454F" w:rsidP="000B1895">
            <w:pPr>
              <w:spacing w:line="440" w:lineRule="exact"/>
              <w:rPr>
                <w:rFonts w:ascii="宋体" w:hAnsi="宋体" w:cs="宋体"/>
                <w:szCs w:val="21"/>
              </w:rPr>
            </w:pPr>
            <w:r w:rsidRPr="00F0260F">
              <w:rPr>
                <w:rFonts w:ascii="宋体" w:hAnsi="宋体" w:cs="宋体" w:hint="eastAsia"/>
                <w:szCs w:val="21"/>
              </w:rPr>
              <w:t>博士学位教师13人</w:t>
            </w:r>
          </w:p>
        </w:tc>
      </w:tr>
    </w:tbl>
    <w:p w:rsidR="00AB454F" w:rsidRDefault="00AB454F" w:rsidP="00D14642">
      <w:pPr>
        <w:spacing w:line="440" w:lineRule="exact"/>
        <w:ind w:leftChars="-67" w:hangingChars="67" w:hanging="141"/>
        <w:rPr>
          <w:rFonts w:ascii="楷体" w:eastAsia="楷体" w:hAnsi="楷体" w:cs="宋体"/>
          <w:bCs/>
          <w:szCs w:val="21"/>
        </w:rPr>
      </w:pPr>
    </w:p>
    <w:p w:rsidR="003A6143" w:rsidRPr="00AB454F" w:rsidRDefault="00FA3D57" w:rsidP="00116409">
      <w:pPr>
        <w:spacing w:line="440" w:lineRule="exact"/>
        <w:rPr>
          <w:rFonts w:ascii="楷体" w:eastAsia="楷体" w:hAnsi="楷体"/>
          <w:b/>
          <w:color w:val="FF0000"/>
          <w:szCs w:val="21"/>
        </w:rPr>
      </w:pPr>
      <w:r w:rsidRPr="00AB454F">
        <w:rPr>
          <w:rFonts w:ascii="楷体" w:eastAsia="楷体" w:hAnsi="楷体" w:cs="宋体" w:hint="eastAsia"/>
          <w:bCs/>
          <w:szCs w:val="21"/>
        </w:rPr>
        <w:t>科学</w:t>
      </w:r>
      <w:r w:rsidRPr="00AB454F">
        <w:rPr>
          <w:rFonts w:ascii="楷体" w:eastAsia="楷体" w:hAnsi="楷体" w:cs="宋体"/>
          <w:bCs/>
          <w:szCs w:val="21"/>
        </w:rPr>
        <w:t>研究</w:t>
      </w:r>
      <w:r w:rsidR="00A24CC9" w:rsidRPr="00AB454F">
        <w:rPr>
          <w:rFonts w:ascii="楷体" w:eastAsia="楷体" w:hAnsi="楷体" w:cs="宋体" w:hint="eastAsia"/>
          <w:bCs/>
          <w:szCs w:val="21"/>
        </w:rPr>
        <w:t>（</w:t>
      </w:r>
      <w:r w:rsidR="00191744" w:rsidRPr="00AB454F">
        <w:rPr>
          <w:rFonts w:ascii="楷体" w:eastAsia="楷体" w:hAnsi="楷体" w:cs="宋体" w:hint="eastAsia"/>
          <w:bCs/>
          <w:szCs w:val="21"/>
        </w:rPr>
        <w:t>近五年</w:t>
      </w:r>
      <w:r w:rsidR="00A24CC9" w:rsidRPr="00AB454F">
        <w:rPr>
          <w:rFonts w:ascii="楷体" w:eastAsia="楷体" w:hAnsi="楷体" w:cs="宋体"/>
          <w:bCs/>
          <w:szCs w:val="21"/>
        </w:rPr>
        <w:t>学位点专任教师主要成果）</w:t>
      </w:r>
    </w:p>
    <w:tbl>
      <w:tblPr>
        <w:tblStyle w:val="ac"/>
        <w:tblW w:w="0" w:type="auto"/>
        <w:tblLook w:val="04A0" w:firstRow="1" w:lastRow="0" w:firstColumn="1" w:lastColumn="0" w:noHBand="0" w:noVBand="1"/>
      </w:tblPr>
      <w:tblGrid>
        <w:gridCol w:w="817"/>
        <w:gridCol w:w="1985"/>
        <w:gridCol w:w="1417"/>
      </w:tblGrid>
      <w:tr w:rsidR="003A6143" w:rsidRPr="003A6143" w:rsidTr="00116409">
        <w:trPr>
          <w:trHeight w:val="285"/>
        </w:trPr>
        <w:tc>
          <w:tcPr>
            <w:tcW w:w="2802" w:type="dxa"/>
            <w:gridSpan w:val="2"/>
            <w:shd w:val="clear" w:color="auto" w:fill="EAF1DD" w:themeFill="accent3" w:themeFillTint="33"/>
            <w:hideMark/>
          </w:tcPr>
          <w:p w:rsidR="003A6143" w:rsidRPr="003A6143" w:rsidRDefault="003A6143" w:rsidP="00116409">
            <w:pPr>
              <w:spacing w:line="440" w:lineRule="exact"/>
              <w:ind w:firstLineChars="135" w:firstLine="283"/>
              <w:jc w:val="center"/>
              <w:rPr>
                <w:rFonts w:ascii="微软雅黑" w:eastAsia="微软雅黑" w:hAnsi="微软雅黑"/>
                <w:b/>
                <w:szCs w:val="21"/>
              </w:rPr>
            </w:pPr>
            <w:r w:rsidRPr="003A6143">
              <w:rPr>
                <w:rFonts w:ascii="微软雅黑" w:eastAsia="微软雅黑" w:hAnsi="微软雅黑" w:hint="eastAsia"/>
                <w:b/>
                <w:szCs w:val="21"/>
              </w:rPr>
              <w:t>类别</w:t>
            </w:r>
          </w:p>
        </w:tc>
        <w:tc>
          <w:tcPr>
            <w:tcW w:w="1417" w:type="dxa"/>
            <w:shd w:val="clear" w:color="auto" w:fill="E36C0A" w:themeFill="accent6" w:themeFillShade="BF"/>
            <w:hideMark/>
          </w:tcPr>
          <w:p w:rsidR="003A6143" w:rsidRPr="003A6143" w:rsidRDefault="003A6143" w:rsidP="00116409">
            <w:pPr>
              <w:spacing w:line="440" w:lineRule="exact"/>
              <w:ind w:firstLineChars="135" w:firstLine="283"/>
              <w:jc w:val="center"/>
              <w:rPr>
                <w:rFonts w:ascii="微软雅黑" w:eastAsia="微软雅黑" w:hAnsi="微软雅黑"/>
                <w:b/>
                <w:szCs w:val="21"/>
              </w:rPr>
            </w:pPr>
            <w:r w:rsidRPr="003A6143">
              <w:rPr>
                <w:rFonts w:ascii="微软雅黑" w:eastAsia="微软雅黑" w:hAnsi="微软雅黑" w:hint="eastAsia"/>
                <w:b/>
                <w:szCs w:val="21"/>
              </w:rPr>
              <w:t>数目</w:t>
            </w:r>
          </w:p>
        </w:tc>
      </w:tr>
      <w:tr w:rsidR="001660EC" w:rsidRPr="003A6143" w:rsidTr="00116409">
        <w:trPr>
          <w:trHeight w:val="285"/>
        </w:trPr>
        <w:tc>
          <w:tcPr>
            <w:tcW w:w="817" w:type="dxa"/>
            <w:vMerge w:val="restart"/>
            <w:shd w:val="clear" w:color="auto" w:fill="EAF1DD" w:themeFill="accent3" w:themeFillTint="33"/>
            <w:vAlign w:val="center"/>
            <w:hideMark/>
          </w:tcPr>
          <w:p w:rsidR="001660EC" w:rsidRPr="003A6143" w:rsidRDefault="001660EC" w:rsidP="00116409">
            <w:pPr>
              <w:spacing w:line="440" w:lineRule="exact"/>
              <w:rPr>
                <w:rFonts w:ascii="微软雅黑" w:eastAsia="微软雅黑" w:hAnsi="微软雅黑"/>
                <w:b/>
                <w:szCs w:val="21"/>
              </w:rPr>
            </w:pPr>
            <w:r w:rsidRPr="003A6143">
              <w:rPr>
                <w:rFonts w:ascii="微软雅黑" w:eastAsia="微软雅黑" w:hAnsi="微软雅黑" w:hint="eastAsia"/>
                <w:b/>
                <w:szCs w:val="21"/>
              </w:rPr>
              <w:t>项目</w:t>
            </w:r>
          </w:p>
        </w:tc>
        <w:tc>
          <w:tcPr>
            <w:tcW w:w="1985" w:type="dxa"/>
            <w:shd w:val="clear" w:color="auto" w:fill="EAF1DD" w:themeFill="accent3" w:themeFillTint="33"/>
            <w:hideMark/>
          </w:tcPr>
          <w:p w:rsidR="001660EC" w:rsidRPr="00B3498C" w:rsidRDefault="001660EC" w:rsidP="00116409">
            <w:pPr>
              <w:spacing w:line="440" w:lineRule="exact"/>
              <w:ind w:firstLineChars="135" w:firstLine="285"/>
              <w:jc w:val="center"/>
              <w:rPr>
                <w:rFonts w:ascii="楷体" w:eastAsia="楷体" w:hAnsi="楷体"/>
                <w:b/>
                <w:szCs w:val="21"/>
              </w:rPr>
            </w:pPr>
            <w:r w:rsidRPr="00B3498C">
              <w:rPr>
                <w:rFonts w:ascii="楷体" w:eastAsia="楷体" w:hAnsi="楷体" w:hint="eastAsia"/>
                <w:b/>
                <w:szCs w:val="21"/>
              </w:rPr>
              <w:t>国家级项目</w:t>
            </w:r>
          </w:p>
        </w:tc>
        <w:tc>
          <w:tcPr>
            <w:tcW w:w="1417" w:type="dxa"/>
            <w:shd w:val="clear" w:color="auto" w:fill="E36C0A" w:themeFill="accent6" w:themeFillShade="BF"/>
            <w:hideMark/>
          </w:tcPr>
          <w:p w:rsidR="001660EC" w:rsidRPr="00F0260F" w:rsidRDefault="001660EC" w:rsidP="00116409">
            <w:pPr>
              <w:spacing w:line="440" w:lineRule="exact"/>
              <w:ind w:firstLineChars="135" w:firstLine="283"/>
              <w:jc w:val="center"/>
              <w:rPr>
                <w:rFonts w:ascii="宋体" w:hAnsi="宋体" w:cs="宋体"/>
                <w:szCs w:val="21"/>
              </w:rPr>
            </w:pPr>
            <w:r w:rsidRPr="00F0260F">
              <w:rPr>
                <w:rFonts w:ascii="宋体" w:hAnsi="宋体" w:cs="宋体" w:hint="eastAsia"/>
                <w:szCs w:val="21"/>
              </w:rPr>
              <w:t>6</w:t>
            </w:r>
          </w:p>
        </w:tc>
      </w:tr>
      <w:tr w:rsidR="001660EC" w:rsidRPr="003A6143" w:rsidTr="00116409">
        <w:trPr>
          <w:trHeight w:val="285"/>
        </w:trPr>
        <w:tc>
          <w:tcPr>
            <w:tcW w:w="817" w:type="dxa"/>
            <w:vMerge/>
            <w:shd w:val="clear" w:color="auto" w:fill="EAF1DD" w:themeFill="accent3" w:themeFillTint="33"/>
            <w:hideMark/>
          </w:tcPr>
          <w:p w:rsidR="001660EC" w:rsidRPr="003A6143" w:rsidRDefault="001660EC" w:rsidP="00116409">
            <w:pPr>
              <w:spacing w:line="440" w:lineRule="exact"/>
              <w:ind w:firstLineChars="135" w:firstLine="283"/>
              <w:jc w:val="center"/>
              <w:rPr>
                <w:rFonts w:ascii="微软雅黑" w:eastAsia="微软雅黑" w:hAnsi="微软雅黑"/>
                <w:b/>
                <w:szCs w:val="21"/>
              </w:rPr>
            </w:pPr>
          </w:p>
        </w:tc>
        <w:tc>
          <w:tcPr>
            <w:tcW w:w="1985" w:type="dxa"/>
            <w:shd w:val="clear" w:color="auto" w:fill="EAF1DD" w:themeFill="accent3" w:themeFillTint="33"/>
            <w:hideMark/>
          </w:tcPr>
          <w:p w:rsidR="001660EC" w:rsidRPr="00B3498C" w:rsidRDefault="001660EC" w:rsidP="00116409">
            <w:pPr>
              <w:ind w:firstLineChars="135" w:firstLine="285"/>
              <w:jc w:val="center"/>
              <w:rPr>
                <w:rFonts w:ascii="楷体" w:eastAsia="楷体" w:hAnsi="楷体"/>
                <w:b/>
              </w:rPr>
            </w:pPr>
            <w:r w:rsidRPr="00B3498C">
              <w:rPr>
                <w:rFonts w:ascii="楷体" w:eastAsia="楷体" w:hAnsi="楷体" w:hint="eastAsia"/>
                <w:b/>
              </w:rPr>
              <w:t>省级项目</w:t>
            </w:r>
            <w:r w:rsidR="00191744" w:rsidRPr="00B3498C">
              <w:rPr>
                <w:rFonts w:ascii="楷体" w:eastAsia="楷体" w:hAnsi="楷体" w:hint="eastAsia"/>
                <w:b/>
              </w:rPr>
              <w:t>（重大</w:t>
            </w:r>
            <w:r w:rsidR="00191744" w:rsidRPr="00B3498C">
              <w:rPr>
                <w:rFonts w:ascii="楷体" w:eastAsia="楷体" w:hAnsi="楷体"/>
                <w:b/>
              </w:rPr>
              <w:t>、重点及一般）</w:t>
            </w:r>
          </w:p>
        </w:tc>
        <w:tc>
          <w:tcPr>
            <w:tcW w:w="1417" w:type="dxa"/>
            <w:shd w:val="clear" w:color="auto" w:fill="E36C0A" w:themeFill="accent6" w:themeFillShade="BF"/>
            <w:hideMark/>
          </w:tcPr>
          <w:p w:rsidR="001660EC" w:rsidRPr="00F0260F" w:rsidRDefault="000175C7" w:rsidP="00116409">
            <w:pPr>
              <w:spacing w:line="440" w:lineRule="exact"/>
              <w:ind w:firstLineChars="135" w:firstLine="283"/>
              <w:jc w:val="center"/>
              <w:rPr>
                <w:rFonts w:ascii="宋体" w:hAnsi="宋体" w:cs="宋体"/>
                <w:szCs w:val="21"/>
              </w:rPr>
            </w:pPr>
            <w:r w:rsidRPr="00F0260F">
              <w:rPr>
                <w:rFonts w:ascii="宋体" w:hAnsi="宋体" w:cs="宋体"/>
                <w:szCs w:val="21"/>
              </w:rPr>
              <w:t>22</w:t>
            </w:r>
          </w:p>
        </w:tc>
      </w:tr>
      <w:tr w:rsidR="001660EC" w:rsidRPr="003A6143" w:rsidTr="00116409">
        <w:trPr>
          <w:trHeight w:val="285"/>
        </w:trPr>
        <w:tc>
          <w:tcPr>
            <w:tcW w:w="817" w:type="dxa"/>
            <w:vMerge/>
            <w:shd w:val="clear" w:color="auto" w:fill="EAF1DD" w:themeFill="accent3" w:themeFillTint="33"/>
            <w:hideMark/>
          </w:tcPr>
          <w:p w:rsidR="001660EC" w:rsidRPr="003A6143" w:rsidRDefault="001660EC" w:rsidP="00116409">
            <w:pPr>
              <w:spacing w:line="440" w:lineRule="exact"/>
              <w:ind w:firstLineChars="135" w:firstLine="283"/>
              <w:jc w:val="center"/>
              <w:rPr>
                <w:rFonts w:ascii="微软雅黑" w:eastAsia="微软雅黑" w:hAnsi="微软雅黑"/>
                <w:b/>
                <w:szCs w:val="21"/>
              </w:rPr>
            </w:pPr>
          </w:p>
        </w:tc>
        <w:tc>
          <w:tcPr>
            <w:tcW w:w="1985" w:type="dxa"/>
            <w:shd w:val="clear" w:color="auto" w:fill="EAF1DD" w:themeFill="accent3" w:themeFillTint="33"/>
            <w:hideMark/>
          </w:tcPr>
          <w:p w:rsidR="001660EC" w:rsidRPr="00B3498C" w:rsidRDefault="001660EC" w:rsidP="00116409">
            <w:pPr>
              <w:spacing w:line="440" w:lineRule="exact"/>
              <w:ind w:firstLineChars="135" w:firstLine="285"/>
              <w:jc w:val="center"/>
              <w:rPr>
                <w:rFonts w:ascii="楷体" w:eastAsia="楷体" w:hAnsi="楷体"/>
                <w:b/>
                <w:szCs w:val="21"/>
              </w:rPr>
            </w:pPr>
            <w:r w:rsidRPr="00B3498C">
              <w:rPr>
                <w:rFonts w:ascii="楷体" w:eastAsia="楷体" w:hAnsi="楷体" w:hint="eastAsia"/>
                <w:b/>
                <w:szCs w:val="21"/>
              </w:rPr>
              <w:t>纵向科研经费</w:t>
            </w:r>
          </w:p>
        </w:tc>
        <w:tc>
          <w:tcPr>
            <w:tcW w:w="1417" w:type="dxa"/>
            <w:shd w:val="clear" w:color="auto" w:fill="E36C0A" w:themeFill="accent6" w:themeFillShade="BF"/>
            <w:hideMark/>
          </w:tcPr>
          <w:p w:rsidR="001660EC" w:rsidRPr="00F0260F" w:rsidRDefault="000175C7" w:rsidP="00116409">
            <w:pPr>
              <w:spacing w:line="440" w:lineRule="exact"/>
              <w:ind w:firstLineChars="135" w:firstLine="283"/>
              <w:jc w:val="center"/>
              <w:rPr>
                <w:rFonts w:ascii="宋体" w:hAnsi="宋体" w:cs="宋体"/>
                <w:szCs w:val="21"/>
              </w:rPr>
            </w:pPr>
            <w:r w:rsidRPr="00F0260F">
              <w:rPr>
                <w:rFonts w:ascii="宋体" w:hAnsi="宋体" w:cs="宋体" w:hint="eastAsia"/>
                <w:szCs w:val="21"/>
              </w:rPr>
              <w:t>&gt;</w:t>
            </w:r>
            <w:r w:rsidR="001660EC" w:rsidRPr="00F0260F">
              <w:rPr>
                <w:rFonts w:ascii="宋体" w:hAnsi="宋体" w:cs="宋体" w:hint="eastAsia"/>
                <w:szCs w:val="21"/>
              </w:rPr>
              <w:t>1</w:t>
            </w:r>
            <w:r w:rsidRPr="00F0260F">
              <w:rPr>
                <w:rFonts w:ascii="宋体" w:hAnsi="宋体" w:cs="宋体"/>
                <w:szCs w:val="21"/>
              </w:rPr>
              <w:t>7</w:t>
            </w:r>
            <w:r w:rsidR="001660EC" w:rsidRPr="00F0260F">
              <w:rPr>
                <w:rFonts w:ascii="宋体" w:hAnsi="宋体" w:cs="宋体" w:hint="eastAsia"/>
                <w:szCs w:val="21"/>
              </w:rPr>
              <w:t>0万元</w:t>
            </w:r>
          </w:p>
        </w:tc>
      </w:tr>
      <w:tr w:rsidR="001660EC" w:rsidRPr="003A6143" w:rsidTr="00116409">
        <w:trPr>
          <w:trHeight w:val="285"/>
        </w:trPr>
        <w:tc>
          <w:tcPr>
            <w:tcW w:w="817" w:type="dxa"/>
            <w:vMerge w:val="restart"/>
            <w:shd w:val="clear" w:color="auto" w:fill="EAF1DD" w:themeFill="accent3" w:themeFillTint="33"/>
            <w:hideMark/>
          </w:tcPr>
          <w:p w:rsidR="001660EC" w:rsidRPr="003A6143" w:rsidRDefault="001660EC" w:rsidP="00116409">
            <w:pPr>
              <w:spacing w:line="440" w:lineRule="exact"/>
              <w:rPr>
                <w:rFonts w:ascii="微软雅黑" w:eastAsia="微软雅黑" w:hAnsi="微软雅黑"/>
                <w:b/>
                <w:szCs w:val="21"/>
              </w:rPr>
            </w:pPr>
            <w:r w:rsidRPr="003A6143">
              <w:rPr>
                <w:rFonts w:ascii="微软雅黑" w:eastAsia="微软雅黑" w:hAnsi="微软雅黑" w:hint="eastAsia"/>
                <w:b/>
                <w:szCs w:val="21"/>
              </w:rPr>
              <w:t>高级别论文</w:t>
            </w:r>
            <w:r>
              <w:rPr>
                <w:rFonts w:ascii="微软雅黑" w:eastAsia="微软雅黑" w:hAnsi="微软雅黑" w:hint="eastAsia"/>
                <w:b/>
                <w:szCs w:val="21"/>
              </w:rPr>
              <w:t>、</w:t>
            </w:r>
            <w:r>
              <w:rPr>
                <w:rFonts w:ascii="微软雅黑" w:eastAsia="微软雅黑" w:hAnsi="微软雅黑"/>
                <w:b/>
                <w:szCs w:val="21"/>
              </w:rPr>
              <w:t>专著</w:t>
            </w:r>
          </w:p>
        </w:tc>
        <w:tc>
          <w:tcPr>
            <w:tcW w:w="1985" w:type="dxa"/>
            <w:shd w:val="clear" w:color="auto" w:fill="EAF1DD" w:themeFill="accent3" w:themeFillTint="33"/>
            <w:hideMark/>
          </w:tcPr>
          <w:p w:rsidR="001660EC" w:rsidRPr="00B3498C" w:rsidRDefault="001660EC" w:rsidP="00116409">
            <w:pPr>
              <w:spacing w:line="440" w:lineRule="exact"/>
              <w:jc w:val="center"/>
              <w:rPr>
                <w:rFonts w:ascii="楷体" w:eastAsia="楷体" w:hAnsi="楷体"/>
                <w:b/>
                <w:szCs w:val="21"/>
              </w:rPr>
            </w:pPr>
            <w:r w:rsidRPr="00B3498C">
              <w:rPr>
                <w:rFonts w:ascii="楷体" w:eastAsia="楷体" w:hAnsi="楷体" w:hint="eastAsia"/>
                <w:b/>
                <w:szCs w:val="21"/>
              </w:rPr>
              <w:t>SSCI, A&amp;HCI, SCI</w:t>
            </w:r>
          </w:p>
        </w:tc>
        <w:tc>
          <w:tcPr>
            <w:tcW w:w="1417" w:type="dxa"/>
            <w:shd w:val="clear" w:color="auto" w:fill="E36C0A" w:themeFill="accent6" w:themeFillShade="BF"/>
            <w:hideMark/>
          </w:tcPr>
          <w:p w:rsidR="001660EC" w:rsidRPr="00F0260F" w:rsidRDefault="001660EC" w:rsidP="00116409">
            <w:pPr>
              <w:spacing w:line="440" w:lineRule="exact"/>
              <w:ind w:firstLineChars="135" w:firstLine="283"/>
              <w:jc w:val="center"/>
              <w:rPr>
                <w:rFonts w:ascii="宋体" w:hAnsi="宋体" w:cs="宋体"/>
                <w:szCs w:val="21"/>
              </w:rPr>
            </w:pPr>
            <w:r w:rsidRPr="00F0260F">
              <w:rPr>
                <w:rFonts w:ascii="宋体" w:hAnsi="宋体" w:cs="宋体" w:hint="eastAsia"/>
                <w:szCs w:val="21"/>
              </w:rPr>
              <w:t>14</w:t>
            </w:r>
          </w:p>
        </w:tc>
      </w:tr>
      <w:tr w:rsidR="001660EC" w:rsidRPr="003A6143" w:rsidTr="00116409">
        <w:trPr>
          <w:trHeight w:val="285"/>
        </w:trPr>
        <w:tc>
          <w:tcPr>
            <w:tcW w:w="817" w:type="dxa"/>
            <w:vMerge/>
            <w:shd w:val="clear" w:color="auto" w:fill="EAF1DD" w:themeFill="accent3" w:themeFillTint="33"/>
            <w:hideMark/>
          </w:tcPr>
          <w:p w:rsidR="001660EC" w:rsidRPr="003A6143" w:rsidRDefault="001660EC" w:rsidP="00116409">
            <w:pPr>
              <w:spacing w:line="440" w:lineRule="exact"/>
              <w:ind w:firstLineChars="135" w:firstLine="283"/>
              <w:rPr>
                <w:rFonts w:ascii="微软雅黑" w:eastAsia="微软雅黑" w:hAnsi="微软雅黑"/>
                <w:b/>
                <w:szCs w:val="21"/>
              </w:rPr>
            </w:pPr>
          </w:p>
        </w:tc>
        <w:tc>
          <w:tcPr>
            <w:tcW w:w="1985" w:type="dxa"/>
            <w:shd w:val="clear" w:color="auto" w:fill="EAF1DD" w:themeFill="accent3" w:themeFillTint="33"/>
            <w:hideMark/>
          </w:tcPr>
          <w:p w:rsidR="001660EC" w:rsidRPr="00B3498C" w:rsidRDefault="001660EC" w:rsidP="00116409">
            <w:pPr>
              <w:spacing w:line="440" w:lineRule="exact"/>
              <w:jc w:val="center"/>
              <w:rPr>
                <w:rFonts w:ascii="楷体" w:eastAsia="楷体" w:hAnsi="楷体"/>
                <w:b/>
                <w:szCs w:val="21"/>
              </w:rPr>
            </w:pPr>
            <w:r w:rsidRPr="00B3498C">
              <w:rPr>
                <w:rFonts w:ascii="楷体" w:eastAsia="楷体" w:hAnsi="楷体" w:hint="eastAsia"/>
                <w:b/>
                <w:szCs w:val="21"/>
              </w:rPr>
              <w:t>CSSCI,专业</w:t>
            </w:r>
            <w:proofErr w:type="gramStart"/>
            <w:r w:rsidRPr="00B3498C">
              <w:rPr>
                <w:rFonts w:ascii="楷体" w:eastAsia="楷体" w:hAnsi="楷体" w:hint="eastAsia"/>
                <w:b/>
                <w:szCs w:val="21"/>
              </w:rPr>
              <w:t>类核心</w:t>
            </w:r>
            <w:proofErr w:type="gramEnd"/>
          </w:p>
        </w:tc>
        <w:tc>
          <w:tcPr>
            <w:tcW w:w="1417" w:type="dxa"/>
            <w:shd w:val="clear" w:color="auto" w:fill="E36C0A" w:themeFill="accent6" w:themeFillShade="BF"/>
            <w:hideMark/>
          </w:tcPr>
          <w:p w:rsidR="001660EC" w:rsidRPr="00F0260F" w:rsidRDefault="000175C7" w:rsidP="00116409">
            <w:pPr>
              <w:spacing w:line="440" w:lineRule="exact"/>
              <w:ind w:firstLineChars="135" w:firstLine="283"/>
              <w:jc w:val="center"/>
              <w:rPr>
                <w:rFonts w:ascii="宋体" w:hAnsi="宋体" w:cs="宋体"/>
                <w:szCs w:val="21"/>
              </w:rPr>
            </w:pPr>
            <w:r w:rsidRPr="00F0260F">
              <w:rPr>
                <w:rFonts w:ascii="宋体" w:hAnsi="宋体" w:cs="宋体"/>
                <w:szCs w:val="21"/>
              </w:rPr>
              <w:t>42</w:t>
            </w:r>
          </w:p>
        </w:tc>
      </w:tr>
      <w:tr w:rsidR="001660EC" w:rsidRPr="003A6143" w:rsidTr="00116409">
        <w:trPr>
          <w:trHeight w:val="285"/>
        </w:trPr>
        <w:tc>
          <w:tcPr>
            <w:tcW w:w="817" w:type="dxa"/>
            <w:vMerge/>
            <w:shd w:val="clear" w:color="auto" w:fill="EAF1DD" w:themeFill="accent3" w:themeFillTint="33"/>
            <w:hideMark/>
          </w:tcPr>
          <w:p w:rsidR="001660EC" w:rsidRPr="003A6143" w:rsidRDefault="001660EC" w:rsidP="00116409">
            <w:pPr>
              <w:spacing w:line="440" w:lineRule="exact"/>
              <w:ind w:firstLineChars="135" w:firstLine="283"/>
              <w:rPr>
                <w:rFonts w:ascii="微软雅黑" w:eastAsia="微软雅黑" w:hAnsi="微软雅黑"/>
                <w:b/>
                <w:szCs w:val="21"/>
              </w:rPr>
            </w:pPr>
          </w:p>
        </w:tc>
        <w:tc>
          <w:tcPr>
            <w:tcW w:w="1985" w:type="dxa"/>
            <w:shd w:val="clear" w:color="auto" w:fill="EAF1DD" w:themeFill="accent3" w:themeFillTint="33"/>
            <w:hideMark/>
          </w:tcPr>
          <w:p w:rsidR="001660EC" w:rsidRPr="00B3498C" w:rsidRDefault="001660EC" w:rsidP="00116409">
            <w:pPr>
              <w:spacing w:line="440" w:lineRule="exact"/>
              <w:ind w:firstLineChars="135" w:firstLine="285"/>
              <w:jc w:val="center"/>
              <w:rPr>
                <w:rFonts w:ascii="楷体" w:eastAsia="楷体" w:hAnsi="楷体"/>
                <w:b/>
                <w:szCs w:val="21"/>
              </w:rPr>
            </w:pPr>
            <w:r w:rsidRPr="00B3498C">
              <w:rPr>
                <w:rFonts w:ascii="楷体" w:eastAsia="楷体" w:hAnsi="楷体" w:hint="eastAsia"/>
                <w:b/>
                <w:szCs w:val="21"/>
              </w:rPr>
              <w:t>学术专著</w:t>
            </w:r>
          </w:p>
        </w:tc>
        <w:tc>
          <w:tcPr>
            <w:tcW w:w="1417" w:type="dxa"/>
            <w:shd w:val="clear" w:color="auto" w:fill="E36C0A" w:themeFill="accent6" w:themeFillShade="BF"/>
            <w:hideMark/>
          </w:tcPr>
          <w:p w:rsidR="001660EC" w:rsidRPr="00F0260F" w:rsidRDefault="00F0260F" w:rsidP="00116409">
            <w:pPr>
              <w:spacing w:line="440" w:lineRule="exact"/>
              <w:ind w:firstLineChars="135" w:firstLine="283"/>
              <w:jc w:val="center"/>
              <w:rPr>
                <w:rFonts w:ascii="宋体" w:hAnsi="宋体" w:cs="宋体"/>
                <w:szCs w:val="21"/>
              </w:rPr>
            </w:pPr>
            <w:r w:rsidRPr="00F0260F">
              <w:rPr>
                <w:rFonts w:ascii="宋体" w:hAnsi="宋体" w:cs="宋体"/>
                <w:szCs w:val="21"/>
              </w:rPr>
              <w:t>35</w:t>
            </w:r>
          </w:p>
        </w:tc>
      </w:tr>
      <w:tr w:rsidR="001660EC" w:rsidRPr="003A6143" w:rsidTr="00116409">
        <w:trPr>
          <w:trHeight w:val="420"/>
        </w:trPr>
        <w:tc>
          <w:tcPr>
            <w:tcW w:w="817" w:type="dxa"/>
            <w:vMerge/>
            <w:shd w:val="clear" w:color="auto" w:fill="EAF1DD" w:themeFill="accent3" w:themeFillTint="33"/>
            <w:hideMark/>
          </w:tcPr>
          <w:p w:rsidR="001660EC" w:rsidRPr="003A6143" w:rsidRDefault="001660EC" w:rsidP="00116409">
            <w:pPr>
              <w:spacing w:line="440" w:lineRule="exact"/>
              <w:ind w:firstLineChars="135" w:firstLine="283"/>
              <w:rPr>
                <w:rFonts w:ascii="微软雅黑" w:eastAsia="微软雅黑" w:hAnsi="微软雅黑"/>
                <w:b/>
                <w:szCs w:val="21"/>
              </w:rPr>
            </w:pPr>
          </w:p>
        </w:tc>
        <w:tc>
          <w:tcPr>
            <w:tcW w:w="1985" w:type="dxa"/>
            <w:shd w:val="clear" w:color="auto" w:fill="EAF1DD" w:themeFill="accent3" w:themeFillTint="33"/>
            <w:hideMark/>
          </w:tcPr>
          <w:p w:rsidR="00194A73" w:rsidRPr="00B3498C" w:rsidRDefault="001660EC" w:rsidP="00116409">
            <w:pPr>
              <w:spacing w:line="440" w:lineRule="exact"/>
              <w:ind w:firstLineChars="135" w:firstLine="285"/>
              <w:jc w:val="center"/>
              <w:rPr>
                <w:rFonts w:ascii="楷体" w:eastAsia="楷体" w:hAnsi="楷体"/>
                <w:b/>
                <w:szCs w:val="21"/>
              </w:rPr>
            </w:pPr>
            <w:r w:rsidRPr="00B3498C">
              <w:rPr>
                <w:rFonts w:ascii="楷体" w:eastAsia="楷体" w:hAnsi="楷体" w:hint="eastAsia"/>
                <w:b/>
                <w:szCs w:val="21"/>
              </w:rPr>
              <w:t>译著</w:t>
            </w:r>
          </w:p>
        </w:tc>
        <w:tc>
          <w:tcPr>
            <w:tcW w:w="1417" w:type="dxa"/>
            <w:shd w:val="clear" w:color="auto" w:fill="E36C0A" w:themeFill="accent6" w:themeFillShade="BF"/>
            <w:hideMark/>
          </w:tcPr>
          <w:p w:rsidR="001660EC" w:rsidRPr="00F0260F" w:rsidRDefault="00F0260F" w:rsidP="00116409">
            <w:pPr>
              <w:spacing w:line="440" w:lineRule="exact"/>
              <w:ind w:firstLineChars="135" w:firstLine="283"/>
              <w:jc w:val="center"/>
              <w:rPr>
                <w:rFonts w:ascii="宋体" w:hAnsi="宋体" w:cs="宋体"/>
                <w:szCs w:val="21"/>
              </w:rPr>
            </w:pPr>
            <w:r w:rsidRPr="00F0260F">
              <w:rPr>
                <w:rFonts w:ascii="宋体" w:hAnsi="宋体" w:cs="宋体" w:hint="eastAsia"/>
                <w:szCs w:val="21"/>
              </w:rPr>
              <w:t>6</w:t>
            </w:r>
          </w:p>
        </w:tc>
      </w:tr>
      <w:tr w:rsidR="00194A73" w:rsidRPr="003A6143" w:rsidTr="00116409">
        <w:trPr>
          <w:trHeight w:val="496"/>
        </w:trPr>
        <w:tc>
          <w:tcPr>
            <w:tcW w:w="817" w:type="dxa"/>
            <w:shd w:val="clear" w:color="auto" w:fill="EAF1DD" w:themeFill="accent3" w:themeFillTint="33"/>
          </w:tcPr>
          <w:p w:rsidR="00194A73" w:rsidRPr="003A6143" w:rsidRDefault="00194A73" w:rsidP="00116409">
            <w:pPr>
              <w:spacing w:line="440" w:lineRule="exact"/>
              <w:rPr>
                <w:rFonts w:ascii="微软雅黑" w:eastAsia="微软雅黑" w:hAnsi="微软雅黑"/>
                <w:b/>
                <w:szCs w:val="21"/>
              </w:rPr>
            </w:pPr>
            <w:r>
              <w:rPr>
                <w:rFonts w:ascii="微软雅黑" w:eastAsia="微软雅黑" w:hAnsi="微软雅黑" w:hint="eastAsia"/>
                <w:b/>
                <w:szCs w:val="21"/>
              </w:rPr>
              <w:t>获奖</w:t>
            </w:r>
          </w:p>
        </w:tc>
        <w:tc>
          <w:tcPr>
            <w:tcW w:w="1985" w:type="dxa"/>
            <w:shd w:val="clear" w:color="auto" w:fill="EAF1DD" w:themeFill="accent3" w:themeFillTint="33"/>
          </w:tcPr>
          <w:p w:rsidR="00194A73" w:rsidRPr="00B3498C" w:rsidRDefault="00194A73" w:rsidP="00116409">
            <w:pPr>
              <w:spacing w:line="440" w:lineRule="exact"/>
              <w:ind w:firstLineChars="135" w:firstLine="285"/>
              <w:jc w:val="center"/>
              <w:rPr>
                <w:rFonts w:ascii="楷体" w:eastAsia="楷体" w:hAnsi="楷体"/>
                <w:b/>
                <w:szCs w:val="21"/>
              </w:rPr>
            </w:pPr>
            <w:r w:rsidRPr="00B3498C">
              <w:rPr>
                <w:rFonts w:ascii="楷体" w:eastAsia="楷体" w:hAnsi="楷体" w:hint="eastAsia"/>
                <w:b/>
                <w:szCs w:val="21"/>
              </w:rPr>
              <w:t>省</w:t>
            </w:r>
            <w:r w:rsidRPr="00B3498C">
              <w:rPr>
                <w:rFonts w:ascii="楷体" w:eastAsia="楷体" w:hAnsi="楷体"/>
                <w:b/>
                <w:szCs w:val="21"/>
              </w:rPr>
              <w:t>级及以上</w:t>
            </w:r>
          </w:p>
        </w:tc>
        <w:tc>
          <w:tcPr>
            <w:tcW w:w="1417" w:type="dxa"/>
            <w:shd w:val="clear" w:color="auto" w:fill="E36C0A" w:themeFill="accent6" w:themeFillShade="BF"/>
          </w:tcPr>
          <w:p w:rsidR="00194A73" w:rsidRPr="00F0260F" w:rsidRDefault="00194A73" w:rsidP="00116409">
            <w:pPr>
              <w:spacing w:line="440" w:lineRule="exact"/>
              <w:ind w:firstLineChars="135" w:firstLine="283"/>
              <w:jc w:val="center"/>
              <w:rPr>
                <w:rFonts w:ascii="宋体" w:hAnsi="宋体" w:cs="宋体"/>
                <w:szCs w:val="21"/>
              </w:rPr>
            </w:pPr>
            <w:r w:rsidRPr="00F0260F">
              <w:rPr>
                <w:rFonts w:ascii="宋体" w:hAnsi="宋体" w:cs="宋体" w:hint="eastAsia"/>
                <w:szCs w:val="21"/>
              </w:rPr>
              <w:t xml:space="preserve">3 </w:t>
            </w:r>
          </w:p>
        </w:tc>
      </w:tr>
    </w:tbl>
    <w:p w:rsidR="00FA3D57" w:rsidRPr="003A6143" w:rsidRDefault="00FA3D57" w:rsidP="00116409">
      <w:pPr>
        <w:spacing w:line="440" w:lineRule="exact"/>
        <w:ind w:firstLineChars="135" w:firstLine="283"/>
        <w:rPr>
          <w:rFonts w:ascii="微软雅黑" w:eastAsia="微软雅黑" w:hAnsi="微软雅黑"/>
          <w:b/>
          <w:color w:val="FF0000"/>
          <w:szCs w:val="21"/>
        </w:rPr>
      </w:pPr>
    </w:p>
    <w:p w:rsidR="00D14642" w:rsidRDefault="00D14642" w:rsidP="00CE69CC">
      <w:pPr>
        <w:spacing w:line="440" w:lineRule="exact"/>
        <w:rPr>
          <w:rFonts w:ascii="微软雅黑" w:eastAsia="微软雅黑" w:hAnsi="微软雅黑"/>
          <w:b/>
          <w:color w:val="000000"/>
          <w:szCs w:val="21"/>
        </w:rPr>
        <w:sectPr w:rsidR="00D14642" w:rsidSect="00116409">
          <w:type w:val="continuous"/>
          <w:pgSz w:w="11906" w:h="16838"/>
          <w:pgMar w:top="1440" w:right="1133" w:bottom="1440" w:left="1800" w:header="851" w:footer="992" w:gutter="0"/>
          <w:cols w:num="2" w:space="425"/>
          <w:docGrid w:type="lines" w:linePitch="312"/>
        </w:sectPr>
      </w:pPr>
    </w:p>
    <w:p w:rsidR="00D14642" w:rsidRDefault="00D14642" w:rsidP="00CE69CC">
      <w:pPr>
        <w:spacing w:line="440" w:lineRule="exact"/>
        <w:rPr>
          <w:rFonts w:ascii="微软雅黑" w:eastAsia="微软雅黑" w:hAnsi="微软雅黑"/>
          <w:b/>
          <w:color w:val="000000"/>
          <w:szCs w:val="21"/>
        </w:rPr>
        <w:sectPr w:rsidR="00D14642" w:rsidSect="00D14642">
          <w:type w:val="continuous"/>
          <w:pgSz w:w="11906" w:h="16838"/>
          <w:pgMar w:top="1440" w:right="1800" w:bottom="1440" w:left="1800" w:header="851" w:footer="992" w:gutter="0"/>
          <w:cols w:space="425"/>
          <w:docGrid w:type="lines" w:linePitch="312"/>
        </w:sectPr>
      </w:pPr>
    </w:p>
    <w:p w:rsidR="00191744" w:rsidRDefault="00D14642" w:rsidP="00B3498C">
      <w:pPr>
        <w:spacing w:line="440" w:lineRule="exact"/>
        <w:ind w:firstLineChars="450" w:firstLine="945"/>
        <w:jc w:val="center"/>
        <w:rPr>
          <w:rFonts w:ascii="微软雅黑" w:eastAsia="微软雅黑" w:hAnsi="微软雅黑"/>
          <w:b/>
          <w:color w:val="000000"/>
          <w:szCs w:val="21"/>
        </w:rPr>
      </w:pPr>
      <w:r>
        <w:rPr>
          <w:rFonts w:ascii="微软雅黑" w:eastAsia="微软雅黑" w:hAnsi="微软雅黑" w:hint="eastAsia"/>
          <w:b/>
          <w:color w:val="000000"/>
          <w:szCs w:val="21"/>
        </w:rPr>
        <w:lastRenderedPageBreak/>
        <w:t>研究</w:t>
      </w:r>
      <w:r>
        <w:rPr>
          <w:rFonts w:ascii="微软雅黑" w:eastAsia="微软雅黑" w:hAnsi="微软雅黑"/>
          <w:b/>
          <w:color w:val="000000"/>
          <w:szCs w:val="21"/>
        </w:rPr>
        <w:t>平台</w:t>
      </w:r>
      <w:r w:rsidR="00B3498C">
        <w:rPr>
          <w:rFonts w:ascii="微软雅黑" w:eastAsia="微软雅黑" w:hAnsi="微软雅黑" w:hint="eastAsia"/>
          <w:b/>
          <w:color w:val="000000"/>
          <w:szCs w:val="21"/>
        </w:rPr>
        <w:t>及</w:t>
      </w:r>
      <w:r>
        <w:rPr>
          <w:rFonts w:ascii="微软雅黑" w:eastAsia="微软雅黑" w:hAnsi="微软雅黑"/>
          <w:b/>
          <w:color w:val="000000"/>
          <w:szCs w:val="21"/>
        </w:rPr>
        <w:t>团队</w:t>
      </w:r>
    </w:p>
    <w:tbl>
      <w:tblPr>
        <w:tblStyle w:val="ac"/>
        <w:tblW w:w="0" w:type="auto"/>
        <w:tblLook w:val="04A0" w:firstRow="1" w:lastRow="0" w:firstColumn="1" w:lastColumn="0" w:noHBand="0" w:noVBand="1"/>
      </w:tblPr>
      <w:tblGrid>
        <w:gridCol w:w="851"/>
        <w:gridCol w:w="3793"/>
        <w:gridCol w:w="3828"/>
      </w:tblGrid>
      <w:tr w:rsidR="00D14642" w:rsidRPr="003A6143" w:rsidTr="00B3498C">
        <w:trPr>
          <w:trHeight w:val="495"/>
        </w:trPr>
        <w:tc>
          <w:tcPr>
            <w:tcW w:w="851" w:type="dxa"/>
            <w:vMerge w:val="restart"/>
            <w:shd w:val="clear" w:color="auto" w:fill="EAF1DD" w:themeFill="accent3" w:themeFillTint="33"/>
            <w:hideMark/>
          </w:tcPr>
          <w:p w:rsidR="00D14642" w:rsidRPr="003A6143" w:rsidRDefault="00D14642" w:rsidP="000B1895">
            <w:pPr>
              <w:spacing w:line="440" w:lineRule="exact"/>
              <w:rPr>
                <w:rFonts w:ascii="微软雅黑" w:eastAsia="微软雅黑" w:hAnsi="微软雅黑"/>
                <w:b/>
                <w:szCs w:val="21"/>
              </w:rPr>
            </w:pPr>
            <w:r w:rsidRPr="003A6143">
              <w:rPr>
                <w:rFonts w:ascii="微软雅黑" w:eastAsia="微软雅黑" w:hAnsi="微软雅黑" w:hint="eastAsia"/>
                <w:b/>
                <w:szCs w:val="21"/>
              </w:rPr>
              <w:t>校级</w:t>
            </w:r>
          </w:p>
        </w:tc>
        <w:tc>
          <w:tcPr>
            <w:tcW w:w="7621" w:type="dxa"/>
            <w:gridSpan w:val="2"/>
            <w:shd w:val="clear" w:color="auto" w:fill="FDE9D9" w:themeFill="accent6" w:themeFillTint="33"/>
          </w:tcPr>
          <w:p w:rsidR="00D14642" w:rsidRPr="00D14642" w:rsidRDefault="00D14642" w:rsidP="000B1895">
            <w:pPr>
              <w:spacing w:line="440" w:lineRule="exact"/>
              <w:jc w:val="center"/>
              <w:rPr>
                <w:rFonts w:ascii="宋体" w:hAnsi="宋体" w:cs="宋体"/>
                <w:szCs w:val="21"/>
              </w:rPr>
            </w:pPr>
            <w:r w:rsidRPr="00D14642">
              <w:rPr>
                <w:rFonts w:ascii="宋体" w:hAnsi="宋体" w:cs="宋体" w:hint="eastAsia"/>
                <w:szCs w:val="21"/>
              </w:rPr>
              <w:t>翻译研究中心</w:t>
            </w:r>
          </w:p>
        </w:tc>
      </w:tr>
      <w:tr w:rsidR="00D14642" w:rsidRPr="003A6143" w:rsidTr="00B3498C">
        <w:trPr>
          <w:trHeight w:val="458"/>
        </w:trPr>
        <w:tc>
          <w:tcPr>
            <w:tcW w:w="851" w:type="dxa"/>
            <w:vMerge/>
            <w:shd w:val="clear" w:color="auto" w:fill="EAF1DD" w:themeFill="accent3" w:themeFillTint="33"/>
          </w:tcPr>
          <w:p w:rsidR="00D14642" w:rsidRPr="003A6143" w:rsidRDefault="00D14642" w:rsidP="000B1895">
            <w:pPr>
              <w:spacing w:line="440" w:lineRule="exact"/>
              <w:rPr>
                <w:rFonts w:ascii="微软雅黑" w:eastAsia="微软雅黑" w:hAnsi="微软雅黑"/>
                <w:b/>
                <w:szCs w:val="21"/>
              </w:rPr>
            </w:pPr>
          </w:p>
        </w:tc>
        <w:tc>
          <w:tcPr>
            <w:tcW w:w="7621" w:type="dxa"/>
            <w:gridSpan w:val="2"/>
            <w:shd w:val="clear" w:color="auto" w:fill="FDE9D9" w:themeFill="accent6" w:themeFillTint="33"/>
          </w:tcPr>
          <w:p w:rsidR="00D14642" w:rsidRPr="00D14642" w:rsidRDefault="00D14642" w:rsidP="000B1895">
            <w:pPr>
              <w:spacing w:line="440" w:lineRule="exact"/>
              <w:jc w:val="center"/>
              <w:rPr>
                <w:rFonts w:ascii="宋体" w:hAnsi="宋体" w:cs="宋体"/>
                <w:szCs w:val="21"/>
              </w:rPr>
            </w:pPr>
            <w:r w:rsidRPr="00AA6CCA">
              <w:rPr>
                <w:rFonts w:ascii="宋体" w:hAnsi="宋体" w:cs="宋体" w:hint="eastAsia"/>
                <w:szCs w:val="21"/>
              </w:rPr>
              <w:t>中美楚文化研究中心</w:t>
            </w:r>
            <w:r>
              <w:rPr>
                <w:rFonts w:ascii="宋体" w:hAnsi="宋体" w:cs="宋体" w:hint="eastAsia"/>
                <w:szCs w:val="21"/>
              </w:rPr>
              <w:t>（</w:t>
            </w:r>
            <w:r w:rsidRPr="00D14642">
              <w:rPr>
                <w:rFonts w:ascii="宋体" w:hAnsi="宋体" w:cs="宋体" w:hint="eastAsia"/>
                <w:szCs w:val="21"/>
              </w:rPr>
              <w:t>与</w:t>
            </w:r>
            <w:r w:rsidRPr="00D14642">
              <w:rPr>
                <w:rFonts w:ascii="宋体" w:hAnsi="宋体" w:cs="宋体"/>
                <w:szCs w:val="21"/>
              </w:rPr>
              <w:t>美国</w:t>
            </w:r>
            <w:r w:rsidRPr="00AA6CCA">
              <w:rPr>
                <w:rFonts w:ascii="宋体" w:hAnsi="宋体" w:cs="宋体" w:hint="eastAsia"/>
                <w:szCs w:val="21"/>
              </w:rPr>
              <w:t>俄亥俄州</w:t>
            </w:r>
            <w:r w:rsidRPr="00AA6CCA">
              <w:rPr>
                <w:rFonts w:ascii="宋体" w:hAnsi="宋体" w:cs="宋体"/>
                <w:szCs w:val="21"/>
              </w:rPr>
              <w:t>立大学</w:t>
            </w:r>
            <w:r>
              <w:rPr>
                <w:rFonts w:ascii="宋体" w:hAnsi="宋体" w:cs="宋体" w:hint="eastAsia"/>
                <w:szCs w:val="21"/>
              </w:rPr>
              <w:t>共建</w:t>
            </w:r>
            <w:r w:rsidRPr="00D14642">
              <w:rPr>
                <w:rFonts w:ascii="宋体" w:hAnsi="宋体" w:cs="宋体" w:hint="eastAsia"/>
                <w:szCs w:val="21"/>
              </w:rPr>
              <w:t>，</w:t>
            </w:r>
            <w:r w:rsidRPr="00D14642">
              <w:rPr>
                <w:rFonts w:ascii="宋体" w:hAnsi="宋体" w:cs="宋体"/>
                <w:szCs w:val="21"/>
              </w:rPr>
              <w:t>筹建</w:t>
            </w:r>
            <w:r w:rsidRPr="00D14642">
              <w:rPr>
                <w:rFonts w:ascii="宋体" w:hAnsi="宋体" w:cs="宋体" w:hint="eastAsia"/>
                <w:szCs w:val="21"/>
              </w:rPr>
              <w:t>中）</w:t>
            </w:r>
          </w:p>
        </w:tc>
      </w:tr>
      <w:tr w:rsidR="00B3498C" w:rsidRPr="003A6143" w:rsidTr="00B3498C">
        <w:trPr>
          <w:trHeight w:val="285"/>
        </w:trPr>
        <w:tc>
          <w:tcPr>
            <w:tcW w:w="851" w:type="dxa"/>
            <w:vMerge w:val="restart"/>
            <w:shd w:val="clear" w:color="auto" w:fill="EAF1DD" w:themeFill="accent3" w:themeFillTint="33"/>
            <w:vAlign w:val="center"/>
            <w:hideMark/>
          </w:tcPr>
          <w:p w:rsidR="00B3498C" w:rsidRPr="003A6143" w:rsidRDefault="00B3498C" w:rsidP="000B1895">
            <w:pPr>
              <w:spacing w:line="440" w:lineRule="exact"/>
              <w:jc w:val="left"/>
              <w:rPr>
                <w:rFonts w:ascii="微软雅黑" w:eastAsia="微软雅黑" w:hAnsi="微软雅黑"/>
                <w:b/>
                <w:szCs w:val="21"/>
              </w:rPr>
            </w:pPr>
            <w:r w:rsidRPr="003A6143">
              <w:rPr>
                <w:rFonts w:ascii="微软雅黑" w:eastAsia="微软雅黑" w:hAnsi="微软雅黑" w:hint="eastAsia"/>
                <w:b/>
                <w:szCs w:val="21"/>
              </w:rPr>
              <w:t>院级</w:t>
            </w:r>
          </w:p>
        </w:tc>
        <w:tc>
          <w:tcPr>
            <w:tcW w:w="3793" w:type="dxa"/>
            <w:shd w:val="clear" w:color="auto" w:fill="FDE9D9" w:themeFill="accent6" w:themeFillTint="33"/>
            <w:vAlign w:val="center"/>
          </w:tcPr>
          <w:p w:rsidR="00B3498C" w:rsidRDefault="00B3498C" w:rsidP="000B1895">
            <w:pPr>
              <w:spacing w:line="440" w:lineRule="exact"/>
              <w:jc w:val="center"/>
              <w:rPr>
                <w:rFonts w:ascii="宋体" w:hAnsi="宋体" w:cs="宋体"/>
                <w:szCs w:val="21"/>
              </w:rPr>
            </w:pPr>
            <w:proofErr w:type="gramStart"/>
            <w:r w:rsidRPr="00D14642">
              <w:rPr>
                <w:rFonts w:ascii="宋体" w:hAnsi="宋体" w:cs="宋体" w:hint="eastAsia"/>
                <w:szCs w:val="21"/>
              </w:rPr>
              <w:t>荆</w:t>
            </w:r>
            <w:proofErr w:type="gramEnd"/>
            <w:r w:rsidRPr="00D14642">
              <w:rPr>
                <w:rFonts w:ascii="宋体" w:hAnsi="宋体" w:cs="宋体" w:hint="eastAsia"/>
                <w:szCs w:val="21"/>
              </w:rPr>
              <w:t>楚文化国际传播研究中心</w:t>
            </w:r>
          </w:p>
          <w:p w:rsidR="00C9374E" w:rsidRPr="00D14642" w:rsidRDefault="00C9374E" w:rsidP="000B1895">
            <w:pPr>
              <w:spacing w:line="440" w:lineRule="exact"/>
              <w:jc w:val="center"/>
              <w:rPr>
                <w:rFonts w:ascii="宋体" w:hAnsi="宋体" w:cs="宋体"/>
                <w:szCs w:val="21"/>
              </w:rPr>
            </w:pPr>
            <w:r w:rsidRPr="00C9374E">
              <w:rPr>
                <w:rFonts w:ascii="宋体" w:hAnsi="宋体" w:cs="宋体" w:hint="eastAsia"/>
                <w:szCs w:val="21"/>
              </w:rPr>
              <w:t>（校级“双一流”科研团队）</w:t>
            </w:r>
          </w:p>
        </w:tc>
        <w:tc>
          <w:tcPr>
            <w:tcW w:w="3828" w:type="dxa"/>
            <w:shd w:val="clear" w:color="auto" w:fill="9BBB59" w:themeFill="accent3"/>
            <w:vAlign w:val="center"/>
          </w:tcPr>
          <w:p w:rsidR="00B3498C" w:rsidRPr="00D14642" w:rsidRDefault="00B3498C" w:rsidP="00B3498C">
            <w:pPr>
              <w:spacing w:line="440" w:lineRule="exact"/>
              <w:jc w:val="center"/>
              <w:rPr>
                <w:rFonts w:ascii="宋体" w:hAnsi="宋体" w:cs="宋体"/>
                <w:szCs w:val="21"/>
              </w:rPr>
            </w:pPr>
            <w:r w:rsidRPr="00D14642">
              <w:rPr>
                <w:rFonts w:ascii="宋体" w:hAnsi="宋体" w:cs="宋体" w:hint="eastAsia"/>
                <w:szCs w:val="21"/>
              </w:rPr>
              <w:t>外语教育教学创新团队</w:t>
            </w:r>
          </w:p>
        </w:tc>
      </w:tr>
      <w:tr w:rsidR="00B3498C" w:rsidRPr="003A6143" w:rsidTr="00B3498C">
        <w:trPr>
          <w:trHeight w:val="285"/>
        </w:trPr>
        <w:tc>
          <w:tcPr>
            <w:tcW w:w="851" w:type="dxa"/>
            <w:vMerge/>
            <w:shd w:val="clear" w:color="auto" w:fill="EAF1DD" w:themeFill="accent3" w:themeFillTint="33"/>
            <w:hideMark/>
          </w:tcPr>
          <w:p w:rsidR="00B3498C" w:rsidRPr="003A6143" w:rsidRDefault="00B3498C" w:rsidP="000B1895">
            <w:pPr>
              <w:spacing w:line="440" w:lineRule="exact"/>
              <w:rPr>
                <w:rFonts w:ascii="微软雅黑" w:eastAsia="微软雅黑" w:hAnsi="微软雅黑"/>
                <w:b/>
                <w:szCs w:val="21"/>
              </w:rPr>
            </w:pPr>
          </w:p>
        </w:tc>
        <w:tc>
          <w:tcPr>
            <w:tcW w:w="3793" w:type="dxa"/>
            <w:shd w:val="clear" w:color="auto" w:fill="FDE9D9" w:themeFill="accent6" w:themeFillTint="33"/>
          </w:tcPr>
          <w:p w:rsidR="00B3498C" w:rsidRPr="00D14642" w:rsidRDefault="00B3498C" w:rsidP="000B1895">
            <w:pPr>
              <w:spacing w:line="440" w:lineRule="exact"/>
              <w:jc w:val="center"/>
              <w:rPr>
                <w:rFonts w:ascii="宋体" w:hAnsi="宋体" w:cs="宋体"/>
                <w:szCs w:val="21"/>
              </w:rPr>
            </w:pPr>
            <w:r w:rsidRPr="00D14642">
              <w:rPr>
                <w:rFonts w:ascii="宋体" w:hAnsi="宋体" w:cs="宋体" w:hint="eastAsia"/>
                <w:szCs w:val="21"/>
              </w:rPr>
              <w:t>中国古典诗词英译与国际传播研究中心</w:t>
            </w:r>
          </w:p>
        </w:tc>
        <w:tc>
          <w:tcPr>
            <w:tcW w:w="3828" w:type="dxa"/>
            <w:shd w:val="clear" w:color="auto" w:fill="9BBB59" w:themeFill="accent3"/>
          </w:tcPr>
          <w:p w:rsidR="00B3498C" w:rsidRPr="00D14642" w:rsidRDefault="00B3498C" w:rsidP="00B3498C">
            <w:pPr>
              <w:spacing w:line="440" w:lineRule="exact"/>
              <w:jc w:val="center"/>
              <w:rPr>
                <w:rFonts w:ascii="宋体" w:hAnsi="宋体" w:cs="宋体"/>
                <w:szCs w:val="21"/>
              </w:rPr>
            </w:pPr>
            <w:r w:rsidRPr="00D14642">
              <w:rPr>
                <w:rFonts w:ascii="宋体" w:hAnsi="宋体" w:cs="宋体" w:hint="eastAsia"/>
                <w:szCs w:val="21"/>
              </w:rPr>
              <w:t>基础教育（英语）协同创新团队</w:t>
            </w:r>
          </w:p>
        </w:tc>
      </w:tr>
    </w:tbl>
    <w:p w:rsidR="008174A5" w:rsidRPr="00381A03" w:rsidRDefault="008174A5" w:rsidP="008174A5">
      <w:pPr>
        <w:spacing w:line="440" w:lineRule="exact"/>
        <w:rPr>
          <w:rFonts w:ascii="微软雅黑" w:eastAsia="微软雅黑" w:hAnsi="微软雅黑"/>
          <w:b/>
          <w:color w:val="000000"/>
          <w:szCs w:val="21"/>
        </w:rPr>
      </w:pPr>
    </w:p>
    <w:p w:rsidR="00981ED0" w:rsidRDefault="00381A03" w:rsidP="00CE69CC">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三</w:t>
      </w:r>
      <w:r>
        <w:rPr>
          <w:rFonts w:ascii="微软雅黑" w:eastAsia="微软雅黑" w:hAnsi="微软雅黑"/>
          <w:b/>
          <w:color w:val="000000"/>
          <w:szCs w:val="21"/>
        </w:rPr>
        <w:t>、</w:t>
      </w:r>
      <w:r w:rsidR="00981ED0">
        <w:rPr>
          <w:rFonts w:ascii="微软雅黑" w:eastAsia="微软雅黑" w:hAnsi="微软雅黑" w:hint="eastAsia"/>
          <w:b/>
          <w:color w:val="000000"/>
          <w:szCs w:val="21"/>
        </w:rPr>
        <w:t>学位</w:t>
      </w:r>
      <w:r w:rsidR="00981ED0">
        <w:rPr>
          <w:rFonts w:ascii="微软雅黑" w:eastAsia="微软雅黑" w:hAnsi="微软雅黑"/>
          <w:b/>
          <w:color w:val="000000"/>
          <w:szCs w:val="21"/>
        </w:rPr>
        <w:t>点简介</w:t>
      </w:r>
    </w:p>
    <w:p w:rsidR="006D513C" w:rsidRDefault="00381A03" w:rsidP="008E1B5F">
      <w:pPr>
        <w:spacing w:line="440" w:lineRule="exact"/>
        <w:ind w:firstLineChars="200" w:firstLine="420"/>
        <w:rPr>
          <w:color w:val="000000"/>
        </w:rPr>
      </w:pPr>
      <w:r w:rsidRPr="00B3498C">
        <w:rPr>
          <w:rFonts w:ascii="微软雅黑" w:eastAsia="微软雅黑" w:hAnsi="微软雅黑" w:hint="eastAsia"/>
          <w:b/>
          <w:color w:val="000000"/>
          <w:szCs w:val="21"/>
        </w:rPr>
        <w:t>外国语言学及应用语言学</w:t>
      </w:r>
      <w:r w:rsidR="00274F2C">
        <w:rPr>
          <w:rFonts w:ascii="微软雅黑" w:eastAsia="微软雅黑" w:hAnsi="微软雅黑" w:hint="eastAsia"/>
          <w:b/>
          <w:color w:val="000000"/>
          <w:szCs w:val="21"/>
        </w:rPr>
        <w:t>：学术</w:t>
      </w:r>
      <w:r w:rsidR="00274F2C">
        <w:rPr>
          <w:rFonts w:ascii="微软雅黑" w:eastAsia="微软雅黑" w:hAnsi="微软雅黑"/>
          <w:b/>
          <w:color w:val="000000"/>
          <w:szCs w:val="21"/>
        </w:rPr>
        <w:t>型学位点，</w:t>
      </w:r>
      <w:r w:rsidR="00274F2C">
        <w:rPr>
          <w:rFonts w:ascii="微软雅黑" w:eastAsia="微软雅黑" w:hAnsi="微软雅黑" w:hint="eastAsia"/>
          <w:b/>
          <w:color w:val="000000"/>
          <w:szCs w:val="21"/>
        </w:rPr>
        <w:t>学制3年</w:t>
      </w:r>
      <w:r w:rsidR="00274F2C">
        <w:rPr>
          <w:rFonts w:ascii="微软雅黑" w:eastAsia="微软雅黑" w:hAnsi="微软雅黑"/>
          <w:b/>
          <w:color w:val="000000"/>
          <w:szCs w:val="21"/>
        </w:rPr>
        <w:t>，</w:t>
      </w:r>
      <w:r w:rsidR="00B137B3" w:rsidRPr="00982E4B">
        <w:rPr>
          <w:rFonts w:ascii="宋体" w:hAnsi="Courier New" w:hint="eastAsia"/>
          <w:szCs w:val="21"/>
        </w:rPr>
        <w:t>设有</w:t>
      </w:r>
      <w:r w:rsidR="002F7560" w:rsidRPr="00CB7426">
        <w:rPr>
          <w:rFonts w:hint="eastAsia"/>
          <w:color w:val="000000"/>
        </w:rPr>
        <w:t>翻译学、</w:t>
      </w:r>
      <w:r w:rsidR="00B137B3" w:rsidRPr="00982E4B">
        <w:rPr>
          <w:rFonts w:ascii="宋体" w:hAnsi="Courier New" w:hint="eastAsia"/>
          <w:szCs w:val="21"/>
        </w:rPr>
        <w:t>应用语言学、</w:t>
      </w:r>
      <w:r w:rsidR="00B137B3" w:rsidRPr="00CB7426">
        <w:rPr>
          <w:rFonts w:hint="eastAsia"/>
          <w:color w:val="000000"/>
        </w:rPr>
        <w:t>外国文学与文化三个研究方向</w:t>
      </w:r>
      <w:r w:rsidR="00D433A1" w:rsidRPr="00CB7426">
        <w:rPr>
          <w:rFonts w:hint="eastAsia"/>
          <w:color w:val="000000"/>
        </w:rPr>
        <w:t>，</w:t>
      </w:r>
      <w:r w:rsidR="002F7560">
        <w:rPr>
          <w:rFonts w:hint="eastAsia"/>
          <w:color w:val="000000"/>
        </w:rPr>
        <w:t>均</w:t>
      </w:r>
      <w:r w:rsidR="002F7560" w:rsidRPr="00CB7426">
        <w:rPr>
          <w:color w:val="000000"/>
        </w:rPr>
        <w:t>注重</w:t>
      </w:r>
      <w:r w:rsidR="002F7560" w:rsidRPr="00CB7426">
        <w:rPr>
          <w:rFonts w:hint="eastAsia"/>
          <w:color w:val="000000"/>
        </w:rPr>
        <w:t>培养研究生的研究</w:t>
      </w:r>
      <w:r w:rsidR="002F7560">
        <w:rPr>
          <w:rFonts w:hint="eastAsia"/>
          <w:color w:val="000000"/>
        </w:rPr>
        <w:t>能力与语言</w:t>
      </w:r>
      <w:r w:rsidR="002F7560" w:rsidRPr="00CB7426">
        <w:rPr>
          <w:rFonts w:hint="eastAsia"/>
          <w:color w:val="000000"/>
        </w:rPr>
        <w:t>应用能力。</w:t>
      </w:r>
      <w:r w:rsidR="00666EA9">
        <w:rPr>
          <w:color w:val="000000"/>
        </w:rPr>
        <w:t>翻译学为优势</w:t>
      </w:r>
      <w:r w:rsidR="002F7560">
        <w:rPr>
          <w:rFonts w:hint="eastAsia"/>
          <w:color w:val="000000"/>
        </w:rPr>
        <w:t>方向</w:t>
      </w:r>
      <w:r>
        <w:rPr>
          <w:rFonts w:hint="eastAsia"/>
          <w:color w:val="000000"/>
        </w:rPr>
        <w:t>。</w:t>
      </w:r>
    </w:p>
    <w:tbl>
      <w:tblPr>
        <w:tblStyle w:val="ac"/>
        <w:tblW w:w="0" w:type="auto"/>
        <w:tblLook w:val="04A0" w:firstRow="1" w:lastRow="0" w:firstColumn="1" w:lastColumn="0" w:noHBand="0" w:noVBand="1"/>
      </w:tblPr>
      <w:tblGrid>
        <w:gridCol w:w="675"/>
        <w:gridCol w:w="709"/>
        <w:gridCol w:w="7138"/>
      </w:tblGrid>
      <w:tr w:rsidR="006D513C" w:rsidTr="00412254">
        <w:trPr>
          <w:trHeight w:val="930"/>
        </w:trPr>
        <w:tc>
          <w:tcPr>
            <w:tcW w:w="675" w:type="dxa"/>
            <w:vMerge w:val="restart"/>
            <w:shd w:val="clear" w:color="auto" w:fill="EAF1DD" w:themeFill="accent3" w:themeFillTint="33"/>
          </w:tcPr>
          <w:p w:rsidR="006D513C" w:rsidRDefault="006D513C" w:rsidP="008E1B5F">
            <w:pPr>
              <w:spacing w:line="440" w:lineRule="exact"/>
              <w:rPr>
                <w:color w:val="000000"/>
              </w:rPr>
            </w:pPr>
            <w:r w:rsidRPr="00381A03">
              <w:rPr>
                <w:rFonts w:hint="eastAsia"/>
                <w:b/>
                <w:color w:val="000000"/>
              </w:rPr>
              <w:t>翻译</w:t>
            </w:r>
            <w:r w:rsidRPr="00381A03">
              <w:rPr>
                <w:b/>
                <w:color w:val="000000"/>
              </w:rPr>
              <w:t>学</w:t>
            </w:r>
          </w:p>
        </w:tc>
        <w:tc>
          <w:tcPr>
            <w:tcW w:w="709" w:type="dxa"/>
            <w:shd w:val="clear" w:color="auto" w:fill="EAF1DD" w:themeFill="accent3" w:themeFillTint="33"/>
          </w:tcPr>
          <w:p w:rsidR="006D513C" w:rsidRPr="00412254" w:rsidRDefault="006D513C" w:rsidP="006D513C">
            <w:pPr>
              <w:spacing w:line="440" w:lineRule="exact"/>
              <w:rPr>
                <w:i/>
                <w:color w:val="000000"/>
              </w:rPr>
            </w:pPr>
            <w:r w:rsidRPr="00412254">
              <w:rPr>
                <w:rFonts w:hint="eastAsia"/>
                <w:bCs/>
                <w:i/>
                <w:color w:val="000000"/>
              </w:rPr>
              <w:t>培养目标</w:t>
            </w:r>
          </w:p>
        </w:tc>
        <w:tc>
          <w:tcPr>
            <w:tcW w:w="7138" w:type="dxa"/>
          </w:tcPr>
          <w:p w:rsidR="006D513C" w:rsidRPr="00B3498C" w:rsidRDefault="006D513C" w:rsidP="008E1B5F">
            <w:pPr>
              <w:spacing w:line="440" w:lineRule="exact"/>
              <w:rPr>
                <w:rFonts w:ascii="华文楷体" w:eastAsia="华文楷体" w:hAnsi="华文楷体"/>
                <w:color w:val="000000"/>
              </w:rPr>
            </w:pPr>
            <w:r w:rsidRPr="00B3498C">
              <w:rPr>
                <w:rFonts w:ascii="华文楷体" w:eastAsia="华文楷体" w:hAnsi="华文楷体" w:hint="eastAsia"/>
                <w:color w:val="000000"/>
              </w:rPr>
              <w:t>在中西方翻译理论指导下，</w:t>
            </w:r>
            <w:r w:rsidR="0081763B" w:rsidRPr="00B3498C">
              <w:rPr>
                <w:rFonts w:ascii="华文楷体" w:eastAsia="华文楷体" w:hAnsi="华文楷体" w:cs="宋体" w:hint="eastAsia"/>
                <w:szCs w:val="21"/>
              </w:rPr>
              <w:t>熟悉文学翻译、翻译与文化、翻译工具与运用等。</w:t>
            </w:r>
            <w:r w:rsidR="00412254">
              <w:rPr>
                <w:rFonts w:ascii="华文楷体" w:eastAsia="华文楷体" w:hAnsi="华文楷体" w:cs="宋体" w:hint="eastAsia"/>
                <w:szCs w:val="21"/>
              </w:rPr>
              <w:t>提升</w:t>
            </w:r>
            <w:r w:rsidRPr="00B3498C">
              <w:rPr>
                <w:rFonts w:ascii="华文楷体" w:eastAsia="华文楷体" w:hAnsi="华文楷体" w:cs="宋体" w:hint="eastAsia"/>
                <w:szCs w:val="21"/>
              </w:rPr>
              <w:t>研究生</w:t>
            </w:r>
            <w:r w:rsidR="00412254">
              <w:rPr>
                <w:rFonts w:ascii="华文楷体" w:eastAsia="华文楷体" w:hAnsi="华文楷体" w:cs="宋体" w:hint="eastAsia"/>
                <w:szCs w:val="21"/>
              </w:rPr>
              <w:t>翻译</w:t>
            </w:r>
            <w:r w:rsidRPr="00B3498C">
              <w:rPr>
                <w:rFonts w:ascii="华文楷体" w:eastAsia="华文楷体" w:hAnsi="华文楷体" w:cs="宋体" w:hint="eastAsia"/>
                <w:szCs w:val="21"/>
              </w:rPr>
              <w:t>理论研究</w:t>
            </w:r>
            <w:r w:rsidR="00412254">
              <w:rPr>
                <w:rFonts w:ascii="华文楷体" w:eastAsia="华文楷体" w:hAnsi="华文楷体" w:cs="宋体" w:hint="eastAsia"/>
                <w:szCs w:val="21"/>
              </w:rPr>
              <w:t>与</w:t>
            </w:r>
            <w:r w:rsidRPr="00B3498C">
              <w:rPr>
                <w:rFonts w:ascii="华文楷体" w:eastAsia="华文楷体" w:hAnsi="华文楷体" w:cs="宋体" w:hint="eastAsia"/>
                <w:szCs w:val="21"/>
              </w:rPr>
              <w:t>翻译实践能力。</w:t>
            </w:r>
          </w:p>
        </w:tc>
      </w:tr>
      <w:tr w:rsidR="006D513C" w:rsidTr="00412254">
        <w:trPr>
          <w:trHeight w:val="390"/>
        </w:trPr>
        <w:tc>
          <w:tcPr>
            <w:tcW w:w="675" w:type="dxa"/>
            <w:vMerge/>
            <w:shd w:val="clear" w:color="auto" w:fill="EAF1DD" w:themeFill="accent3" w:themeFillTint="33"/>
          </w:tcPr>
          <w:p w:rsidR="006D513C" w:rsidRPr="00381A03" w:rsidRDefault="006D513C" w:rsidP="008E1B5F">
            <w:pPr>
              <w:spacing w:line="440" w:lineRule="exact"/>
              <w:rPr>
                <w:b/>
                <w:color w:val="000000"/>
              </w:rPr>
            </w:pPr>
          </w:p>
        </w:tc>
        <w:tc>
          <w:tcPr>
            <w:tcW w:w="709" w:type="dxa"/>
            <w:shd w:val="clear" w:color="auto" w:fill="EAF1DD" w:themeFill="accent3" w:themeFillTint="33"/>
          </w:tcPr>
          <w:p w:rsidR="006D513C" w:rsidRPr="00412254" w:rsidRDefault="006D513C" w:rsidP="008E1B5F">
            <w:pPr>
              <w:spacing w:line="440" w:lineRule="exact"/>
              <w:rPr>
                <w:bCs/>
                <w:i/>
                <w:color w:val="000000"/>
              </w:rPr>
            </w:pPr>
            <w:r w:rsidRPr="00412254">
              <w:rPr>
                <w:rFonts w:hint="eastAsia"/>
                <w:bCs/>
                <w:i/>
                <w:color w:val="000000"/>
              </w:rPr>
              <w:t>研究特色</w:t>
            </w:r>
          </w:p>
        </w:tc>
        <w:tc>
          <w:tcPr>
            <w:tcW w:w="7138" w:type="dxa"/>
          </w:tcPr>
          <w:p w:rsidR="006D513C" w:rsidRPr="00B3498C" w:rsidRDefault="00412254" w:rsidP="008E1B5F">
            <w:pPr>
              <w:spacing w:line="440" w:lineRule="exact"/>
              <w:rPr>
                <w:rFonts w:ascii="华文楷体" w:eastAsia="华文楷体" w:hAnsi="华文楷体"/>
                <w:color w:val="000000"/>
              </w:rPr>
            </w:pPr>
            <w:r>
              <w:rPr>
                <w:rFonts w:ascii="华文楷体" w:eastAsia="华文楷体" w:hAnsi="华文楷体" w:hint="eastAsia"/>
                <w:color w:val="000000"/>
              </w:rPr>
              <w:t>依托学校</w:t>
            </w:r>
            <w:proofErr w:type="gramStart"/>
            <w:r>
              <w:rPr>
                <w:rFonts w:ascii="华文楷体" w:eastAsia="华文楷体" w:hAnsi="华文楷体" w:hint="eastAsia"/>
                <w:color w:val="000000"/>
              </w:rPr>
              <w:t>荆</w:t>
            </w:r>
            <w:proofErr w:type="gramEnd"/>
            <w:r>
              <w:rPr>
                <w:rFonts w:ascii="华文楷体" w:eastAsia="华文楷体" w:hAnsi="华文楷体" w:hint="eastAsia"/>
                <w:color w:val="000000"/>
              </w:rPr>
              <w:t>楚文化优势学科群，在楚文化</w:t>
            </w:r>
            <w:proofErr w:type="gramStart"/>
            <w:r>
              <w:rPr>
                <w:rFonts w:ascii="华文楷体" w:eastAsia="华文楷体" w:hAnsi="华文楷体" w:hint="eastAsia"/>
                <w:color w:val="000000"/>
              </w:rPr>
              <w:t>外译与国</w:t>
            </w:r>
            <w:proofErr w:type="gramEnd"/>
            <w:r>
              <w:rPr>
                <w:rFonts w:ascii="华文楷体" w:eastAsia="华文楷体" w:hAnsi="华文楷体" w:hint="eastAsia"/>
                <w:color w:val="000000"/>
              </w:rPr>
              <w:t>际传播研究方面具有</w:t>
            </w:r>
            <w:r w:rsidR="006D513C" w:rsidRPr="00B3498C">
              <w:rPr>
                <w:rFonts w:ascii="华文楷体" w:eastAsia="华文楷体" w:hAnsi="华文楷体" w:hint="eastAsia"/>
                <w:color w:val="000000"/>
              </w:rPr>
              <w:t>特色</w:t>
            </w:r>
            <w:r>
              <w:rPr>
                <w:rFonts w:ascii="华文楷体" w:eastAsia="华文楷体" w:hAnsi="华文楷体" w:hint="eastAsia"/>
                <w:color w:val="000000"/>
              </w:rPr>
              <w:t>；</w:t>
            </w:r>
            <w:r w:rsidR="0081763B" w:rsidRPr="00B3498C">
              <w:rPr>
                <w:rFonts w:ascii="华文楷体" w:eastAsia="华文楷体" w:hAnsi="华文楷体" w:hint="eastAsia"/>
                <w:color w:val="000000"/>
              </w:rPr>
              <w:t>在</w:t>
            </w:r>
            <w:r w:rsidR="006D513C" w:rsidRPr="00B3498C">
              <w:rPr>
                <w:rFonts w:ascii="华文楷体" w:eastAsia="华文楷体" w:hAnsi="华文楷体" w:hint="eastAsia"/>
                <w:color w:val="000000"/>
              </w:rPr>
              <w:t>唐诗</w:t>
            </w:r>
            <w:proofErr w:type="gramStart"/>
            <w:r w:rsidR="006D513C" w:rsidRPr="00B3498C">
              <w:rPr>
                <w:rFonts w:ascii="华文楷体" w:eastAsia="华文楷体" w:hAnsi="华文楷体" w:hint="eastAsia"/>
                <w:color w:val="000000"/>
              </w:rPr>
              <w:t>英译与传播</w:t>
            </w:r>
            <w:proofErr w:type="gramEnd"/>
            <w:r w:rsidR="006D513C" w:rsidRPr="00B3498C">
              <w:rPr>
                <w:rFonts w:ascii="华文楷体" w:eastAsia="华文楷体" w:hAnsi="华文楷体" w:hint="eastAsia"/>
                <w:color w:val="000000"/>
              </w:rPr>
              <w:t>研究方面，也</w:t>
            </w:r>
            <w:r w:rsidR="0081763B" w:rsidRPr="00B3498C">
              <w:rPr>
                <w:rFonts w:ascii="华文楷体" w:eastAsia="华文楷体" w:hAnsi="华文楷体" w:hint="eastAsia"/>
                <w:color w:val="000000"/>
              </w:rPr>
              <w:t>有</w:t>
            </w:r>
            <w:r>
              <w:rPr>
                <w:rFonts w:ascii="华文楷体" w:eastAsia="华文楷体" w:hAnsi="华文楷体" w:hint="eastAsia"/>
                <w:color w:val="000000"/>
              </w:rPr>
              <w:t>一定</w:t>
            </w:r>
            <w:r w:rsidR="006D513C" w:rsidRPr="00B3498C">
              <w:rPr>
                <w:rFonts w:ascii="华文楷体" w:eastAsia="华文楷体" w:hAnsi="华文楷体" w:hint="eastAsia"/>
                <w:color w:val="000000"/>
              </w:rPr>
              <w:t>特色。</w:t>
            </w:r>
          </w:p>
        </w:tc>
      </w:tr>
      <w:tr w:rsidR="006D513C" w:rsidTr="00412254">
        <w:trPr>
          <w:trHeight w:val="600"/>
        </w:trPr>
        <w:tc>
          <w:tcPr>
            <w:tcW w:w="675" w:type="dxa"/>
            <w:vMerge w:val="restart"/>
            <w:shd w:val="clear" w:color="auto" w:fill="EAF1DD" w:themeFill="accent3" w:themeFillTint="33"/>
          </w:tcPr>
          <w:p w:rsidR="006D513C" w:rsidRDefault="006D513C" w:rsidP="006D513C">
            <w:pPr>
              <w:spacing w:line="440" w:lineRule="exact"/>
              <w:rPr>
                <w:color w:val="000000"/>
              </w:rPr>
            </w:pPr>
            <w:r w:rsidRPr="00381A03">
              <w:rPr>
                <w:rFonts w:hint="eastAsia"/>
                <w:b/>
                <w:color w:val="000000"/>
              </w:rPr>
              <w:t>应用</w:t>
            </w:r>
            <w:r w:rsidRPr="00381A03">
              <w:rPr>
                <w:b/>
                <w:color w:val="000000"/>
              </w:rPr>
              <w:t>语言学</w:t>
            </w:r>
          </w:p>
        </w:tc>
        <w:tc>
          <w:tcPr>
            <w:tcW w:w="709" w:type="dxa"/>
            <w:shd w:val="clear" w:color="auto" w:fill="EAF1DD" w:themeFill="accent3" w:themeFillTint="33"/>
          </w:tcPr>
          <w:p w:rsidR="006D513C" w:rsidRPr="00412254" w:rsidRDefault="006D513C" w:rsidP="006D513C">
            <w:pPr>
              <w:spacing w:line="440" w:lineRule="exact"/>
              <w:rPr>
                <w:i/>
                <w:color w:val="000000"/>
              </w:rPr>
            </w:pPr>
            <w:r w:rsidRPr="00412254">
              <w:rPr>
                <w:rFonts w:hint="eastAsia"/>
                <w:bCs/>
                <w:i/>
                <w:color w:val="000000"/>
              </w:rPr>
              <w:t>培养目标</w:t>
            </w:r>
          </w:p>
        </w:tc>
        <w:tc>
          <w:tcPr>
            <w:tcW w:w="7138" w:type="dxa"/>
          </w:tcPr>
          <w:p w:rsidR="006D513C" w:rsidRPr="00B3498C" w:rsidRDefault="0081763B" w:rsidP="006D513C">
            <w:pPr>
              <w:spacing w:line="440" w:lineRule="exact"/>
              <w:rPr>
                <w:rFonts w:ascii="华文楷体" w:eastAsia="华文楷体" w:hAnsi="华文楷体"/>
                <w:color w:val="000000"/>
              </w:rPr>
            </w:pPr>
            <w:r w:rsidRPr="00B3498C">
              <w:rPr>
                <w:rFonts w:ascii="华文楷体" w:eastAsia="华文楷体" w:hAnsi="华文楷体" w:hint="eastAsia"/>
                <w:color w:val="000000"/>
              </w:rPr>
              <w:t>熟悉英语语言学和应用语言学的基础理论和重要流派，掌握研究方法；重点研究语言与社会、文化、心理和行为的关系，培养研究生在语言教学、二语习得、专门用途英语运用等方面的研究和应用能力。</w:t>
            </w:r>
          </w:p>
        </w:tc>
      </w:tr>
      <w:tr w:rsidR="006D513C" w:rsidTr="00412254">
        <w:trPr>
          <w:trHeight w:val="705"/>
        </w:trPr>
        <w:tc>
          <w:tcPr>
            <w:tcW w:w="675" w:type="dxa"/>
            <w:vMerge/>
            <w:shd w:val="clear" w:color="auto" w:fill="EAF1DD" w:themeFill="accent3" w:themeFillTint="33"/>
          </w:tcPr>
          <w:p w:rsidR="006D513C" w:rsidRPr="00381A03" w:rsidRDefault="006D513C" w:rsidP="006D513C">
            <w:pPr>
              <w:spacing w:line="440" w:lineRule="exact"/>
              <w:rPr>
                <w:b/>
                <w:color w:val="000000"/>
              </w:rPr>
            </w:pPr>
          </w:p>
        </w:tc>
        <w:tc>
          <w:tcPr>
            <w:tcW w:w="709" w:type="dxa"/>
            <w:shd w:val="clear" w:color="auto" w:fill="EAF1DD" w:themeFill="accent3" w:themeFillTint="33"/>
          </w:tcPr>
          <w:p w:rsidR="006D513C" w:rsidRPr="00412254" w:rsidRDefault="006D513C" w:rsidP="006D513C">
            <w:pPr>
              <w:spacing w:line="440" w:lineRule="exact"/>
              <w:rPr>
                <w:bCs/>
                <w:i/>
                <w:color w:val="000000"/>
              </w:rPr>
            </w:pPr>
            <w:r w:rsidRPr="00412254">
              <w:rPr>
                <w:rFonts w:hint="eastAsia"/>
                <w:bCs/>
                <w:i/>
                <w:color w:val="000000"/>
              </w:rPr>
              <w:t>研究特色</w:t>
            </w:r>
          </w:p>
        </w:tc>
        <w:tc>
          <w:tcPr>
            <w:tcW w:w="7138" w:type="dxa"/>
          </w:tcPr>
          <w:p w:rsidR="006D513C" w:rsidRPr="00B3498C" w:rsidRDefault="0081763B" w:rsidP="00425409">
            <w:pPr>
              <w:spacing w:line="440" w:lineRule="exact"/>
              <w:rPr>
                <w:rFonts w:ascii="华文楷体" w:eastAsia="华文楷体" w:hAnsi="华文楷体"/>
                <w:color w:val="000000"/>
              </w:rPr>
            </w:pPr>
            <w:r w:rsidRPr="00B3498C">
              <w:rPr>
                <w:rFonts w:ascii="华文楷体" w:eastAsia="华文楷体" w:hAnsi="华文楷体" w:hint="eastAsia"/>
                <w:color w:val="000000"/>
              </w:rPr>
              <w:t>在两名楚天学者的引领下，在外语教学</w:t>
            </w:r>
            <w:r w:rsidR="00425409" w:rsidRPr="00B3498C">
              <w:rPr>
                <w:rFonts w:ascii="华文楷体" w:eastAsia="华文楷体" w:hAnsi="华文楷体" w:hint="eastAsia"/>
                <w:color w:val="000000"/>
              </w:rPr>
              <w:t>与</w:t>
            </w:r>
            <w:r w:rsidR="00425409" w:rsidRPr="00B3498C">
              <w:rPr>
                <w:rFonts w:ascii="华文楷体" w:eastAsia="华文楷体" w:hAnsi="华文楷体"/>
                <w:color w:val="000000"/>
              </w:rPr>
              <w:t>创新</w:t>
            </w:r>
            <w:r w:rsidRPr="00B3498C">
              <w:rPr>
                <w:rFonts w:ascii="华文楷体" w:eastAsia="华文楷体" w:hAnsi="华文楷体" w:hint="eastAsia"/>
                <w:color w:val="000000"/>
              </w:rPr>
              <w:t>、二语习得（心理与认知视角）、语料库语言学、法律语言学等方面</w:t>
            </w:r>
            <w:r w:rsidR="00425409" w:rsidRPr="00B3498C">
              <w:rPr>
                <w:rFonts w:ascii="华文楷体" w:eastAsia="华文楷体" w:hAnsi="华文楷体" w:hint="eastAsia"/>
                <w:color w:val="000000"/>
              </w:rPr>
              <w:t>形成</w:t>
            </w:r>
            <w:r w:rsidR="00425409" w:rsidRPr="00B3498C">
              <w:rPr>
                <w:rFonts w:ascii="华文楷体" w:eastAsia="华文楷体" w:hAnsi="华文楷体"/>
                <w:color w:val="000000"/>
              </w:rPr>
              <w:t>一定特色</w:t>
            </w:r>
            <w:r w:rsidRPr="00B3498C">
              <w:rPr>
                <w:rFonts w:ascii="华文楷体" w:eastAsia="华文楷体" w:hAnsi="华文楷体" w:hint="eastAsia"/>
                <w:color w:val="000000"/>
              </w:rPr>
              <w:t>。</w:t>
            </w:r>
          </w:p>
        </w:tc>
      </w:tr>
      <w:tr w:rsidR="006D513C" w:rsidTr="00412254">
        <w:trPr>
          <w:trHeight w:val="240"/>
        </w:trPr>
        <w:tc>
          <w:tcPr>
            <w:tcW w:w="675" w:type="dxa"/>
            <w:vMerge w:val="restart"/>
            <w:shd w:val="clear" w:color="auto" w:fill="EAF1DD" w:themeFill="accent3" w:themeFillTint="33"/>
          </w:tcPr>
          <w:p w:rsidR="006D513C" w:rsidRDefault="00425409" w:rsidP="006D513C">
            <w:pPr>
              <w:spacing w:line="440" w:lineRule="exact"/>
              <w:rPr>
                <w:color w:val="000000"/>
              </w:rPr>
            </w:pPr>
            <w:r w:rsidRPr="00381A03">
              <w:rPr>
                <w:rFonts w:hint="eastAsia"/>
                <w:b/>
                <w:color w:val="000000"/>
              </w:rPr>
              <w:t>外国文学与文化</w:t>
            </w:r>
          </w:p>
        </w:tc>
        <w:tc>
          <w:tcPr>
            <w:tcW w:w="709" w:type="dxa"/>
            <w:shd w:val="clear" w:color="auto" w:fill="EAF1DD" w:themeFill="accent3" w:themeFillTint="33"/>
          </w:tcPr>
          <w:p w:rsidR="006D513C" w:rsidRPr="00412254" w:rsidRDefault="006D513C" w:rsidP="006D513C">
            <w:pPr>
              <w:spacing w:line="440" w:lineRule="exact"/>
              <w:rPr>
                <w:i/>
                <w:color w:val="000000"/>
              </w:rPr>
            </w:pPr>
            <w:r w:rsidRPr="00412254">
              <w:rPr>
                <w:rFonts w:hint="eastAsia"/>
                <w:bCs/>
                <w:i/>
                <w:color w:val="000000"/>
              </w:rPr>
              <w:t>培养目标</w:t>
            </w:r>
          </w:p>
        </w:tc>
        <w:tc>
          <w:tcPr>
            <w:tcW w:w="7138" w:type="dxa"/>
          </w:tcPr>
          <w:p w:rsidR="006D513C" w:rsidRPr="00B3498C" w:rsidRDefault="00425409" w:rsidP="00425409">
            <w:pPr>
              <w:spacing w:line="440" w:lineRule="exact"/>
              <w:rPr>
                <w:rFonts w:ascii="华文楷体" w:eastAsia="华文楷体" w:hAnsi="华文楷体"/>
                <w:color w:val="000000"/>
              </w:rPr>
            </w:pPr>
            <w:bookmarkStart w:id="1" w:name="_Hlk527055311"/>
            <w:r w:rsidRPr="00B3498C">
              <w:rPr>
                <w:rFonts w:ascii="华文楷体" w:eastAsia="华文楷体" w:hAnsi="华文楷体" w:cs="宋体" w:hint="eastAsia"/>
                <w:szCs w:val="21"/>
              </w:rPr>
              <w:t>系统了解英美主要文学流派，熟悉代表作家和重要作品，并会用文学批评理论分析作品。</w:t>
            </w:r>
            <w:bookmarkEnd w:id="1"/>
            <w:r w:rsidRPr="00B3498C">
              <w:rPr>
                <w:rFonts w:ascii="华文楷体" w:eastAsia="华文楷体" w:hAnsi="华文楷体" w:cs="宋体" w:hint="eastAsia"/>
                <w:szCs w:val="21"/>
              </w:rPr>
              <w:t>培养学生的文学鉴赏能力、文本分析能力、批判性思维能力，增强学生的人文素养和人文关怀。</w:t>
            </w:r>
          </w:p>
        </w:tc>
      </w:tr>
      <w:tr w:rsidR="006D513C" w:rsidTr="00412254">
        <w:trPr>
          <w:trHeight w:val="195"/>
        </w:trPr>
        <w:tc>
          <w:tcPr>
            <w:tcW w:w="675" w:type="dxa"/>
            <w:vMerge/>
            <w:shd w:val="clear" w:color="auto" w:fill="EAF1DD" w:themeFill="accent3" w:themeFillTint="33"/>
          </w:tcPr>
          <w:p w:rsidR="006D513C" w:rsidRDefault="006D513C" w:rsidP="006D513C">
            <w:pPr>
              <w:spacing w:line="440" w:lineRule="exact"/>
              <w:rPr>
                <w:color w:val="000000"/>
              </w:rPr>
            </w:pPr>
          </w:p>
        </w:tc>
        <w:tc>
          <w:tcPr>
            <w:tcW w:w="709" w:type="dxa"/>
            <w:shd w:val="clear" w:color="auto" w:fill="EAF1DD" w:themeFill="accent3" w:themeFillTint="33"/>
          </w:tcPr>
          <w:p w:rsidR="006D513C" w:rsidRPr="00412254" w:rsidRDefault="006D513C" w:rsidP="006D513C">
            <w:pPr>
              <w:spacing w:line="440" w:lineRule="exact"/>
              <w:rPr>
                <w:bCs/>
                <w:i/>
                <w:color w:val="000000"/>
              </w:rPr>
            </w:pPr>
            <w:r w:rsidRPr="00412254">
              <w:rPr>
                <w:rFonts w:hint="eastAsia"/>
                <w:bCs/>
                <w:i/>
                <w:color w:val="000000"/>
              </w:rPr>
              <w:t>研究特色</w:t>
            </w:r>
          </w:p>
        </w:tc>
        <w:tc>
          <w:tcPr>
            <w:tcW w:w="7138" w:type="dxa"/>
          </w:tcPr>
          <w:p w:rsidR="006D513C" w:rsidRPr="00B3498C" w:rsidRDefault="00425409" w:rsidP="006D513C">
            <w:pPr>
              <w:spacing w:line="440" w:lineRule="exact"/>
              <w:rPr>
                <w:rFonts w:ascii="华文楷体" w:eastAsia="华文楷体" w:hAnsi="华文楷体"/>
                <w:color w:val="000000"/>
              </w:rPr>
            </w:pPr>
            <w:r w:rsidRPr="00B3498C">
              <w:rPr>
                <w:rFonts w:ascii="华文楷体" w:eastAsia="华文楷体" w:hAnsi="华文楷体" w:hint="eastAsia"/>
                <w:color w:val="000000"/>
              </w:rPr>
              <w:t>在</w:t>
            </w:r>
            <w:r w:rsidR="00412254">
              <w:rPr>
                <w:rFonts w:ascii="华文楷体" w:eastAsia="华文楷体" w:hAnsi="华文楷体"/>
                <w:color w:val="000000"/>
              </w:rPr>
              <w:t>少数族</w:t>
            </w:r>
            <w:r w:rsidR="00412254" w:rsidRPr="00B3498C">
              <w:rPr>
                <w:rFonts w:ascii="华文楷体" w:eastAsia="华文楷体" w:hAnsi="华文楷体" w:hint="eastAsia"/>
                <w:color w:val="000000"/>
              </w:rPr>
              <w:t>裔</w:t>
            </w:r>
            <w:r w:rsidR="00412254">
              <w:rPr>
                <w:rFonts w:ascii="华文楷体" w:eastAsia="华文楷体" w:hAnsi="华文楷体" w:hint="eastAsia"/>
                <w:color w:val="000000"/>
              </w:rPr>
              <w:t>外国</w:t>
            </w:r>
            <w:r w:rsidR="00412254" w:rsidRPr="00B3498C">
              <w:rPr>
                <w:rFonts w:ascii="华文楷体" w:eastAsia="华文楷体" w:hAnsi="华文楷体" w:hint="eastAsia"/>
                <w:color w:val="000000"/>
              </w:rPr>
              <w:t>文学</w:t>
            </w:r>
            <w:r w:rsidR="00412254">
              <w:rPr>
                <w:rFonts w:ascii="华文楷体" w:eastAsia="华文楷体" w:hAnsi="华文楷体" w:hint="eastAsia"/>
                <w:color w:val="000000"/>
              </w:rPr>
              <w:t>、</w:t>
            </w:r>
            <w:r w:rsidR="00412254" w:rsidRPr="00B3498C">
              <w:rPr>
                <w:rFonts w:ascii="华文楷体" w:eastAsia="华文楷体" w:hAnsi="华文楷体" w:hint="eastAsia"/>
                <w:color w:val="000000"/>
              </w:rPr>
              <w:t>英美文学中的民俗文化</w:t>
            </w:r>
            <w:r w:rsidR="00412254">
              <w:rPr>
                <w:rFonts w:ascii="华文楷体" w:eastAsia="华文楷体" w:hAnsi="华文楷体" w:hint="eastAsia"/>
                <w:color w:val="000000"/>
              </w:rPr>
              <w:t>、民</w:t>
            </w:r>
            <w:r w:rsidR="00412254">
              <w:rPr>
                <w:rFonts w:ascii="华文楷体" w:eastAsia="华文楷体" w:hAnsi="华文楷体"/>
                <w:color w:val="000000"/>
              </w:rPr>
              <w:t>俗文化的传播与保护</w:t>
            </w:r>
            <w:r w:rsidRPr="00B3498C">
              <w:rPr>
                <w:rFonts w:ascii="华文楷体" w:eastAsia="华文楷体" w:hAnsi="华文楷体" w:hint="eastAsia"/>
                <w:color w:val="000000"/>
              </w:rPr>
              <w:t>等方面形成了一定特色。</w:t>
            </w:r>
          </w:p>
        </w:tc>
      </w:tr>
    </w:tbl>
    <w:p w:rsidR="00BA2F33" w:rsidRDefault="00BA2F33" w:rsidP="00CF720F">
      <w:pPr>
        <w:spacing w:line="360" w:lineRule="auto"/>
        <w:ind w:firstLineChars="250" w:firstLine="525"/>
        <w:rPr>
          <w:rFonts w:ascii="宋体" w:hAnsi="宋体" w:cs="宋体"/>
          <w:bCs/>
          <w:szCs w:val="21"/>
        </w:rPr>
      </w:pPr>
    </w:p>
    <w:p w:rsidR="00977F17" w:rsidRPr="003A479F" w:rsidRDefault="00977F17" w:rsidP="003A479F">
      <w:pPr>
        <w:spacing w:line="440" w:lineRule="exact"/>
        <w:rPr>
          <w:color w:val="000000"/>
        </w:rPr>
      </w:pPr>
      <w:r w:rsidRPr="003A479F">
        <w:rPr>
          <w:rFonts w:hint="eastAsia"/>
          <w:b/>
          <w:color w:val="000000"/>
        </w:rPr>
        <w:t>翻译硕士</w:t>
      </w:r>
      <w:r w:rsidRPr="003A479F">
        <w:rPr>
          <w:rFonts w:hint="eastAsia"/>
          <w:color w:val="000000"/>
        </w:rPr>
        <w:t>（</w:t>
      </w:r>
      <w:r w:rsidR="00274F2C" w:rsidRPr="003A479F">
        <w:rPr>
          <w:rFonts w:hint="eastAsia"/>
          <w:color w:val="000000"/>
        </w:rPr>
        <w:t>英语笔译</w:t>
      </w:r>
      <w:r w:rsidRPr="003A479F">
        <w:rPr>
          <w:rFonts w:hint="eastAsia"/>
          <w:color w:val="000000"/>
        </w:rPr>
        <w:t>）</w:t>
      </w:r>
      <w:r w:rsidR="00274F2C" w:rsidRPr="003A479F">
        <w:rPr>
          <w:rFonts w:hint="eastAsia"/>
          <w:color w:val="000000"/>
        </w:rPr>
        <w:t>：</w:t>
      </w:r>
      <w:r w:rsidRPr="003A479F">
        <w:rPr>
          <w:rFonts w:hint="eastAsia"/>
          <w:color w:val="000000"/>
        </w:rPr>
        <w:t>专业学位点，</w:t>
      </w:r>
      <w:r w:rsidR="003A479F" w:rsidRPr="003A479F">
        <w:rPr>
          <w:rFonts w:hint="eastAsia"/>
          <w:color w:val="000000"/>
        </w:rPr>
        <w:t>两年制</w:t>
      </w:r>
      <w:r w:rsidR="003A479F">
        <w:rPr>
          <w:rFonts w:hint="eastAsia"/>
          <w:color w:val="000000"/>
        </w:rPr>
        <w:t>；</w:t>
      </w:r>
      <w:r w:rsidR="00C308CB" w:rsidRPr="003A479F">
        <w:rPr>
          <w:color w:val="000000"/>
        </w:rPr>
        <w:t>201</w:t>
      </w:r>
      <w:r w:rsidR="00C308CB" w:rsidRPr="003A479F">
        <w:rPr>
          <w:rFonts w:hint="eastAsia"/>
          <w:color w:val="000000"/>
        </w:rPr>
        <w:t>9</w:t>
      </w:r>
      <w:r w:rsidR="00C308CB" w:rsidRPr="003A479F">
        <w:rPr>
          <w:color w:val="000000"/>
        </w:rPr>
        <w:t>年获批</w:t>
      </w:r>
      <w:r w:rsidR="00C308CB" w:rsidRPr="003A479F">
        <w:rPr>
          <w:rFonts w:hint="eastAsia"/>
          <w:color w:val="000000"/>
        </w:rPr>
        <w:t>，</w:t>
      </w:r>
      <w:r w:rsidR="008A0873" w:rsidRPr="003A479F">
        <w:rPr>
          <w:rFonts w:hint="eastAsia"/>
          <w:color w:val="000000"/>
        </w:rPr>
        <w:t>，</w:t>
      </w:r>
      <w:r w:rsidR="008A0873">
        <w:rPr>
          <w:rFonts w:hint="eastAsia"/>
          <w:color w:val="000000"/>
        </w:rPr>
        <w:t>拟</w:t>
      </w:r>
      <w:r w:rsidR="008A0873">
        <w:rPr>
          <w:color w:val="000000"/>
        </w:rPr>
        <w:t>于</w:t>
      </w:r>
      <w:r w:rsidR="008A0873">
        <w:rPr>
          <w:rFonts w:hint="eastAsia"/>
          <w:color w:val="000000"/>
        </w:rPr>
        <w:t>2020</w:t>
      </w:r>
      <w:r w:rsidR="008A0873">
        <w:rPr>
          <w:rFonts w:hint="eastAsia"/>
          <w:color w:val="000000"/>
        </w:rPr>
        <w:t>年</w:t>
      </w:r>
      <w:r w:rsidR="008A0873">
        <w:rPr>
          <w:color w:val="000000"/>
        </w:rPr>
        <w:t>开始招生</w:t>
      </w:r>
      <w:r w:rsidR="008A0873">
        <w:rPr>
          <w:rFonts w:hint="eastAsia"/>
          <w:color w:val="000000"/>
        </w:rPr>
        <w:t>。</w:t>
      </w:r>
      <w:r w:rsidR="008A0873">
        <w:rPr>
          <w:rFonts w:hint="eastAsia"/>
          <w:color w:val="000000"/>
        </w:rPr>
        <w:t>2</w:t>
      </w:r>
      <w:r w:rsidR="008A0873">
        <w:rPr>
          <w:color w:val="000000"/>
        </w:rPr>
        <w:t>019</w:t>
      </w:r>
      <w:r w:rsidR="008A0873">
        <w:rPr>
          <w:rFonts w:hint="eastAsia"/>
          <w:color w:val="000000"/>
        </w:rPr>
        <w:t>年</w:t>
      </w:r>
      <w:r w:rsidR="00C308CB" w:rsidRPr="003A479F">
        <w:rPr>
          <w:color w:val="000000"/>
        </w:rPr>
        <w:t>成立</w:t>
      </w:r>
      <w:r w:rsidR="00C308CB" w:rsidRPr="003A479F">
        <w:rPr>
          <w:color w:val="000000"/>
        </w:rPr>
        <w:t>MTI</w:t>
      </w:r>
      <w:r w:rsidR="00C308CB" w:rsidRPr="003A479F">
        <w:rPr>
          <w:color w:val="000000"/>
        </w:rPr>
        <w:t>教育中心</w:t>
      </w:r>
      <w:r w:rsidR="00C308CB" w:rsidRPr="003A479F">
        <w:rPr>
          <w:rFonts w:hint="eastAsia"/>
          <w:color w:val="000000"/>
        </w:rPr>
        <w:t>。学位</w:t>
      </w:r>
      <w:r w:rsidR="00C308CB" w:rsidRPr="003A479F">
        <w:rPr>
          <w:color w:val="000000"/>
        </w:rPr>
        <w:t>点定位</w:t>
      </w:r>
      <w:r w:rsidR="00C308CB" w:rsidRPr="003A479F">
        <w:rPr>
          <w:rFonts w:hint="eastAsia"/>
          <w:color w:val="000000"/>
        </w:rPr>
        <w:t>明确</w:t>
      </w:r>
      <w:r w:rsidR="00C308CB" w:rsidRPr="003A479F">
        <w:rPr>
          <w:color w:val="000000"/>
        </w:rPr>
        <w:t>，</w:t>
      </w:r>
      <w:r w:rsidR="00C308CB" w:rsidRPr="003A479F">
        <w:rPr>
          <w:rFonts w:hint="eastAsia"/>
          <w:color w:val="000000"/>
        </w:rPr>
        <w:t>围绕“一带一路”、国家能源安全、中华文化“走出去”三大国家战略和学校的“石油、农学、区域经济、</w:t>
      </w:r>
      <w:proofErr w:type="gramStart"/>
      <w:r w:rsidR="00C308CB" w:rsidRPr="003A479F">
        <w:rPr>
          <w:rFonts w:hint="eastAsia"/>
          <w:color w:val="000000"/>
        </w:rPr>
        <w:t>荆</w:t>
      </w:r>
      <w:proofErr w:type="gramEnd"/>
      <w:r w:rsidR="00C308CB" w:rsidRPr="003A479F">
        <w:rPr>
          <w:rFonts w:hint="eastAsia"/>
          <w:color w:val="000000"/>
        </w:rPr>
        <w:t>楚文化”四大学科品牌战略，以外语学科为依托，突出石油科技翻译和荆楚文化翻译特色，培养适应经济社会发展需求、职业技能全面的高层次应用型翻译专业人才。</w:t>
      </w:r>
    </w:p>
    <w:p w:rsidR="00D8575C" w:rsidRPr="003A479F" w:rsidRDefault="00977F17" w:rsidP="003A479F">
      <w:pPr>
        <w:spacing w:line="440" w:lineRule="exact"/>
        <w:ind w:firstLine="420"/>
        <w:rPr>
          <w:color w:val="000000"/>
        </w:rPr>
      </w:pPr>
      <w:r w:rsidRPr="003A479F">
        <w:rPr>
          <w:rFonts w:hint="eastAsia"/>
          <w:color w:val="000000"/>
        </w:rPr>
        <w:lastRenderedPageBreak/>
        <w:t>学科点</w:t>
      </w:r>
      <w:r w:rsidR="00D8575C" w:rsidRPr="003A479F">
        <w:rPr>
          <w:rFonts w:hint="eastAsia"/>
          <w:color w:val="000000"/>
        </w:rPr>
        <w:t>师资雄厚，以校</w:t>
      </w:r>
      <w:r w:rsidR="00D8575C" w:rsidRPr="003A479F">
        <w:rPr>
          <w:color w:val="000000"/>
        </w:rPr>
        <w:t>级</w:t>
      </w:r>
      <w:r w:rsidR="00D8575C" w:rsidRPr="003A479F">
        <w:rPr>
          <w:rFonts w:hint="eastAsia"/>
          <w:color w:val="000000"/>
        </w:rPr>
        <w:t>翻译研究中心为依托形成了稳定研究团队</w:t>
      </w:r>
      <w:r w:rsidR="003A479F">
        <w:rPr>
          <w:rFonts w:hint="eastAsia"/>
          <w:color w:val="000000"/>
        </w:rPr>
        <w:t>，</w:t>
      </w:r>
      <w:r w:rsidR="003A479F" w:rsidRPr="003A479F">
        <w:rPr>
          <w:rFonts w:hint="eastAsia"/>
          <w:color w:val="000000"/>
        </w:rPr>
        <w:t>现有教授</w:t>
      </w:r>
      <w:r w:rsidR="003A479F" w:rsidRPr="003A479F">
        <w:rPr>
          <w:color w:val="000000"/>
        </w:rPr>
        <w:t>3</w:t>
      </w:r>
      <w:r w:rsidR="003A479F" w:rsidRPr="003A479F">
        <w:rPr>
          <w:rFonts w:hint="eastAsia"/>
          <w:color w:val="000000"/>
        </w:rPr>
        <w:t>人，副教授</w:t>
      </w:r>
      <w:r w:rsidR="003A479F">
        <w:rPr>
          <w:color w:val="000000"/>
        </w:rPr>
        <w:t>5</w:t>
      </w:r>
      <w:r w:rsidR="003A479F" w:rsidRPr="003A479F">
        <w:rPr>
          <w:rFonts w:hint="eastAsia"/>
          <w:color w:val="000000"/>
        </w:rPr>
        <w:t>人，博士</w:t>
      </w:r>
      <w:r w:rsidR="003A479F">
        <w:rPr>
          <w:rFonts w:hint="eastAsia"/>
          <w:color w:val="000000"/>
        </w:rPr>
        <w:t>学位</w:t>
      </w:r>
      <w:r w:rsidR="003A479F">
        <w:rPr>
          <w:color w:val="000000"/>
        </w:rPr>
        <w:t>教师</w:t>
      </w:r>
      <w:r w:rsidR="003A479F">
        <w:rPr>
          <w:color w:val="000000"/>
        </w:rPr>
        <w:t>6</w:t>
      </w:r>
      <w:r w:rsidR="003A479F" w:rsidRPr="003A479F">
        <w:rPr>
          <w:rFonts w:hint="eastAsia"/>
          <w:color w:val="000000"/>
        </w:rPr>
        <w:t>人，另聘有行业实践导师</w:t>
      </w:r>
      <w:r w:rsidR="003A479F" w:rsidRPr="003A479F">
        <w:rPr>
          <w:rFonts w:hint="eastAsia"/>
          <w:color w:val="000000"/>
        </w:rPr>
        <w:t>10</w:t>
      </w:r>
      <w:r w:rsidR="003A479F" w:rsidRPr="003A479F">
        <w:rPr>
          <w:rFonts w:hint="eastAsia"/>
          <w:color w:val="000000"/>
        </w:rPr>
        <w:t>余人。</w:t>
      </w:r>
      <w:r w:rsidR="00D8575C" w:rsidRPr="003A479F">
        <w:rPr>
          <w:rFonts w:hint="eastAsia"/>
          <w:color w:val="000000"/>
        </w:rPr>
        <w:t>团队研究成果丰硕</w:t>
      </w:r>
      <w:r w:rsidR="003A479F">
        <w:rPr>
          <w:rFonts w:hint="eastAsia"/>
          <w:color w:val="000000"/>
        </w:rPr>
        <w:t>，</w:t>
      </w:r>
      <w:r w:rsidR="00D8575C" w:rsidRPr="003A479F">
        <w:rPr>
          <w:rFonts w:hint="eastAsia"/>
          <w:color w:val="000000"/>
        </w:rPr>
        <w:t>近</w:t>
      </w:r>
      <w:r w:rsidR="00D8575C" w:rsidRPr="003A479F">
        <w:rPr>
          <w:rFonts w:hint="eastAsia"/>
          <w:color w:val="000000"/>
        </w:rPr>
        <w:t>5</w:t>
      </w:r>
      <w:r w:rsidR="00D8575C" w:rsidRPr="003A479F">
        <w:rPr>
          <w:rFonts w:hint="eastAsia"/>
          <w:color w:val="000000"/>
        </w:rPr>
        <w:t>年有</w:t>
      </w:r>
      <w:r w:rsidR="003A479F">
        <w:rPr>
          <w:rFonts w:hint="eastAsia"/>
          <w:color w:val="000000"/>
        </w:rPr>
        <w:t>5</w:t>
      </w:r>
      <w:r w:rsidR="00D8575C" w:rsidRPr="003A479F">
        <w:rPr>
          <w:rFonts w:hint="eastAsia"/>
          <w:color w:val="000000"/>
        </w:rPr>
        <w:t>项翻译类国家级项目；</w:t>
      </w:r>
      <w:r w:rsidR="00D8575C" w:rsidRPr="003A479F">
        <w:rPr>
          <w:color w:val="000000"/>
        </w:rPr>
        <w:t>8</w:t>
      </w:r>
      <w:r w:rsidR="00D8575C" w:rsidRPr="003A479F">
        <w:rPr>
          <w:rFonts w:hint="eastAsia"/>
          <w:color w:val="000000"/>
        </w:rPr>
        <w:t>篇翻译类</w:t>
      </w:r>
      <w:r w:rsidR="00D8575C" w:rsidRPr="003A479F">
        <w:rPr>
          <w:rFonts w:hint="eastAsia"/>
          <w:color w:val="000000"/>
        </w:rPr>
        <w:t>SSCI</w:t>
      </w:r>
      <w:r w:rsidR="00D8575C" w:rsidRPr="003A479F">
        <w:rPr>
          <w:rFonts w:hint="eastAsia"/>
          <w:color w:val="000000"/>
        </w:rPr>
        <w:t>收录论文，</w:t>
      </w:r>
      <w:r w:rsidR="00D8575C" w:rsidRPr="003A479F">
        <w:rPr>
          <w:color w:val="000000"/>
        </w:rPr>
        <w:t>以及</w:t>
      </w:r>
      <w:r w:rsidR="00D8575C" w:rsidRPr="003A479F">
        <w:rPr>
          <w:rFonts w:hint="eastAsia"/>
          <w:color w:val="000000"/>
        </w:rPr>
        <w:t>其他高水平文章、译作等。行业翻译实践扎实，近</w:t>
      </w:r>
      <w:r w:rsidR="00D8575C" w:rsidRPr="003A479F">
        <w:rPr>
          <w:rFonts w:hint="eastAsia"/>
          <w:color w:val="000000"/>
        </w:rPr>
        <w:t>5</w:t>
      </w:r>
      <w:r w:rsidR="00D8575C" w:rsidRPr="003A479F">
        <w:rPr>
          <w:rFonts w:hint="eastAsia"/>
          <w:color w:val="000000"/>
        </w:rPr>
        <w:t>年在石油英语翻译实践逾</w:t>
      </w:r>
      <w:r w:rsidR="00D8575C" w:rsidRPr="003A479F">
        <w:rPr>
          <w:color w:val="000000"/>
        </w:rPr>
        <w:t>25</w:t>
      </w:r>
      <w:r w:rsidR="00D8575C" w:rsidRPr="003A479F">
        <w:rPr>
          <w:rFonts w:hint="eastAsia"/>
          <w:color w:val="000000"/>
        </w:rPr>
        <w:t>0</w:t>
      </w:r>
      <w:r w:rsidR="00D8575C" w:rsidRPr="003A479F">
        <w:rPr>
          <w:rFonts w:hint="eastAsia"/>
          <w:color w:val="000000"/>
        </w:rPr>
        <w:t>万字，</w:t>
      </w:r>
      <w:r w:rsidR="003A479F">
        <w:rPr>
          <w:rFonts w:hint="eastAsia"/>
          <w:color w:val="000000"/>
        </w:rPr>
        <w:t>同时</w:t>
      </w:r>
      <w:r w:rsidR="003A479F">
        <w:rPr>
          <w:color w:val="000000"/>
        </w:rPr>
        <w:t>，</w:t>
      </w:r>
      <w:proofErr w:type="gramStart"/>
      <w:r w:rsidR="00D8575C" w:rsidRPr="003A479F">
        <w:rPr>
          <w:rFonts w:hint="eastAsia"/>
          <w:color w:val="000000"/>
        </w:rPr>
        <w:t>荆</w:t>
      </w:r>
      <w:proofErr w:type="gramEnd"/>
      <w:r w:rsidR="00D8575C" w:rsidRPr="003A479F">
        <w:rPr>
          <w:rFonts w:hint="eastAsia"/>
          <w:color w:val="000000"/>
        </w:rPr>
        <w:t>楚文化国际传播研究中心正</w:t>
      </w:r>
      <w:r w:rsidR="00D8575C" w:rsidRPr="003A479F">
        <w:rPr>
          <w:color w:val="000000"/>
        </w:rPr>
        <w:t>致力</w:t>
      </w:r>
      <w:r w:rsidR="00D8575C" w:rsidRPr="003A479F">
        <w:rPr>
          <w:rFonts w:hint="eastAsia"/>
          <w:color w:val="000000"/>
        </w:rPr>
        <w:t>于服务</w:t>
      </w:r>
      <w:r w:rsidR="00D8575C" w:rsidRPr="003A479F">
        <w:rPr>
          <w:color w:val="000000"/>
        </w:rPr>
        <w:t>当地，</w:t>
      </w:r>
      <w:r w:rsidR="00D8575C" w:rsidRPr="003A479F">
        <w:rPr>
          <w:rFonts w:hint="eastAsia"/>
          <w:color w:val="000000"/>
        </w:rPr>
        <w:t>大力开展</w:t>
      </w:r>
      <w:r w:rsidR="00D8575C" w:rsidRPr="003A479F">
        <w:rPr>
          <w:color w:val="000000"/>
        </w:rPr>
        <w:t>荆楚文化的</w:t>
      </w:r>
      <w:r w:rsidR="003A479F" w:rsidRPr="003A479F">
        <w:rPr>
          <w:rFonts w:hint="eastAsia"/>
          <w:color w:val="000000"/>
        </w:rPr>
        <w:t>外</w:t>
      </w:r>
      <w:proofErr w:type="gramStart"/>
      <w:r w:rsidR="003A479F" w:rsidRPr="003A479F">
        <w:rPr>
          <w:color w:val="000000"/>
        </w:rPr>
        <w:t>译实</w:t>
      </w:r>
      <w:proofErr w:type="gramEnd"/>
      <w:r w:rsidR="003A479F" w:rsidRPr="003A479F">
        <w:rPr>
          <w:color w:val="000000"/>
        </w:rPr>
        <w:t>践与研究。</w:t>
      </w:r>
    </w:p>
    <w:p w:rsidR="00977F17" w:rsidRDefault="00977F17" w:rsidP="00977F17">
      <w:pPr>
        <w:spacing w:line="360" w:lineRule="auto"/>
        <w:ind w:firstLineChars="250" w:firstLine="525"/>
        <w:rPr>
          <w:rFonts w:ascii="宋体" w:hAnsi="宋体" w:cs="宋体"/>
          <w:bCs/>
          <w:szCs w:val="21"/>
        </w:rPr>
      </w:pPr>
    </w:p>
    <w:p w:rsidR="00321BC7" w:rsidRPr="003A479F" w:rsidRDefault="008A0873" w:rsidP="003A479F">
      <w:pPr>
        <w:spacing w:line="360" w:lineRule="auto"/>
        <w:rPr>
          <w:color w:val="000000"/>
        </w:rPr>
      </w:pPr>
      <w:r>
        <w:rPr>
          <w:rFonts w:hint="eastAsia"/>
          <w:b/>
          <w:color w:val="000000"/>
        </w:rPr>
        <w:t>教育</w:t>
      </w:r>
      <w:r>
        <w:rPr>
          <w:b/>
          <w:color w:val="000000"/>
        </w:rPr>
        <w:t>硕士（</w:t>
      </w:r>
      <w:r w:rsidR="00321BC7" w:rsidRPr="003A479F">
        <w:rPr>
          <w:rFonts w:hint="eastAsia"/>
          <w:b/>
          <w:color w:val="000000"/>
        </w:rPr>
        <w:t>学科英语）</w:t>
      </w:r>
      <w:r w:rsidR="00274F2C" w:rsidRPr="003A479F">
        <w:rPr>
          <w:rFonts w:hint="eastAsia"/>
          <w:color w:val="000000"/>
        </w:rPr>
        <w:t>：</w:t>
      </w:r>
      <w:r w:rsidR="003A479F" w:rsidRPr="003A479F">
        <w:rPr>
          <w:rFonts w:hint="eastAsia"/>
          <w:color w:val="000000"/>
        </w:rPr>
        <w:t>专业学位点，两年制</w:t>
      </w:r>
      <w:r w:rsidR="003A479F">
        <w:rPr>
          <w:rFonts w:hint="eastAsia"/>
          <w:color w:val="000000"/>
        </w:rPr>
        <w:t>；</w:t>
      </w:r>
      <w:r w:rsidR="003A479F" w:rsidRPr="003A479F">
        <w:rPr>
          <w:color w:val="000000"/>
        </w:rPr>
        <w:t>201</w:t>
      </w:r>
      <w:r w:rsidR="003A479F" w:rsidRPr="003A479F">
        <w:rPr>
          <w:rFonts w:hint="eastAsia"/>
          <w:color w:val="000000"/>
        </w:rPr>
        <w:t>9</w:t>
      </w:r>
      <w:r w:rsidR="003A479F" w:rsidRPr="003A479F">
        <w:rPr>
          <w:color w:val="000000"/>
        </w:rPr>
        <w:t>年获批</w:t>
      </w:r>
      <w:r w:rsidR="003A479F" w:rsidRPr="003A479F">
        <w:rPr>
          <w:rFonts w:hint="eastAsia"/>
          <w:color w:val="000000"/>
        </w:rPr>
        <w:t>，</w:t>
      </w:r>
      <w:r>
        <w:rPr>
          <w:rFonts w:hint="eastAsia"/>
          <w:color w:val="000000"/>
        </w:rPr>
        <w:t>拟</w:t>
      </w:r>
      <w:r>
        <w:rPr>
          <w:color w:val="000000"/>
        </w:rPr>
        <w:t>于</w:t>
      </w:r>
      <w:r w:rsidR="00C9374E">
        <w:rPr>
          <w:rFonts w:hint="eastAsia"/>
          <w:color w:val="000000"/>
        </w:rPr>
        <w:t>2020</w:t>
      </w:r>
      <w:r w:rsidR="00C9374E">
        <w:rPr>
          <w:rFonts w:hint="eastAsia"/>
          <w:color w:val="000000"/>
        </w:rPr>
        <w:t>年</w:t>
      </w:r>
      <w:r w:rsidR="00C9374E">
        <w:rPr>
          <w:color w:val="000000"/>
        </w:rPr>
        <w:t>开始招生。</w:t>
      </w:r>
      <w:r w:rsidR="00C9374E" w:rsidRPr="003A479F">
        <w:rPr>
          <w:rFonts w:hint="eastAsia"/>
          <w:color w:val="000000"/>
        </w:rPr>
        <w:t>以培养掌握现代教育理论、具有较强的教育教学实践和研究能力的高素质中小学英语教师为目标。本学科以我院</w:t>
      </w:r>
      <w:r w:rsidR="00C9374E" w:rsidRPr="00DA06F6">
        <w:rPr>
          <w:rFonts w:hint="eastAsia"/>
          <w:color w:val="000000"/>
        </w:rPr>
        <w:t>外国语言学及应用语言学</w:t>
      </w:r>
      <w:r w:rsidR="00C9374E" w:rsidRPr="00DD4E18">
        <w:rPr>
          <w:rFonts w:hint="eastAsia"/>
          <w:color w:val="000000"/>
        </w:rPr>
        <w:t>专业</w:t>
      </w:r>
      <w:r w:rsidR="00C9374E" w:rsidRPr="00DA06F6">
        <w:rPr>
          <w:color w:val="000000"/>
        </w:rPr>
        <w:t>应用语言学</w:t>
      </w:r>
      <w:r w:rsidR="00C9374E" w:rsidRPr="00DA06F6">
        <w:rPr>
          <w:rFonts w:hint="eastAsia"/>
          <w:color w:val="000000"/>
        </w:rPr>
        <w:t>方向的</w:t>
      </w:r>
      <w:r w:rsidR="00C9374E" w:rsidRPr="00DA06F6">
        <w:rPr>
          <w:color w:val="000000"/>
        </w:rPr>
        <w:t>导师</w:t>
      </w:r>
      <w:r w:rsidR="00C9374E" w:rsidRPr="00DA06F6">
        <w:rPr>
          <w:rFonts w:hint="eastAsia"/>
          <w:color w:val="000000"/>
        </w:rPr>
        <w:t>以及基础教育（英语）协同创新团队</w:t>
      </w:r>
      <w:r w:rsidR="00C9374E" w:rsidRPr="003A479F">
        <w:rPr>
          <w:rFonts w:hint="eastAsia"/>
          <w:color w:val="000000"/>
        </w:rPr>
        <w:t>为依托，</w:t>
      </w:r>
      <w:r w:rsidR="00C9374E">
        <w:rPr>
          <w:rFonts w:hint="eastAsia"/>
          <w:color w:val="000000"/>
        </w:rPr>
        <w:t>秉承</w:t>
      </w:r>
      <w:r w:rsidR="00C9374E">
        <w:rPr>
          <w:color w:val="000000"/>
        </w:rPr>
        <w:t>4</w:t>
      </w:r>
      <w:r w:rsidR="00C9374E">
        <w:rPr>
          <w:rFonts w:hint="eastAsia"/>
          <w:color w:val="000000"/>
        </w:rPr>
        <w:t>0</w:t>
      </w:r>
      <w:r w:rsidR="00C9374E">
        <w:rPr>
          <w:rFonts w:hint="eastAsia"/>
          <w:color w:val="000000"/>
        </w:rPr>
        <w:t>多</w:t>
      </w:r>
      <w:r w:rsidR="00C9374E">
        <w:rPr>
          <w:color w:val="000000"/>
        </w:rPr>
        <w:t>年的师范教育</w:t>
      </w:r>
      <w:r w:rsidR="00C9374E">
        <w:rPr>
          <w:rFonts w:hint="eastAsia"/>
          <w:color w:val="000000"/>
        </w:rPr>
        <w:t>底蕴和</w:t>
      </w:r>
      <w:r w:rsidR="00C9374E">
        <w:rPr>
          <w:rFonts w:hint="eastAsia"/>
          <w:color w:val="000000"/>
        </w:rPr>
        <w:t>8</w:t>
      </w:r>
      <w:r w:rsidR="00C9374E">
        <w:rPr>
          <w:rFonts w:hint="eastAsia"/>
          <w:color w:val="000000"/>
        </w:rPr>
        <w:t>年</w:t>
      </w:r>
      <w:r w:rsidR="00C9374E">
        <w:rPr>
          <w:color w:val="000000"/>
        </w:rPr>
        <w:t>国培</w:t>
      </w:r>
      <w:r w:rsidR="00C9374E">
        <w:rPr>
          <w:rFonts w:hint="eastAsia"/>
          <w:color w:val="000000"/>
        </w:rPr>
        <w:t>中</w:t>
      </w:r>
      <w:r w:rsidR="00C9374E">
        <w:rPr>
          <w:color w:val="000000"/>
        </w:rPr>
        <w:t>小学</w:t>
      </w:r>
      <w:r w:rsidR="00C9374E">
        <w:rPr>
          <w:rFonts w:hint="eastAsia"/>
          <w:color w:val="000000"/>
        </w:rPr>
        <w:t>英语教师</w:t>
      </w:r>
      <w:r w:rsidR="00C9374E">
        <w:rPr>
          <w:color w:val="000000"/>
        </w:rPr>
        <w:t>培训</w:t>
      </w:r>
      <w:r w:rsidR="00C9374E">
        <w:rPr>
          <w:rFonts w:hint="eastAsia"/>
          <w:color w:val="000000"/>
        </w:rPr>
        <w:t>的</w:t>
      </w:r>
      <w:r w:rsidR="00C9374E">
        <w:rPr>
          <w:color w:val="000000"/>
        </w:rPr>
        <w:t>专业理念</w:t>
      </w:r>
      <w:r w:rsidR="00C9374E" w:rsidRPr="00DD4E18">
        <w:rPr>
          <w:color w:val="000000"/>
        </w:rPr>
        <w:t>，</w:t>
      </w:r>
      <w:r w:rsidR="00C9374E" w:rsidRPr="00DD4E18">
        <w:rPr>
          <w:rFonts w:hint="eastAsia"/>
          <w:color w:val="000000"/>
        </w:rPr>
        <w:t>经</w:t>
      </w:r>
      <w:r w:rsidR="00C9374E" w:rsidRPr="003A479F">
        <w:rPr>
          <w:rFonts w:hint="eastAsia"/>
          <w:color w:val="000000"/>
        </w:rPr>
        <w:t>过多年的探索和积累，在教师教育方向，具有较为鲜明的特色：</w:t>
      </w:r>
      <w:r w:rsidR="00C9374E" w:rsidRPr="00DD4E18">
        <w:rPr>
          <w:rFonts w:hint="eastAsia"/>
          <w:color w:val="000000"/>
        </w:rPr>
        <w:t>（</w:t>
      </w:r>
      <w:r w:rsidR="00C9374E" w:rsidRPr="00DD4E18">
        <w:rPr>
          <w:rFonts w:hint="eastAsia"/>
          <w:color w:val="000000"/>
        </w:rPr>
        <w:t>1</w:t>
      </w:r>
      <w:r w:rsidR="00C9374E" w:rsidRPr="00DD4E18">
        <w:rPr>
          <w:rFonts w:hint="eastAsia"/>
          <w:color w:val="000000"/>
        </w:rPr>
        <w:t>）</w:t>
      </w:r>
      <w:r w:rsidR="00C9374E">
        <w:rPr>
          <w:rFonts w:hint="eastAsia"/>
          <w:color w:val="000000"/>
        </w:rPr>
        <w:t>基于</w:t>
      </w:r>
      <w:r w:rsidR="00C9374E">
        <w:rPr>
          <w:color w:val="000000"/>
        </w:rPr>
        <w:t>院校协同创新</w:t>
      </w:r>
      <w:r w:rsidR="00C9374E">
        <w:rPr>
          <w:rFonts w:hint="eastAsia"/>
          <w:color w:val="000000"/>
        </w:rPr>
        <w:t>的特色</w:t>
      </w:r>
      <w:r w:rsidR="00C9374E">
        <w:rPr>
          <w:color w:val="000000"/>
        </w:rPr>
        <w:t>课程开发与研究</w:t>
      </w:r>
      <w:r w:rsidR="00C9374E" w:rsidRPr="00DD4E18">
        <w:rPr>
          <w:rFonts w:hint="eastAsia"/>
          <w:color w:val="000000"/>
        </w:rPr>
        <w:t>；（</w:t>
      </w:r>
      <w:r w:rsidR="00C9374E" w:rsidRPr="00DD4E18">
        <w:rPr>
          <w:rFonts w:hint="eastAsia"/>
          <w:color w:val="000000"/>
        </w:rPr>
        <w:t>2</w:t>
      </w:r>
      <w:r w:rsidR="00C9374E" w:rsidRPr="00DD4E18">
        <w:rPr>
          <w:rFonts w:hint="eastAsia"/>
          <w:color w:val="000000"/>
        </w:rPr>
        <w:t>）</w:t>
      </w:r>
      <w:r w:rsidR="00C9374E">
        <w:rPr>
          <w:rFonts w:hint="eastAsia"/>
          <w:color w:val="000000"/>
        </w:rPr>
        <w:t>基于</w:t>
      </w:r>
      <w:r w:rsidR="00C9374E">
        <w:rPr>
          <w:color w:val="000000"/>
        </w:rPr>
        <w:t>语料库的</w:t>
      </w:r>
      <w:r w:rsidR="00C9374E">
        <w:rPr>
          <w:rFonts w:hint="eastAsia"/>
          <w:color w:val="000000"/>
        </w:rPr>
        <w:t>中</w:t>
      </w:r>
      <w:r w:rsidR="00C9374E">
        <w:rPr>
          <w:color w:val="000000"/>
        </w:rPr>
        <w:t>小学英语教材与教学研究</w:t>
      </w:r>
      <w:r w:rsidR="00C9374E" w:rsidRPr="00DD4E18">
        <w:rPr>
          <w:rFonts w:hint="eastAsia"/>
          <w:color w:val="000000"/>
        </w:rPr>
        <w:t>；（</w:t>
      </w:r>
      <w:r w:rsidR="00C9374E" w:rsidRPr="00DD4E18">
        <w:rPr>
          <w:rFonts w:hint="eastAsia"/>
          <w:color w:val="000000"/>
        </w:rPr>
        <w:t>3</w:t>
      </w:r>
      <w:r w:rsidR="00C9374E" w:rsidRPr="00DD4E18">
        <w:rPr>
          <w:rFonts w:hint="eastAsia"/>
          <w:color w:val="000000"/>
        </w:rPr>
        <w:t>）</w:t>
      </w:r>
      <w:r w:rsidR="00C9374E">
        <w:rPr>
          <w:rFonts w:hint="eastAsia"/>
          <w:color w:val="000000"/>
        </w:rPr>
        <w:t>基于</w:t>
      </w:r>
      <w:r w:rsidR="00C9374E" w:rsidRPr="003A479F">
        <w:rPr>
          <w:rFonts w:hint="eastAsia"/>
          <w:color w:val="000000"/>
        </w:rPr>
        <w:t>跨文化</w:t>
      </w:r>
      <w:r w:rsidR="00C9374E">
        <w:rPr>
          <w:rFonts w:hint="eastAsia"/>
          <w:color w:val="000000"/>
        </w:rPr>
        <w:t>交际</w:t>
      </w:r>
      <w:r w:rsidR="00C9374E">
        <w:rPr>
          <w:color w:val="000000"/>
        </w:rPr>
        <w:t>理念的</w:t>
      </w:r>
      <w:r w:rsidR="00C9374E" w:rsidRPr="003A479F">
        <w:rPr>
          <w:rFonts w:hint="eastAsia"/>
          <w:color w:val="000000"/>
        </w:rPr>
        <w:t>外语教学</w:t>
      </w:r>
      <w:r w:rsidR="00C9374E">
        <w:rPr>
          <w:rFonts w:hint="eastAsia"/>
          <w:color w:val="000000"/>
        </w:rPr>
        <w:t>实践</w:t>
      </w:r>
      <w:r w:rsidR="00C9374E">
        <w:rPr>
          <w:color w:val="000000"/>
        </w:rPr>
        <w:t>与研究</w:t>
      </w:r>
      <w:r w:rsidR="00C9374E" w:rsidRPr="00DD4E18">
        <w:rPr>
          <w:rFonts w:hint="eastAsia"/>
          <w:color w:val="000000"/>
        </w:rPr>
        <w:t>；（</w:t>
      </w:r>
      <w:r w:rsidR="00C9374E" w:rsidRPr="00DD4E18">
        <w:rPr>
          <w:rFonts w:hint="eastAsia"/>
          <w:color w:val="000000"/>
        </w:rPr>
        <w:t>4</w:t>
      </w:r>
      <w:r w:rsidR="00C9374E" w:rsidRPr="00DD4E18">
        <w:rPr>
          <w:rFonts w:hint="eastAsia"/>
          <w:color w:val="000000"/>
        </w:rPr>
        <w:t>）</w:t>
      </w:r>
      <w:r w:rsidR="00C9374E">
        <w:rPr>
          <w:rFonts w:hint="eastAsia"/>
          <w:color w:val="000000"/>
        </w:rPr>
        <w:t>基于</w:t>
      </w:r>
      <w:r w:rsidR="00C9374E" w:rsidRPr="003A479F">
        <w:rPr>
          <w:rFonts w:hint="eastAsia"/>
          <w:color w:val="000000"/>
        </w:rPr>
        <w:t>语言认知心理</w:t>
      </w:r>
      <w:r w:rsidR="00C9374E">
        <w:rPr>
          <w:rFonts w:hint="eastAsia"/>
          <w:color w:val="000000"/>
        </w:rPr>
        <w:t>的</w:t>
      </w:r>
      <w:r w:rsidR="00C9374E" w:rsidRPr="003A479F">
        <w:rPr>
          <w:rFonts w:hint="eastAsia"/>
          <w:color w:val="000000"/>
        </w:rPr>
        <w:t>外语教学</w:t>
      </w:r>
      <w:r w:rsidR="00C9374E">
        <w:rPr>
          <w:rFonts w:hint="eastAsia"/>
          <w:color w:val="000000"/>
        </w:rPr>
        <w:t>与</w:t>
      </w:r>
      <w:r w:rsidR="00C9374E">
        <w:rPr>
          <w:color w:val="000000"/>
        </w:rPr>
        <w:t>二语习得</w:t>
      </w:r>
      <w:r w:rsidR="00C9374E">
        <w:rPr>
          <w:rFonts w:hint="eastAsia"/>
          <w:color w:val="000000"/>
        </w:rPr>
        <w:t>研究</w:t>
      </w:r>
      <w:r w:rsidR="00C9374E" w:rsidRPr="003A479F">
        <w:rPr>
          <w:rFonts w:hint="eastAsia"/>
          <w:color w:val="000000"/>
        </w:rPr>
        <w:t>。</w:t>
      </w:r>
      <w:r w:rsidR="008020E3">
        <w:rPr>
          <w:rFonts w:hint="eastAsia"/>
          <w:color w:val="000000"/>
        </w:rPr>
        <w:t>本</w:t>
      </w:r>
      <w:r w:rsidR="008020E3">
        <w:rPr>
          <w:color w:val="000000"/>
        </w:rPr>
        <w:t>学</w:t>
      </w:r>
      <w:r w:rsidR="008020E3">
        <w:rPr>
          <w:rFonts w:hint="eastAsia"/>
          <w:color w:val="000000"/>
        </w:rPr>
        <w:t>位</w:t>
      </w:r>
      <w:proofErr w:type="gramStart"/>
      <w:r w:rsidR="008020E3">
        <w:rPr>
          <w:color w:val="000000"/>
        </w:rPr>
        <w:t>点</w:t>
      </w:r>
      <w:r w:rsidR="003A479F" w:rsidRPr="003A479F">
        <w:rPr>
          <w:rFonts w:hint="eastAsia"/>
          <w:color w:val="000000"/>
        </w:rPr>
        <w:t>现有</w:t>
      </w:r>
      <w:proofErr w:type="gramEnd"/>
      <w:r w:rsidR="003A479F" w:rsidRPr="003A479F">
        <w:rPr>
          <w:rFonts w:hint="eastAsia"/>
          <w:color w:val="000000"/>
        </w:rPr>
        <w:t>教授</w:t>
      </w:r>
      <w:r w:rsidR="00126EA1">
        <w:rPr>
          <w:rFonts w:hint="eastAsia"/>
          <w:color w:val="000000"/>
        </w:rPr>
        <w:t>3</w:t>
      </w:r>
      <w:r w:rsidR="003A479F" w:rsidRPr="003A479F">
        <w:rPr>
          <w:rFonts w:hint="eastAsia"/>
          <w:color w:val="000000"/>
        </w:rPr>
        <w:t>人，副教授</w:t>
      </w:r>
      <w:r w:rsidR="00126EA1">
        <w:rPr>
          <w:rFonts w:hint="eastAsia"/>
          <w:color w:val="000000"/>
        </w:rPr>
        <w:t>6</w:t>
      </w:r>
      <w:r w:rsidR="003A479F" w:rsidRPr="003A479F">
        <w:rPr>
          <w:rFonts w:hint="eastAsia"/>
          <w:color w:val="000000"/>
        </w:rPr>
        <w:t>人，博士</w:t>
      </w:r>
      <w:r w:rsidR="00126EA1">
        <w:rPr>
          <w:rFonts w:hint="eastAsia"/>
          <w:color w:val="000000"/>
        </w:rPr>
        <w:t>生</w:t>
      </w:r>
      <w:r w:rsidR="00126EA1">
        <w:rPr>
          <w:color w:val="000000"/>
        </w:rPr>
        <w:t>教师</w:t>
      </w:r>
      <w:r w:rsidR="00126EA1">
        <w:rPr>
          <w:rFonts w:hint="eastAsia"/>
          <w:color w:val="000000"/>
        </w:rPr>
        <w:t>5</w:t>
      </w:r>
      <w:r w:rsidR="003A479F" w:rsidRPr="003A479F">
        <w:rPr>
          <w:rFonts w:hint="eastAsia"/>
          <w:color w:val="000000"/>
        </w:rPr>
        <w:t>人。</w:t>
      </w:r>
    </w:p>
    <w:p w:rsidR="00321BC7" w:rsidRPr="00BA2F33" w:rsidRDefault="00321BC7" w:rsidP="00977F17">
      <w:pPr>
        <w:spacing w:line="360" w:lineRule="auto"/>
        <w:ind w:firstLineChars="250" w:firstLine="525"/>
        <w:rPr>
          <w:rFonts w:ascii="宋体" w:hAnsi="宋体" w:cs="宋体"/>
          <w:bCs/>
          <w:szCs w:val="21"/>
        </w:rPr>
      </w:pPr>
    </w:p>
    <w:p w:rsidR="00EE5648" w:rsidRDefault="00116409" w:rsidP="00116409">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四</w:t>
      </w:r>
      <w:r w:rsidR="00806BE7">
        <w:rPr>
          <w:rFonts w:ascii="微软雅黑" w:eastAsia="微软雅黑" w:hAnsi="微软雅黑" w:hint="eastAsia"/>
          <w:b/>
          <w:color w:val="000000"/>
          <w:szCs w:val="21"/>
        </w:rPr>
        <w:t>、</w:t>
      </w:r>
      <w:r w:rsidR="0022078B">
        <w:rPr>
          <w:rFonts w:ascii="微软雅黑" w:eastAsia="微软雅黑" w:hAnsi="微软雅黑" w:hint="eastAsia"/>
          <w:b/>
          <w:color w:val="000000"/>
          <w:szCs w:val="21"/>
        </w:rPr>
        <w:t>师资</w:t>
      </w:r>
      <w:r w:rsidR="00EE5648" w:rsidRPr="00116409">
        <w:rPr>
          <w:rFonts w:ascii="微软雅黑" w:eastAsia="微软雅黑" w:hAnsi="微软雅黑" w:hint="eastAsia"/>
          <w:b/>
          <w:color w:val="000000"/>
          <w:szCs w:val="21"/>
        </w:rPr>
        <w:t>简介</w:t>
      </w:r>
    </w:p>
    <w:p w:rsidR="006D3CE4" w:rsidRDefault="006D3CE4" w:rsidP="00116409">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楚天学者</w:t>
      </w:r>
    </w:p>
    <w:p w:rsidR="006D3CE4" w:rsidRPr="00A91DEF" w:rsidRDefault="004B4E29" w:rsidP="00A91DEF">
      <w:pPr>
        <w:spacing w:line="440" w:lineRule="exact"/>
        <w:ind w:leftChars="-202" w:left="-62" w:hangingChars="201" w:hanging="362"/>
        <w:rPr>
          <w:color w:val="000000"/>
          <w:sz w:val="18"/>
          <w:szCs w:val="18"/>
        </w:rPr>
      </w:pPr>
      <w:r>
        <w:rPr>
          <w:color w:val="000000"/>
          <w:sz w:val="18"/>
          <w:szCs w:val="18"/>
        </w:rPr>
        <w:pict>
          <v:shape id="图片 1" o:spid="_x0000_s1077" type="#_x0000_t75" style="position:absolute;left:0;text-align:left;margin-left:2.95pt;margin-top:9.9pt;width:80.25pt;height:97.85pt;z-index:-251637760;visibility:visible;mso-wrap-style:square;mso-position-horizontal-relative:text;mso-position-vertical-relative:text;mso-width-relative:page;mso-height-relative:page" wrapcoords="-202 0 -202 21453 21600 21453 21600 0 -202 0">
            <v:imagedata r:id="rId10" o:title=""/>
            <w10:wrap type="tight"/>
          </v:shape>
        </w:pict>
      </w:r>
      <w:r w:rsidR="00A91DEF" w:rsidRPr="00A91DEF">
        <w:rPr>
          <w:rFonts w:hint="eastAsia"/>
          <w:b/>
          <w:color w:val="000000"/>
          <w:sz w:val="18"/>
          <w:szCs w:val="18"/>
        </w:rPr>
        <w:t>倪传斌</w:t>
      </w:r>
      <w:r w:rsidR="00A91DEF" w:rsidRPr="00A91DEF">
        <w:rPr>
          <w:rFonts w:hint="eastAsia"/>
          <w:color w:val="000000"/>
          <w:sz w:val="18"/>
          <w:szCs w:val="18"/>
        </w:rPr>
        <w:t>：</w:t>
      </w:r>
      <w:r w:rsidR="00D76260" w:rsidRPr="00A91DEF">
        <w:rPr>
          <w:rFonts w:hint="eastAsia"/>
          <w:color w:val="000000"/>
          <w:sz w:val="18"/>
          <w:szCs w:val="18"/>
        </w:rPr>
        <w:t>南京师范大学语言科技研究所副所长、三级教授、博导</w:t>
      </w:r>
      <w:r w:rsidR="00A91DEF" w:rsidRPr="00A91DEF">
        <w:rPr>
          <w:rFonts w:hint="eastAsia"/>
          <w:color w:val="000000"/>
          <w:sz w:val="18"/>
          <w:szCs w:val="18"/>
        </w:rPr>
        <w:t>、</w:t>
      </w:r>
      <w:r w:rsidR="00D76260" w:rsidRPr="00A91DEF">
        <w:rPr>
          <w:rFonts w:hint="eastAsia"/>
          <w:color w:val="000000"/>
          <w:sz w:val="18"/>
          <w:szCs w:val="18"/>
        </w:rPr>
        <w:t>“楚天学者”，中国认知神经语言学研究会副会长，中国语言教育研究会副会长、江苏外国语言学会副会长</w:t>
      </w:r>
      <w:r w:rsidR="00A91DEF" w:rsidRPr="00A91DEF">
        <w:rPr>
          <w:rFonts w:hint="eastAsia"/>
          <w:color w:val="000000"/>
          <w:sz w:val="18"/>
          <w:szCs w:val="18"/>
        </w:rPr>
        <w:t>；</w:t>
      </w:r>
      <w:r w:rsidR="00D76260" w:rsidRPr="00A91DEF">
        <w:rPr>
          <w:rFonts w:hint="eastAsia"/>
          <w:color w:val="000000"/>
          <w:sz w:val="18"/>
          <w:szCs w:val="18"/>
        </w:rPr>
        <w:t>主要从事二语习得与</w:t>
      </w:r>
      <w:r w:rsidR="00A91DEF" w:rsidRPr="00A91DEF">
        <w:rPr>
          <w:rFonts w:hint="eastAsia"/>
          <w:color w:val="000000"/>
          <w:sz w:val="18"/>
          <w:szCs w:val="18"/>
        </w:rPr>
        <w:t>磨蚀、心理语言学和神经认知语言学研究。学术</w:t>
      </w:r>
      <w:proofErr w:type="gramStart"/>
      <w:r w:rsidR="00A91DEF" w:rsidRPr="00A91DEF">
        <w:rPr>
          <w:color w:val="000000"/>
          <w:sz w:val="18"/>
          <w:szCs w:val="18"/>
        </w:rPr>
        <w:t>专著</w:t>
      </w:r>
      <w:r w:rsidR="00A91DEF" w:rsidRPr="00A91DEF">
        <w:rPr>
          <w:rFonts w:hint="eastAsia"/>
          <w:color w:val="000000"/>
          <w:sz w:val="18"/>
          <w:szCs w:val="18"/>
        </w:rPr>
        <w:t>获</w:t>
      </w:r>
      <w:proofErr w:type="gramEnd"/>
      <w:r w:rsidR="00A91DEF" w:rsidRPr="00A91DEF">
        <w:rPr>
          <w:rFonts w:hint="eastAsia"/>
          <w:color w:val="000000"/>
          <w:sz w:val="18"/>
          <w:szCs w:val="18"/>
        </w:rPr>
        <w:t>教育部二等奖和江苏省人民政府一等奖，主持或</w:t>
      </w:r>
      <w:r w:rsidR="00A91DEF" w:rsidRPr="00A91DEF">
        <w:rPr>
          <w:color w:val="000000"/>
          <w:sz w:val="18"/>
          <w:szCs w:val="18"/>
        </w:rPr>
        <w:t>在研</w:t>
      </w:r>
      <w:r w:rsidR="00A91DEF" w:rsidRPr="00A91DEF">
        <w:rPr>
          <w:rFonts w:hint="eastAsia"/>
          <w:color w:val="000000"/>
          <w:sz w:val="18"/>
          <w:szCs w:val="18"/>
        </w:rPr>
        <w:t>国家自然科学基金、国家社科基金多项</w:t>
      </w:r>
      <w:r w:rsidR="00A91DEF" w:rsidRPr="00A91DEF">
        <w:rPr>
          <w:color w:val="000000"/>
          <w:sz w:val="18"/>
          <w:szCs w:val="18"/>
        </w:rPr>
        <w:t>。国内外</w:t>
      </w:r>
      <w:r w:rsidR="00A91DEF" w:rsidRPr="00A91DEF">
        <w:rPr>
          <w:rFonts w:hint="eastAsia"/>
          <w:color w:val="000000"/>
          <w:sz w:val="18"/>
          <w:szCs w:val="18"/>
        </w:rPr>
        <w:t>期刊</w:t>
      </w:r>
      <w:r w:rsidR="00A91DEF" w:rsidRPr="00A91DEF">
        <w:rPr>
          <w:color w:val="000000"/>
          <w:sz w:val="18"/>
          <w:szCs w:val="18"/>
        </w:rPr>
        <w:t>发表</w:t>
      </w:r>
      <w:r w:rsidR="00A91DEF" w:rsidRPr="00A91DEF">
        <w:rPr>
          <w:rFonts w:hint="eastAsia"/>
          <w:color w:val="000000"/>
          <w:sz w:val="18"/>
          <w:szCs w:val="18"/>
        </w:rPr>
        <w:t>高</w:t>
      </w:r>
      <w:r w:rsidR="00A91DEF" w:rsidRPr="00A91DEF">
        <w:rPr>
          <w:color w:val="000000"/>
          <w:sz w:val="18"/>
          <w:szCs w:val="18"/>
        </w:rPr>
        <w:t>水平论文</w:t>
      </w:r>
      <w:r w:rsidR="00A91DEF" w:rsidRPr="00A91DEF">
        <w:rPr>
          <w:rFonts w:hint="eastAsia"/>
          <w:color w:val="000000"/>
          <w:sz w:val="18"/>
          <w:szCs w:val="18"/>
        </w:rPr>
        <w:t>逾</w:t>
      </w:r>
      <w:r w:rsidR="00A91DEF" w:rsidRPr="00A91DEF">
        <w:rPr>
          <w:color w:val="000000"/>
          <w:sz w:val="18"/>
          <w:szCs w:val="18"/>
        </w:rPr>
        <w:t>百篇。</w:t>
      </w:r>
    </w:p>
    <w:p w:rsidR="0022078B" w:rsidRDefault="0022078B" w:rsidP="00116409">
      <w:pPr>
        <w:spacing w:line="440" w:lineRule="exact"/>
        <w:rPr>
          <w:rFonts w:ascii="微软雅黑" w:eastAsia="微软雅黑" w:hAnsi="微软雅黑"/>
          <w:b/>
          <w:color w:val="000000"/>
          <w:szCs w:val="21"/>
        </w:rPr>
      </w:pPr>
    </w:p>
    <w:p w:rsidR="00A91DEF" w:rsidRDefault="004B4E29" w:rsidP="00A91DEF">
      <w:pPr>
        <w:spacing w:line="440" w:lineRule="exact"/>
        <w:rPr>
          <w:noProof/>
        </w:rPr>
      </w:pPr>
      <w:r>
        <w:rPr>
          <w:noProof/>
        </w:rPr>
        <w:pict>
          <v:shape id="_x0000_s1098" type="#_x0000_t75" style="position:absolute;left:0;text-align:left;margin-left:2.95pt;margin-top:1.65pt;width:81.75pt;height:100.7pt;z-index:-251633664;visibility:visible;mso-wrap-style:square;mso-position-horizontal-relative:text;mso-position-vertical-relative:text;mso-width-relative:page;mso-height-relative:page" wrapcoords="-198 0 -198 21527 21600 21527 21600 0 -198 0">
            <v:imagedata r:id="rId11" o:title=""/>
            <w10:wrap type="tight"/>
          </v:shape>
        </w:pict>
      </w:r>
      <w:r w:rsidR="00A91DEF" w:rsidRPr="00142749">
        <w:rPr>
          <w:rFonts w:hint="eastAsia"/>
          <w:b/>
          <w:noProof/>
          <w:sz w:val="18"/>
          <w:szCs w:val="18"/>
        </w:rPr>
        <w:t>钟勇</w:t>
      </w:r>
      <w:r w:rsidR="00A91DEF" w:rsidRPr="00142749">
        <w:rPr>
          <w:rFonts w:hint="eastAsia"/>
          <w:noProof/>
          <w:sz w:val="18"/>
          <w:szCs w:val="18"/>
        </w:rPr>
        <w:t>：</w:t>
      </w:r>
      <w:r w:rsidR="00A91DEF" w:rsidRPr="00142749">
        <w:rPr>
          <w:rFonts w:hint="eastAsia"/>
          <w:color w:val="000000"/>
          <w:sz w:val="18"/>
          <w:szCs w:val="18"/>
        </w:rPr>
        <w:t>新南威尔士大学（澳大利亚八大研究型大学之一）研究员、</w:t>
      </w:r>
      <w:r w:rsidR="00142749" w:rsidRPr="00A91DEF">
        <w:rPr>
          <w:rFonts w:hint="eastAsia"/>
          <w:color w:val="000000"/>
          <w:sz w:val="18"/>
          <w:szCs w:val="18"/>
        </w:rPr>
        <w:t>“楚天学者”</w:t>
      </w:r>
      <w:r w:rsidR="00142749">
        <w:rPr>
          <w:rFonts w:hint="eastAsia"/>
          <w:color w:val="000000"/>
          <w:sz w:val="18"/>
          <w:szCs w:val="18"/>
        </w:rPr>
        <w:t>。</w:t>
      </w:r>
      <w:r w:rsidR="00A91DEF" w:rsidRPr="00142749">
        <w:rPr>
          <w:rFonts w:hint="eastAsia"/>
          <w:color w:val="000000"/>
          <w:sz w:val="18"/>
          <w:szCs w:val="18"/>
        </w:rPr>
        <w:t>国际学刊</w:t>
      </w:r>
      <w:r w:rsidR="00A91DEF" w:rsidRPr="00142749">
        <w:rPr>
          <w:rFonts w:hint="eastAsia"/>
          <w:color w:val="000000"/>
          <w:sz w:val="18"/>
          <w:szCs w:val="18"/>
        </w:rPr>
        <w:t>Rural Education</w:t>
      </w:r>
      <w:r w:rsidR="00A91DEF" w:rsidRPr="00142749">
        <w:rPr>
          <w:rFonts w:hint="eastAsia"/>
          <w:color w:val="000000"/>
          <w:sz w:val="18"/>
          <w:szCs w:val="18"/>
        </w:rPr>
        <w:t>主编，</w:t>
      </w:r>
      <w:r w:rsidR="00A91DEF" w:rsidRPr="00142749">
        <w:rPr>
          <w:rFonts w:hint="eastAsia"/>
          <w:color w:val="000000"/>
          <w:sz w:val="18"/>
          <w:szCs w:val="18"/>
        </w:rPr>
        <w:t>Meta</w:t>
      </w:r>
      <w:r w:rsidR="00A91DEF" w:rsidRPr="00142749">
        <w:rPr>
          <w:rFonts w:hint="eastAsia"/>
          <w:color w:val="000000"/>
          <w:sz w:val="18"/>
          <w:szCs w:val="18"/>
        </w:rPr>
        <w:t>、</w:t>
      </w:r>
      <w:r w:rsidR="00A91DEF" w:rsidRPr="00142749">
        <w:rPr>
          <w:rFonts w:hint="eastAsia"/>
          <w:color w:val="000000"/>
          <w:sz w:val="18"/>
          <w:szCs w:val="18"/>
        </w:rPr>
        <w:t>ITT</w:t>
      </w:r>
      <w:r w:rsidR="00A91DEF" w:rsidRPr="00142749">
        <w:rPr>
          <w:rFonts w:hint="eastAsia"/>
          <w:color w:val="000000"/>
          <w:sz w:val="18"/>
          <w:szCs w:val="18"/>
        </w:rPr>
        <w:t>编委。致力于推动翻译学及教育学的创新，首创</w:t>
      </w:r>
      <w:r w:rsidR="00A91DEF" w:rsidRPr="00142749">
        <w:rPr>
          <w:rFonts w:hint="eastAsia"/>
          <w:color w:val="000000"/>
          <w:sz w:val="18"/>
          <w:szCs w:val="18"/>
        </w:rPr>
        <w:t>2.0</w:t>
      </w:r>
      <w:r w:rsidR="00A91DEF" w:rsidRPr="00142749">
        <w:rPr>
          <w:rFonts w:hint="eastAsia"/>
          <w:color w:val="000000"/>
          <w:sz w:val="18"/>
          <w:szCs w:val="18"/>
        </w:rPr>
        <w:t>课程、后功能方案翻译法、活性翻译</w:t>
      </w:r>
      <w:r w:rsidR="00142749" w:rsidRPr="00142749">
        <w:rPr>
          <w:rFonts w:hint="eastAsia"/>
          <w:color w:val="000000"/>
          <w:sz w:val="18"/>
          <w:szCs w:val="18"/>
        </w:rPr>
        <w:t>等</w:t>
      </w:r>
      <w:r w:rsidR="00A91DEF" w:rsidRPr="00142749">
        <w:rPr>
          <w:rFonts w:hint="eastAsia"/>
          <w:color w:val="000000"/>
          <w:sz w:val="18"/>
          <w:szCs w:val="18"/>
        </w:rPr>
        <w:t>，在国际刊物上</w:t>
      </w:r>
      <w:r w:rsidR="00142749" w:rsidRPr="00142749">
        <w:rPr>
          <w:rFonts w:hint="eastAsia"/>
          <w:color w:val="000000"/>
          <w:sz w:val="18"/>
          <w:szCs w:val="18"/>
        </w:rPr>
        <w:t>发表论文多篇</w:t>
      </w:r>
      <w:r w:rsidR="00142749" w:rsidRPr="00142749">
        <w:rPr>
          <w:color w:val="000000"/>
          <w:sz w:val="18"/>
          <w:szCs w:val="18"/>
        </w:rPr>
        <w:t>，</w:t>
      </w:r>
      <w:r w:rsidR="00142749" w:rsidRPr="00142749">
        <w:rPr>
          <w:rFonts w:hint="eastAsia"/>
          <w:color w:val="000000"/>
          <w:sz w:val="18"/>
          <w:szCs w:val="18"/>
        </w:rPr>
        <w:t>其中</w:t>
      </w:r>
      <w:r w:rsidR="00A91DEF" w:rsidRPr="00142749">
        <w:rPr>
          <w:rFonts w:hint="eastAsia"/>
          <w:color w:val="000000"/>
          <w:sz w:val="18"/>
          <w:szCs w:val="18"/>
        </w:rPr>
        <w:t>SSCI</w:t>
      </w:r>
      <w:r w:rsidR="00A91DEF" w:rsidRPr="00142749">
        <w:rPr>
          <w:rFonts w:hint="eastAsia"/>
          <w:color w:val="000000"/>
          <w:sz w:val="18"/>
          <w:szCs w:val="18"/>
        </w:rPr>
        <w:t>检索</w:t>
      </w:r>
      <w:r w:rsidR="00A91DEF" w:rsidRPr="00142749">
        <w:rPr>
          <w:rFonts w:hint="eastAsia"/>
          <w:color w:val="000000"/>
          <w:sz w:val="18"/>
          <w:szCs w:val="18"/>
        </w:rPr>
        <w:t>30</w:t>
      </w:r>
      <w:r w:rsidR="00A91DEF" w:rsidRPr="00142749">
        <w:rPr>
          <w:rFonts w:hint="eastAsia"/>
          <w:color w:val="000000"/>
          <w:sz w:val="18"/>
          <w:szCs w:val="18"/>
        </w:rPr>
        <w:t>余篇</w:t>
      </w:r>
      <w:r w:rsidR="00142749" w:rsidRPr="00142749">
        <w:rPr>
          <w:rFonts w:hint="eastAsia"/>
          <w:color w:val="000000"/>
          <w:sz w:val="18"/>
          <w:szCs w:val="18"/>
        </w:rPr>
        <w:t>。</w:t>
      </w:r>
      <w:r w:rsidR="00A91DEF" w:rsidRPr="00142749">
        <w:rPr>
          <w:rFonts w:hint="eastAsia"/>
          <w:color w:val="000000"/>
          <w:sz w:val="18"/>
          <w:szCs w:val="18"/>
        </w:rPr>
        <w:t>2009</w:t>
      </w:r>
      <w:r w:rsidR="00A91DEF" w:rsidRPr="00142749">
        <w:rPr>
          <w:rFonts w:hint="eastAsia"/>
          <w:color w:val="000000"/>
          <w:sz w:val="18"/>
          <w:szCs w:val="18"/>
        </w:rPr>
        <w:t>年荣获澳大利亚联邦政府颁发的“总理特殊学术贡献奖”，</w:t>
      </w:r>
      <w:r w:rsidR="00A91DEF" w:rsidRPr="00142749">
        <w:rPr>
          <w:rFonts w:hint="eastAsia"/>
          <w:color w:val="000000"/>
          <w:sz w:val="18"/>
          <w:szCs w:val="18"/>
        </w:rPr>
        <w:t>2010</w:t>
      </w:r>
      <w:r w:rsidR="00A91DEF" w:rsidRPr="00142749">
        <w:rPr>
          <w:rFonts w:hint="eastAsia"/>
          <w:color w:val="000000"/>
          <w:sz w:val="18"/>
          <w:szCs w:val="18"/>
        </w:rPr>
        <w:t>年获新南威尔士大学“学与教”最佳研究学术奖。</w:t>
      </w:r>
    </w:p>
    <w:p w:rsidR="0022078B" w:rsidRDefault="0022078B" w:rsidP="00116409">
      <w:pPr>
        <w:spacing w:line="440" w:lineRule="exact"/>
        <w:rPr>
          <w:rFonts w:ascii="微软雅黑" w:eastAsia="微软雅黑" w:hAnsi="微软雅黑"/>
          <w:b/>
          <w:color w:val="000000"/>
          <w:szCs w:val="21"/>
        </w:rPr>
      </w:pPr>
    </w:p>
    <w:p w:rsidR="008020E3" w:rsidRDefault="008020E3" w:rsidP="00116409">
      <w:pPr>
        <w:spacing w:line="440" w:lineRule="exact"/>
        <w:rPr>
          <w:rFonts w:ascii="微软雅黑" w:eastAsia="微软雅黑" w:hAnsi="微软雅黑"/>
          <w:b/>
          <w:color w:val="000000"/>
          <w:szCs w:val="21"/>
        </w:rPr>
      </w:pPr>
    </w:p>
    <w:p w:rsidR="0022078B" w:rsidRPr="006D3CE4" w:rsidRDefault="0022078B" w:rsidP="00116409">
      <w:pPr>
        <w:spacing w:line="440" w:lineRule="exact"/>
        <w:rPr>
          <w:rFonts w:ascii="微软雅黑" w:eastAsia="微软雅黑" w:hAnsi="微软雅黑"/>
          <w:b/>
          <w:color w:val="000000"/>
          <w:szCs w:val="21"/>
        </w:rPr>
      </w:pPr>
    </w:p>
    <w:p w:rsidR="00EE5648" w:rsidRPr="00B578B8" w:rsidRDefault="004B4E29" w:rsidP="00EE5648">
      <w:pPr>
        <w:pStyle w:val="a3"/>
        <w:snapToGrid w:val="0"/>
        <w:spacing w:line="300" w:lineRule="auto"/>
        <w:rPr>
          <w:rFonts w:hAnsi="宋体" w:cs="宋体"/>
          <w:color w:val="000000"/>
          <w:kern w:val="0"/>
          <w:sz w:val="18"/>
          <w:szCs w:val="18"/>
        </w:rPr>
      </w:pPr>
      <w:r>
        <w:rPr>
          <w:rFonts w:hAnsi="宋体" w:cs="宋体"/>
          <w:b/>
          <w:bCs/>
          <w:color w:val="000000"/>
          <w:kern w:val="0"/>
          <w:sz w:val="18"/>
          <w:szCs w:val="18"/>
        </w:rPr>
        <w:lastRenderedPageBreak/>
        <w:pict>
          <v:shapetype id="_x0000_t202" coordsize="21600,21600" o:spt="202" path="m,l,21600r21600,l21600,xe">
            <v:stroke joinstyle="miter"/>
            <v:path gradientshapeok="t" o:connecttype="rect"/>
          </v:shapetype>
          <v:shape id="文本框 2" o:spid="_x0000_s1028" type="#_x0000_t202" style="position:absolute;left:0;text-align:left;margin-left:-5.65pt;margin-top:-.75pt;width:77.65pt;height:89.9pt;z-index:251661312" filled="f" stroked="f">
            <v:textbox>
              <w:txbxContent>
                <w:p w:rsidR="00EE5648" w:rsidRDefault="004B4E29" w:rsidP="00EE5648">
                  <w:pPr>
                    <w:pStyle w:val="a3"/>
                    <w:snapToGrid w:val="0"/>
                    <w:spacing w:line="300" w:lineRule="auto"/>
                    <w:rPr>
                      <w:rFonts w:ascii="仿宋_GB2312" w:eastAsia="仿宋_GB2312"/>
                      <w:szCs w:val="21"/>
                    </w:rPr>
                  </w:pPr>
                  <w:r>
                    <w:pict>
                      <v:shape id="图片 2" o:spid="_x0000_i1027" type="#_x0000_t75" alt="田传茂2010[1]" style="width:69pt;height:105.75pt;mso-wrap-distance-left:0;mso-wrap-distance-right:0">
                        <v:fill o:detectmouseclick="t"/>
                        <v:imagedata r:id="rId12" o:title="田传茂2010[1]"/>
                      </v:shape>
                    </w:pict>
                  </w:r>
                </w:p>
              </w:txbxContent>
            </v:textbox>
            <w10:wrap type="square"/>
          </v:shape>
        </w:pict>
      </w:r>
      <w:r w:rsidR="00EE5648" w:rsidRPr="00B578B8">
        <w:rPr>
          <w:rFonts w:hAnsi="宋体" w:cs="宋体" w:hint="eastAsia"/>
          <w:b/>
          <w:bCs/>
          <w:color w:val="000000"/>
          <w:kern w:val="0"/>
          <w:sz w:val="18"/>
          <w:szCs w:val="18"/>
        </w:rPr>
        <w:t>田传茂</w:t>
      </w:r>
      <w:r w:rsidR="00EE5648" w:rsidRPr="00B578B8">
        <w:rPr>
          <w:rFonts w:hint="eastAsia"/>
          <w:color w:val="000000"/>
          <w:sz w:val="18"/>
          <w:szCs w:val="18"/>
        </w:rPr>
        <w:t>，</w:t>
      </w:r>
      <w:r w:rsidR="00C9374E" w:rsidRPr="00B578B8">
        <w:rPr>
          <w:color w:val="000000"/>
          <w:sz w:val="18"/>
          <w:szCs w:val="18"/>
        </w:rPr>
        <w:t>博士</w:t>
      </w:r>
      <w:r w:rsidR="00C9374E" w:rsidRPr="00B578B8">
        <w:rPr>
          <w:rFonts w:hint="eastAsia"/>
          <w:color w:val="000000"/>
          <w:sz w:val="18"/>
          <w:szCs w:val="18"/>
        </w:rPr>
        <w:t>，教授，博士生导师，长江大学翻译研究中心主任</w:t>
      </w:r>
      <w:r w:rsidR="00C9374E" w:rsidRPr="00B578B8">
        <w:rPr>
          <w:color w:val="000000"/>
          <w:sz w:val="18"/>
          <w:szCs w:val="18"/>
        </w:rPr>
        <w:t>。</w:t>
      </w:r>
      <w:r w:rsidR="00C9374E" w:rsidRPr="00B578B8">
        <w:rPr>
          <w:rFonts w:hint="eastAsia"/>
          <w:color w:val="000000"/>
          <w:sz w:val="18"/>
          <w:szCs w:val="18"/>
        </w:rPr>
        <w:t>中国翻译协会专家会员，</w:t>
      </w:r>
      <w:r w:rsidR="00C9374E" w:rsidRPr="00C9374E">
        <w:rPr>
          <w:rFonts w:hint="eastAsia"/>
          <w:color w:val="000000"/>
          <w:sz w:val="18"/>
          <w:szCs w:val="18"/>
        </w:rPr>
        <w:t>湖北省译协理事，</w:t>
      </w:r>
      <w:r w:rsidR="00C9374E" w:rsidRPr="00B578B8">
        <w:rPr>
          <w:rFonts w:hint="eastAsia"/>
          <w:color w:val="000000"/>
          <w:sz w:val="18"/>
          <w:szCs w:val="18"/>
        </w:rPr>
        <w:t>武汉市译协副秘书长，国家留学基金项目评审专家，教育部博硕</w:t>
      </w:r>
      <w:r w:rsidR="00C9374E" w:rsidRPr="00C9374E">
        <w:rPr>
          <w:rFonts w:hint="eastAsia"/>
          <w:color w:val="000000"/>
          <w:sz w:val="18"/>
          <w:szCs w:val="18"/>
        </w:rPr>
        <w:t>士</w:t>
      </w:r>
      <w:r w:rsidR="00C9374E" w:rsidRPr="00B578B8">
        <w:rPr>
          <w:rFonts w:hint="eastAsia"/>
          <w:color w:val="000000"/>
          <w:sz w:val="18"/>
          <w:szCs w:val="18"/>
        </w:rPr>
        <w:t>论文评审专家，Critical Arts，Translation and Literature，Perspectives: Studies in Translation Theory and Practice等SSCI、A&amp;HCI收录期刊审稿专家。</w:t>
      </w:r>
      <w:r w:rsidR="00C9374E" w:rsidRPr="00C9374E">
        <w:rPr>
          <w:rFonts w:hint="eastAsia"/>
          <w:color w:val="000000"/>
          <w:sz w:val="18"/>
          <w:szCs w:val="18"/>
        </w:rPr>
        <w:t>主持2项国家社科基金项目，1项省教育厅哲学社会科学研究重大项目；在</w:t>
      </w:r>
      <w:r w:rsidR="00C9374E" w:rsidRPr="00B578B8">
        <w:rPr>
          <w:rFonts w:hint="eastAsia"/>
          <w:color w:val="000000"/>
          <w:sz w:val="18"/>
          <w:szCs w:val="18"/>
        </w:rPr>
        <w:t>SSCI、A&amp;HCI收录期刊上发表论文11篇</w:t>
      </w:r>
      <w:r w:rsidR="00C9374E" w:rsidRPr="00C9374E">
        <w:rPr>
          <w:rFonts w:hint="eastAsia"/>
          <w:color w:val="000000"/>
          <w:sz w:val="18"/>
          <w:szCs w:val="18"/>
        </w:rPr>
        <w:t>，</w:t>
      </w:r>
      <w:r w:rsidR="00C9374E" w:rsidRPr="00B578B8">
        <w:rPr>
          <w:rFonts w:hint="eastAsia"/>
          <w:color w:val="000000"/>
          <w:sz w:val="18"/>
          <w:szCs w:val="18"/>
        </w:rPr>
        <w:t>CSSCI</w:t>
      </w:r>
      <w:r w:rsidR="00C9374E" w:rsidRPr="00C9374E">
        <w:rPr>
          <w:rFonts w:hint="eastAsia"/>
          <w:color w:val="000000"/>
          <w:sz w:val="18"/>
          <w:szCs w:val="18"/>
        </w:rPr>
        <w:t>收录文章</w:t>
      </w:r>
      <w:r w:rsidR="00C9374E" w:rsidRPr="00B578B8">
        <w:rPr>
          <w:rFonts w:hint="eastAsia"/>
          <w:color w:val="000000"/>
          <w:sz w:val="18"/>
          <w:szCs w:val="18"/>
        </w:rPr>
        <w:t>14篇</w:t>
      </w:r>
      <w:r w:rsidR="00C9374E" w:rsidRPr="00C9374E">
        <w:rPr>
          <w:rFonts w:hint="eastAsia"/>
          <w:color w:val="000000"/>
          <w:sz w:val="18"/>
          <w:szCs w:val="18"/>
        </w:rPr>
        <w:t>；</w:t>
      </w:r>
      <w:r w:rsidR="00C9374E" w:rsidRPr="00B578B8">
        <w:rPr>
          <w:color w:val="000000"/>
          <w:sz w:val="18"/>
          <w:szCs w:val="18"/>
        </w:rPr>
        <w:t>出版专著</w:t>
      </w:r>
      <w:r w:rsidR="00C9374E" w:rsidRPr="00B578B8">
        <w:rPr>
          <w:rFonts w:hint="eastAsia"/>
          <w:color w:val="000000"/>
          <w:sz w:val="18"/>
          <w:szCs w:val="18"/>
        </w:rPr>
        <w:t>5</w:t>
      </w:r>
      <w:r w:rsidR="00C9374E" w:rsidRPr="00B578B8">
        <w:rPr>
          <w:color w:val="000000"/>
          <w:sz w:val="18"/>
          <w:szCs w:val="18"/>
        </w:rPr>
        <w:t>部，教材</w:t>
      </w:r>
      <w:r w:rsidR="00C9374E" w:rsidRPr="00B578B8">
        <w:rPr>
          <w:rFonts w:hint="eastAsia"/>
          <w:color w:val="000000"/>
          <w:sz w:val="18"/>
          <w:szCs w:val="18"/>
        </w:rPr>
        <w:t>2</w:t>
      </w:r>
      <w:r w:rsidR="00C9374E" w:rsidRPr="00B578B8">
        <w:rPr>
          <w:color w:val="000000"/>
          <w:sz w:val="18"/>
          <w:szCs w:val="18"/>
        </w:rPr>
        <w:t>部。</w:t>
      </w:r>
    </w:p>
    <w:p w:rsidR="00EE5648" w:rsidRDefault="004B4E29" w:rsidP="00EE5648">
      <w:pPr>
        <w:pStyle w:val="a3"/>
        <w:snapToGrid w:val="0"/>
        <w:spacing w:line="300" w:lineRule="auto"/>
        <w:rPr>
          <w:rFonts w:hAnsi="宋体"/>
          <w:sz w:val="24"/>
          <w:szCs w:val="24"/>
        </w:rPr>
      </w:pPr>
      <w:r>
        <w:rPr>
          <w:noProof/>
        </w:rPr>
        <w:pict>
          <v:shape id="_x0000_s1039" type="#_x0000_t75" alt="QQ图片20181012211109" style="position:absolute;left:0;text-align:left;margin-left:-76.55pt;margin-top:14.35pt;width:67.55pt;height:89.35pt;z-index:-251648000;visibility:visible;mso-wrap-style:square;mso-position-horizontal-relative:text;mso-position-vertical-relative:text;mso-width-relative:page;mso-height-relative:page" wrapcoords="-130 0 -130 21497 21600 21497 21600 0 -130 0">
            <v:imagedata r:id="rId13" o:title="QQ图片20181012211109"/>
            <w10:wrap type="tight"/>
          </v:shape>
        </w:pict>
      </w:r>
    </w:p>
    <w:p w:rsidR="007C4D4C" w:rsidRPr="00B578B8" w:rsidRDefault="00EE5648" w:rsidP="00B578B8">
      <w:pPr>
        <w:pStyle w:val="a3"/>
        <w:snapToGrid w:val="0"/>
        <w:spacing w:line="300" w:lineRule="auto"/>
        <w:rPr>
          <w:color w:val="000000"/>
          <w:sz w:val="18"/>
          <w:szCs w:val="18"/>
        </w:rPr>
      </w:pPr>
      <w:r w:rsidRPr="00B578B8">
        <w:rPr>
          <w:rFonts w:hint="eastAsia"/>
          <w:b/>
          <w:color w:val="000000"/>
          <w:sz w:val="18"/>
          <w:szCs w:val="18"/>
        </w:rPr>
        <w:t>谈宏慧</w:t>
      </w:r>
      <w:r w:rsidRPr="00B578B8">
        <w:rPr>
          <w:rFonts w:hint="eastAsia"/>
          <w:color w:val="000000"/>
          <w:sz w:val="18"/>
          <w:szCs w:val="18"/>
        </w:rPr>
        <w:t>，</w:t>
      </w:r>
      <w:r w:rsidR="00854879" w:rsidRPr="00854879">
        <w:rPr>
          <w:rFonts w:hint="eastAsia"/>
          <w:color w:val="000000"/>
          <w:sz w:val="18"/>
          <w:szCs w:val="18"/>
        </w:rPr>
        <w:t>硕士，教授，硕士生导师。1991年毕业于湖北大学，获学士学位；1999年毕业于华东师范大学，获硕士学位；曾分别赴英国杜伦大学、澳大利亚拉筹伯大学、美国俄亥俄州立大学访学。主要研究方向为英语教学理论与实践、英汉对比与翻译等。主持完成或在</w:t>
      </w:r>
      <w:proofErr w:type="gramStart"/>
      <w:r w:rsidR="00854879" w:rsidRPr="00854879">
        <w:rPr>
          <w:rFonts w:hint="eastAsia"/>
          <w:color w:val="000000"/>
          <w:sz w:val="18"/>
          <w:szCs w:val="18"/>
        </w:rPr>
        <w:t>研</w:t>
      </w:r>
      <w:proofErr w:type="gramEnd"/>
      <w:r w:rsidR="00854879" w:rsidRPr="00854879">
        <w:rPr>
          <w:rFonts w:hint="eastAsia"/>
          <w:color w:val="000000"/>
          <w:sz w:val="18"/>
          <w:szCs w:val="18"/>
        </w:rPr>
        <w:t>省级教科研项目多项；公开发表学术论文近30篇；出版专著和教材3部。主持的教学研究项目获第八届湖北省高等学校教学成果二等奖。</w:t>
      </w:r>
    </w:p>
    <w:p w:rsidR="00B578B8" w:rsidRDefault="00B578B8" w:rsidP="00EE5648">
      <w:pPr>
        <w:pStyle w:val="a3"/>
        <w:snapToGrid w:val="0"/>
        <w:spacing w:line="300" w:lineRule="auto"/>
        <w:rPr>
          <w:b/>
          <w:color w:val="000000"/>
          <w:sz w:val="18"/>
          <w:szCs w:val="18"/>
        </w:rPr>
      </w:pPr>
    </w:p>
    <w:p w:rsidR="00B578B8" w:rsidRDefault="004B4E29" w:rsidP="00B578B8">
      <w:pPr>
        <w:pStyle w:val="a3"/>
        <w:snapToGrid w:val="0"/>
        <w:spacing w:line="300" w:lineRule="auto"/>
        <w:ind w:firstLineChars="50" w:firstLine="105"/>
        <w:rPr>
          <w:b/>
          <w:color w:val="000000"/>
          <w:sz w:val="18"/>
          <w:szCs w:val="18"/>
        </w:rPr>
      </w:pPr>
      <w:r>
        <w:rPr>
          <w:noProof/>
        </w:rPr>
        <w:pict>
          <v:shape id="图片 5" o:spid="_x0000_s1044" type="#_x0000_t75" alt="clip_image002" style="position:absolute;left:0;text-align:left;margin-left:4.45pt;margin-top:11.2pt;width:67.55pt;height:94.3pt;z-index:-251645952;mso-wrap-distance-left:0;mso-wrap-distance-right:0;mso-position-horizontal-relative:text;mso-position-vertical-relative:text;mso-width-relative:page;mso-height-relative:page" wrapcoords="-200 0 -200 21450 21600 21450 21600 0 -200 0">
            <v:fill o:detectmouseclick="t"/>
            <v:imagedata r:id="rId14" o:title="clip_image002"/>
            <w10:wrap type="tight"/>
          </v:shape>
        </w:pict>
      </w:r>
    </w:p>
    <w:p w:rsidR="00EE5648" w:rsidRDefault="00B578B8" w:rsidP="00774B67">
      <w:pPr>
        <w:pStyle w:val="a3"/>
        <w:snapToGrid w:val="0"/>
        <w:spacing w:line="300" w:lineRule="auto"/>
        <w:ind w:leftChars="2227" w:left="4677" w:firstLineChars="79" w:firstLine="143"/>
        <w:rPr>
          <w:color w:val="000000"/>
          <w:sz w:val="18"/>
          <w:szCs w:val="18"/>
        </w:rPr>
      </w:pPr>
      <w:r w:rsidRPr="00B578B8">
        <w:rPr>
          <w:rFonts w:hint="eastAsia"/>
          <w:b/>
          <w:color w:val="000000"/>
          <w:sz w:val="18"/>
          <w:szCs w:val="18"/>
        </w:rPr>
        <w:t>谢家成</w:t>
      </w:r>
      <w:r w:rsidRPr="00B578B8">
        <w:rPr>
          <w:rFonts w:hint="eastAsia"/>
          <w:color w:val="000000"/>
          <w:sz w:val="18"/>
          <w:szCs w:val="18"/>
        </w:rPr>
        <w:t>，</w:t>
      </w:r>
      <w:r w:rsidR="0022078B">
        <w:rPr>
          <w:color w:val="000000"/>
          <w:sz w:val="18"/>
          <w:szCs w:val="18"/>
        </w:rPr>
        <w:t xml:space="preserve"> </w:t>
      </w:r>
      <w:r w:rsidR="0022078B" w:rsidRPr="00774B67">
        <w:rPr>
          <w:rFonts w:hint="eastAsia"/>
          <w:color w:val="000000"/>
          <w:sz w:val="18"/>
          <w:szCs w:val="18"/>
        </w:rPr>
        <w:t>硕士，教授，硕士生导师。分别赴英国伯明翰大学及北京外国语大学访学。主要研究方向为应用语言学、语料库语言学、翻译。主持完成或在</w:t>
      </w:r>
      <w:proofErr w:type="gramStart"/>
      <w:r w:rsidR="0022078B" w:rsidRPr="00774B67">
        <w:rPr>
          <w:rFonts w:hint="eastAsia"/>
          <w:color w:val="000000"/>
          <w:sz w:val="18"/>
          <w:szCs w:val="18"/>
        </w:rPr>
        <w:t>研</w:t>
      </w:r>
      <w:proofErr w:type="gramEnd"/>
      <w:r w:rsidR="0022078B" w:rsidRPr="00774B67">
        <w:rPr>
          <w:rFonts w:hint="eastAsia"/>
          <w:color w:val="000000"/>
          <w:sz w:val="18"/>
          <w:szCs w:val="18"/>
        </w:rPr>
        <w:t>省级科研项目7。公开发表学术论文30多篇，其中在外国语或语言类核心期刊上发表论文10篇，含CSSCI刊物7篇、人大复印资料全文转载1篇。获荆州市社科优秀成果三等奖1项。</w:t>
      </w:r>
    </w:p>
    <w:p w:rsidR="0022078B" w:rsidRDefault="0022078B" w:rsidP="00B578B8">
      <w:pPr>
        <w:pStyle w:val="a3"/>
        <w:snapToGrid w:val="0"/>
        <w:spacing w:line="300" w:lineRule="auto"/>
        <w:ind w:leftChars="-540" w:left="-1134" w:firstLineChars="79" w:firstLine="142"/>
        <w:rPr>
          <w:color w:val="000000"/>
          <w:sz w:val="18"/>
          <w:szCs w:val="18"/>
        </w:rPr>
      </w:pPr>
    </w:p>
    <w:p w:rsidR="0022078B" w:rsidRDefault="0022078B" w:rsidP="00B578B8">
      <w:pPr>
        <w:pStyle w:val="a3"/>
        <w:snapToGrid w:val="0"/>
        <w:spacing w:line="300" w:lineRule="auto"/>
        <w:ind w:leftChars="-540" w:left="-1134" w:firstLineChars="79" w:firstLine="142"/>
        <w:rPr>
          <w:color w:val="000000"/>
          <w:sz w:val="18"/>
          <w:szCs w:val="18"/>
        </w:rPr>
      </w:pPr>
    </w:p>
    <w:p w:rsidR="00B578B8" w:rsidRDefault="00B578B8" w:rsidP="00EE5648">
      <w:pPr>
        <w:pStyle w:val="a3"/>
        <w:snapToGrid w:val="0"/>
        <w:spacing w:line="300" w:lineRule="auto"/>
        <w:rPr>
          <w:color w:val="000000"/>
          <w:sz w:val="18"/>
          <w:szCs w:val="18"/>
        </w:rPr>
      </w:pPr>
      <w:r>
        <w:rPr>
          <w:rFonts w:hint="eastAsia"/>
          <w:color w:val="000000"/>
          <w:sz w:val="18"/>
          <w:szCs w:val="18"/>
        </w:rPr>
        <w:t xml:space="preserve"> </w:t>
      </w:r>
    </w:p>
    <w:p w:rsidR="00EE5648" w:rsidRDefault="004B4E29" w:rsidP="00981ED0">
      <w:pPr>
        <w:pStyle w:val="a3"/>
        <w:snapToGrid w:val="0"/>
        <w:spacing w:line="300" w:lineRule="auto"/>
        <w:rPr>
          <w:color w:val="FF0000"/>
          <w:sz w:val="18"/>
          <w:szCs w:val="18"/>
        </w:rPr>
      </w:pPr>
      <w:r>
        <w:rPr>
          <w:rFonts w:hAnsi="宋体" w:cs="宋体"/>
          <w:b/>
          <w:bCs/>
          <w:color w:val="000000"/>
          <w:kern w:val="0"/>
          <w:sz w:val="24"/>
          <w:szCs w:val="24"/>
        </w:rPr>
        <w:pict>
          <v:shape id="图片 3" o:spid="_x0000_s1030" type="#_x0000_t75" alt="2寸 生活照" style="position:absolute;left:0;text-align:left;margin-left:-.4pt;margin-top:4pt;width:71.55pt;height:108.85pt;z-index:-251653120" wrapcoords="21592 -2 0 0 0 21599 21592 21601 8 21601 21600 21599 21600 0 8 -2 21592 -2">
            <v:fill o:detectmouseclick="t"/>
            <v:imagedata r:id="rId15" o:title="2寸 生活照"/>
            <w10:wrap type="tight"/>
          </v:shape>
        </w:pict>
      </w:r>
      <w:r w:rsidR="00B578B8">
        <w:rPr>
          <w:rFonts w:hint="eastAsia"/>
          <w:color w:val="000000"/>
          <w:sz w:val="18"/>
          <w:szCs w:val="18"/>
        </w:rPr>
        <w:t xml:space="preserve"> </w:t>
      </w:r>
      <w:r w:rsidR="00EE5648" w:rsidRPr="00981ED0">
        <w:rPr>
          <w:rFonts w:hint="eastAsia"/>
          <w:b/>
          <w:color w:val="000000"/>
          <w:sz w:val="18"/>
          <w:szCs w:val="18"/>
        </w:rPr>
        <w:t>王峰</w:t>
      </w:r>
      <w:r w:rsidR="00EE5648" w:rsidRPr="00981ED0">
        <w:rPr>
          <w:rFonts w:hint="eastAsia"/>
          <w:color w:val="000000"/>
          <w:sz w:val="18"/>
          <w:szCs w:val="18"/>
        </w:rPr>
        <w:t>，</w:t>
      </w:r>
      <w:r w:rsidR="00B3536F" w:rsidRPr="00B3536F">
        <w:rPr>
          <w:rFonts w:hint="eastAsia"/>
          <w:color w:val="000000"/>
          <w:sz w:val="18"/>
          <w:szCs w:val="18"/>
        </w:rPr>
        <w:t>博士后，副教授，硕士生导师，教育部评审专家，中国翻译协会专家会员，中国英语诗歌研究会理事，先秦史学会国学双语研究分会理事，印度学者学术与科学院专家会员，英国曼彻斯特大学、伦敦大学学院、美国肯特州立大学访问学者。现主持2018年度国家留学基金委项目、2017年度国家社科基金中华学术外译项目、2017年度国家社会科学基金重大</w:t>
      </w:r>
      <w:proofErr w:type="gramStart"/>
      <w:r w:rsidR="00B3536F" w:rsidRPr="00B3536F">
        <w:rPr>
          <w:rFonts w:hint="eastAsia"/>
          <w:color w:val="000000"/>
          <w:sz w:val="18"/>
          <w:szCs w:val="18"/>
        </w:rPr>
        <w:t>转重点</w:t>
      </w:r>
      <w:proofErr w:type="gramEnd"/>
      <w:r w:rsidR="00B3536F" w:rsidRPr="00B3536F">
        <w:rPr>
          <w:rFonts w:hint="eastAsia"/>
          <w:color w:val="000000"/>
          <w:sz w:val="18"/>
          <w:szCs w:val="18"/>
        </w:rPr>
        <w:t>子课题项目等。出版著作4部（1独著3合著），译著2部（合译），参编教材2部，发表专业学术论文30多篇。近三年内，获湖北省高等学校人文社会科学研究A等级优秀成果奖，湖北省翻译协会优秀学术成果一等奖等，获评长江大学优秀硕士研究生导师、湖北省优秀学士学位论文指导教师等。</w:t>
      </w:r>
    </w:p>
    <w:p w:rsidR="002F6A7A" w:rsidRDefault="004B4E29" w:rsidP="002F6A7A">
      <w:pPr>
        <w:pStyle w:val="a3"/>
        <w:snapToGrid w:val="0"/>
        <w:spacing w:line="300" w:lineRule="auto"/>
        <w:rPr>
          <w:b/>
          <w:color w:val="000000"/>
          <w:sz w:val="18"/>
          <w:szCs w:val="18"/>
        </w:rPr>
      </w:pPr>
      <w:r>
        <w:rPr>
          <w:rFonts w:ascii="仿宋_GB2312" w:eastAsia="仿宋_GB2312"/>
          <w:b/>
          <w:bCs/>
          <w:szCs w:val="21"/>
        </w:rPr>
        <w:pict>
          <v:shape id="_x0000_s1056" type="#_x0000_t75" alt="桑俊登记照" style="position:absolute;left:0;text-align:left;margin-left:-1.85pt;margin-top:14.6pt;width:72.05pt;height:96pt;z-index:251676672;mso-wrap-distance-left:9pt;mso-wrap-distance-top:0;mso-wrap-distance-right:9pt;mso-wrap-distance-bottom:0;mso-width-relative:page;mso-height-relative:page">
            <v:imagedata r:id="rId16" o:title="桑俊登记照"/>
            <w10:wrap type="square"/>
          </v:shape>
        </w:pict>
      </w:r>
    </w:p>
    <w:p w:rsidR="002F6A7A" w:rsidRDefault="002F6A7A" w:rsidP="002F6A7A">
      <w:pPr>
        <w:pStyle w:val="a3"/>
        <w:snapToGrid w:val="0"/>
        <w:spacing w:line="300" w:lineRule="auto"/>
        <w:rPr>
          <w:color w:val="000000"/>
          <w:sz w:val="18"/>
          <w:szCs w:val="18"/>
        </w:rPr>
      </w:pPr>
      <w:r>
        <w:rPr>
          <w:rFonts w:hint="eastAsia"/>
          <w:b/>
          <w:bCs/>
          <w:color w:val="000000"/>
          <w:sz w:val="18"/>
          <w:szCs w:val="18"/>
        </w:rPr>
        <w:t>桑俊</w:t>
      </w:r>
      <w:r>
        <w:rPr>
          <w:rFonts w:hint="eastAsia"/>
          <w:color w:val="000000"/>
          <w:sz w:val="18"/>
          <w:szCs w:val="18"/>
        </w:rPr>
        <w:t>，博士，教授，硕士生导师。长江大学非物质文化遗产研究中心主任。1990年毕业于广州外国语学院。2003年毕业于华中师范大学，获硕士学位。2008年毕业于华中师范大学，获博士学位。曾分别赴美国崴莱大学、中国艺术研究院访学。主要研究方向为英美文学与民俗文化研究。主持完成或在</w:t>
      </w:r>
      <w:proofErr w:type="gramStart"/>
      <w:r>
        <w:rPr>
          <w:rFonts w:hint="eastAsia"/>
          <w:color w:val="000000"/>
          <w:sz w:val="18"/>
          <w:szCs w:val="18"/>
        </w:rPr>
        <w:t>研</w:t>
      </w:r>
      <w:proofErr w:type="gramEnd"/>
      <w:r>
        <w:rPr>
          <w:rFonts w:hint="eastAsia"/>
          <w:color w:val="000000"/>
          <w:sz w:val="18"/>
          <w:szCs w:val="18"/>
        </w:rPr>
        <w:t>省级教科研项目多项；公开发表学术论文30多篇；出版专著和教材4部。主持的研究项目获湖北省第一届非物质文化遗产保护与传承优秀科研成果三等奖；学生团队项目两次荣获团中央学校部全国优秀国学教育项目。</w:t>
      </w:r>
    </w:p>
    <w:p w:rsidR="002F6A7A" w:rsidRDefault="004B4E29" w:rsidP="002F6A7A">
      <w:pPr>
        <w:spacing w:line="440" w:lineRule="exact"/>
        <w:rPr>
          <w:b/>
          <w:sz w:val="18"/>
          <w:szCs w:val="18"/>
        </w:rPr>
      </w:pPr>
      <w:r>
        <w:rPr>
          <w:noProof/>
          <w:szCs w:val="20"/>
        </w:rPr>
        <w:pict>
          <v:shape id="图片 0" o:spid="_x0000_s1052" type="#_x0000_t75" alt="小秋登记照11年2月26日.JPG" style="position:absolute;left:0;text-align:left;margin-left:-10.5pt;margin-top:581.6pt;width:73.65pt;height:84pt;z-index:251674624;visibility:visible;mso-wrap-style:square;mso-wrap-distance-left:9pt;mso-wrap-distance-top:0;mso-wrap-distance-right:9pt;mso-wrap-distance-bottom:0;mso-position-horizontal-relative:margin;mso-position-vertical-relative:margin">
            <v:imagedata r:id="rId17" o:title="小秋登记照11年2月26日" croptop="7565f" cropbottom="9985f" cropright="4230f"/>
            <w10:wrap type="square" anchorx="margin" anchory="margin"/>
          </v:shape>
        </w:pict>
      </w:r>
      <w:r w:rsidR="002F6A7A">
        <w:rPr>
          <w:rFonts w:hint="eastAsia"/>
          <w:b/>
          <w:sz w:val="18"/>
          <w:szCs w:val="18"/>
        </w:rPr>
        <w:t xml:space="preserve">                   </w:t>
      </w:r>
    </w:p>
    <w:p w:rsidR="00F239DD" w:rsidRPr="008A5829" w:rsidRDefault="00F239DD" w:rsidP="002F6A7A">
      <w:pPr>
        <w:rPr>
          <w:sz w:val="18"/>
          <w:szCs w:val="18"/>
        </w:rPr>
      </w:pPr>
      <w:r w:rsidRPr="00F16902">
        <w:rPr>
          <w:rFonts w:hint="eastAsia"/>
          <w:b/>
          <w:sz w:val="18"/>
          <w:szCs w:val="18"/>
        </w:rPr>
        <w:t>付小秋</w:t>
      </w:r>
      <w:r w:rsidRPr="008A5829">
        <w:rPr>
          <w:rFonts w:hint="eastAsia"/>
          <w:sz w:val="18"/>
          <w:szCs w:val="18"/>
        </w:rPr>
        <w:t>，</w:t>
      </w:r>
      <w:r w:rsidRPr="00981ED0">
        <w:rPr>
          <w:rFonts w:hint="eastAsia"/>
          <w:color w:val="000000"/>
          <w:sz w:val="18"/>
          <w:szCs w:val="18"/>
        </w:rPr>
        <w:t>博士，副教授，硕士生导师，</w:t>
      </w:r>
      <w:r w:rsidRPr="008A5829">
        <w:rPr>
          <w:rFonts w:hint="eastAsia"/>
          <w:sz w:val="18"/>
          <w:szCs w:val="18"/>
        </w:rPr>
        <w:t>上海外国语大学英语语言文学</w:t>
      </w:r>
      <w:r>
        <w:rPr>
          <w:rFonts w:hint="eastAsia"/>
          <w:sz w:val="18"/>
          <w:szCs w:val="18"/>
        </w:rPr>
        <w:t>硕士及博士。</w:t>
      </w:r>
      <w:r w:rsidRPr="008A5829">
        <w:rPr>
          <w:rFonts w:hint="eastAsia"/>
          <w:sz w:val="18"/>
          <w:szCs w:val="18"/>
        </w:rPr>
        <w:t>主持并参与校级、省部级及国家级科研项目</w:t>
      </w:r>
      <w:r w:rsidRPr="008A5829">
        <w:rPr>
          <w:rFonts w:hint="eastAsia"/>
          <w:sz w:val="18"/>
          <w:szCs w:val="18"/>
        </w:rPr>
        <w:t>5</w:t>
      </w:r>
      <w:r w:rsidRPr="008A5829">
        <w:rPr>
          <w:rFonts w:hint="eastAsia"/>
          <w:sz w:val="18"/>
          <w:szCs w:val="18"/>
        </w:rPr>
        <w:t>项。在国内外各类学术刊物上发表论文</w:t>
      </w:r>
      <w:r w:rsidRPr="008A5829">
        <w:rPr>
          <w:rFonts w:hint="eastAsia"/>
          <w:sz w:val="18"/>
          <w:szCs w:val="18"/>
        </w:rPr>
        <w:t>8</w:t>
      </w:r>
      <w:r w:rsidRPr="008A5829">
        <w:rPr>
          <w:rFonts w:hint="eastAsia"/>
          <w:sz w:val="18"/>
          <w:szCs w:val="18"/>
        </w:rPr>
        <w:t>篇，其中外语类核心期刊</w:t>
      </w:r>
      <w:r w:rsidRPr="008A5829">
        <w:rPr>
          <w:rFonts w:hint="eastAsia"/>
          <w:sz w:val="18"/>
          <w:szCs w:val="18"/>
        </w:rPr>
        <w:t>3</w:t>
      </w:r>
      <w:r w:rsidRPr="008A5829">
        <w:rPr>
          <w:rFonts w:hint="eastAsia"/>
          <w:sz w:val="18"/>
          <w:szCs w:val="18"/>
        </w:rPr>
        <w:t>篇。出版专著</w:t>
      </w:r>
      <w:r w:rsidRPr="008A5829">
        <w:rPr>
          <w:rFonts w:hint="eastAsia"/>
          <w:sz w:val="18"/>
          <w:szCs w:val="18"/>
        </w:rPr>
        <w:t>1</w:t>
      </w:r>
      <w:r w:rsidRPr="008A5829">
        <w:rPr>
          <w:rFonts w:hint="eastAsia"/>
          <w:sz w:val="18"/>
          <w:szCs w:val="18"/>
        </w:rPr>
        <w:t>部，参与编写国家级大学英语教材一部。</w:t>
      </w:r>
      <w:r>
        <w:rPr>
          <w:rFonts w:hint="eastAsia"/>
          <w:sz w:val="18"/>
          <w:szCs w:val="18"/>
        </w:rPr>
        <w:t>多次在国际学术会议上</w:t>
      </w:r>
      <w:r w:rsidRPr="008A5829">
        <w:rPr>
          <w:rFonts w:hint="eastAsia"/>
          <w:sz w:val="18"/>
          <w:szCs w:val="18"/>
        </w:rPr>
        <w:t>发言。</w:t>
      </w:r>
      <w:r>
        <w:rPr>
          <w:rFonts w:hint="eastAsia"/>
          <w:sz w:val="18"/>
          <w:szCs w:val="18"/>
        </w:rPr>
        <w:t>2010</w:t>
      </w:r>
      <w:r>
        <w:rPr>
          <w:rFonts w:hint="eastAsia"/>
          <w:sz w:val="18"/>
          <w:szCs w:val="18"/>
        </w:rPr>
        <w:t>年</w:t>
      </w:r>
      <w:r w:rsidRPr="008A5829">
        <w:rPr>
          <w:rFonts w:hint="eastAsia"/>
          <w:sz w:val="18"/>
          <w:szCs w:val="18"/>
        </w:rPr>
        <w:t>获得首届“外教社杯”全国高校外语教学大赛海南省赛区二等奖。主要研究方向为跨文化培训及外语教学、跨文化心理学。</w:t>
      </w:r>
    </w:p>
    <w:p w:rsidR="00EE5648" w:rsidRDefault="00EE5648" w:rsidP="00EE5648">
      <w:pPr>
        <w:spacing w:line="440" w:lineRule="exact"/>
        <w:rPr>
          <w:rFonts w:ascii="宋体" w:hAnsi="宋体" w:cs="宋体"/>
          <w:color w:val="000000"/>
          <w:kern w:val="0"/>
          <w:sz w:val="24"/>
          <w:szCs w:val="24"/>
        </w:rPr>
      </w:pPr>
    </w:p>
    <w:p w:rsidR="0022078B" w:rsidRPr="00F239DD" w:rsidRDefault="0022078B" w:rsidP="00EE5648">
      <w:pPr>
        <w:spacing w:line="440" w:lineRule="exact"/>
        <w:rPr>
          <w:rFonts w:ascii="宋体" w:hAnsi="宋体" w:cs="宋体"/>
          <w:color w:val="000000"/>
          <w:kern w:val="0"/>
          <w:sz w:val="24"/>
          <w:szCs w:val="24"/>
        </w:rPr>
      </w:pPr>
    </w:p>
    <w:p w:rsidR="00774B67" w:rsidRDefault="00774B67" w:rsidP="00CA263E">
      <w:pPr>
        <w:pStyle w:val="a3"/>
        <w:snapToGrid w:val="0"/>
        <w:spacing w:line="300" w:lineRule="auto"/>
        <w:rPr>
          <w:b/>
          <w:color w:val="000000"/>
          <w:sz w:val="18"/>
          <w:szCs w:val="18"/>
        </w:rPr>
      </w:pPr>
    </w:p>
    <w:p w:rsidR="00CA263E" w:rsidRPr="002C0D5F" w:rsidRDefault="004B4E29" w:rsidP="00CA263E">
      <w:pPr>
        <w:pStyle w:val="a3"/>
        <w:snapToGrid w:val="0"/>
        <w:spacing w:line="300" w:lineRule="auto"/>
        <w:rPr>
          <w:color w:val="000000"/>
          <w:sz w:val="18"/>
          <w:szCs w:val="18"/>
        </w:rPr>
      </w:pPr>
      <w:r>
        <w:rPr>
          <w:b/>
          <w:noProof/>
          <w:color w:val="000000"/>
          <w:sz w:val="18"/>
          <w:szCs w:val="18"/>
        </w:rPr>
        <w:pict>
          <v:shape id="图片 7" o:spid="_x0000_s1100" type="#_x0000_t75" style="position:absolute;left:0;text-align:left;margin-left:-2.8pt;margin-top:3pt;width:73pt;height:84.6pt;z-index:251683840;visibility:visible;mso-wrap-style:square;mso-wrap-distance-left:9pt;mso-wrap-distance-top:0;mso-wrap-distance-right:9pt;mso-wrap-distance-bottom:0;mso-position-horizontal-relative:margin;mso-position-vertical-relative:margin">
            <v:imagedata r:id="rId18" o:title=""/>
            <w10:wrap type="square" anchorx="margin" anchory="margin"/>
          </v:shape>
        </w:pict>
      </w:r>
      <w:r w:rsidR="00CA263E" w:rsidRPr="002C0D5F">
        <w:rPr>
          <w:rFonts w:hint="eastAsia"/>
          <w:b/>
          <w:color w:val="000000"/>
          <w:sz w:val="18"/>
          <w:szCs w:val="18"/>
        </w:rPr>
        <w:t>陈</w:t>
      </w:r>
      <w:r w:rsidR="00CA263E" w:rsidRPr="002C0D5F">
        <w:rPr>
          <w:b/>
          <w:color w:val="000000"/>
          <w:sz w:val="18"/>
          <w:szCs w:val="18"/>
        </w:rPr>
        <w:t>松松</w:t>
      </w:r>
      <w:r w:rsidR="00CA263E">
        <w:rPr>
          <w:rFonts w:hAnsi="宋体" w:cs="宋体" w:hint="eastAsia"/>
          <w:color w:val="000000"/>
          <w:kern w:val="0"/>
          <w:sz w:val="24"/>
          <w:szCs w:val="24"/>
        </w:rPr>
        <w:t xml:space="preserve"> </w:t>
      </w:r>
      <w:r w:rsidR="00CA263E" w:rsidRPr="002C0D5F">
        <w:rPr>
          <w:rFonts w:hint="eastAsia"/>
          <w:color w:val="000000"/>
          <w:sz w:val="18"/>
          <w:szCs w:val="18"/>
        </w:rPr>
        <w:t>博士，讲师</w:t>
      </w:r>
      <w:r w:rsidR="00CA263E">
        <w:rPr>
          <w:rFonts w:hint="eastAsia"/>
          <w:color w:val="000000"/>
          <w:sz w:val="18"/>
          <w:szCs w:val="18"/>
        </w:rPr>
        <w:t>。</w:t>
      </w:r>
      <w:r w:rsidR="00CA263E" w:rsidRPr="002C0D5F">
        <w:rPr>
          <w:rFonts w:hint="eastAsia"/>
          <w:color w:val="000000"/>
          <w:sz w:val="18"/>
          <w:szCs w:val="18"/>
        </w:rPr>
        <w:t>研究方向为认知语言学、神经语言学</w:t>
      </w:r>
      <w:r w:rsidR="00CA263E">
        <w:rPr>
          <w:rFonts w:hint="eastAsia"/>
          <w:color w:val="000000"/>
          <w:sz w:val="18"/>
          <w:szCs w:val="18"/>
        </w:rPr>
        <w:t>、</w:t>
      </w:r>
      <w:r w:rsidR="00CA263E" w:rsidRPr="002C0D5F">
        <w:rPr>
          <w:rFonts w:hint="eastAsia"/>
          <w:color w:val="000000"/>
          <w:sz w:val="18"/>
          <w:szCs w:val="18"/>
        </w:rPr>
        <w:t>二语习得</w:t>
      </w:r>
      <w:r w:rsidR="00CA263E">
        <w:rPr>
          <w:rFonts w:hint="eastAsia"/>
          <w:color w:val="000000"/>
          <w:sz w:val="18"/>
          <w:szCs w:val="18"/>
        </w:rPr>
        <w:t>和外语教学</w:t>
      </w:r>
      <w:r w:rsidR="00CA263E" w:rsidRPr="002C0D5F">
        <w:rPr>
          <w:rFonts w:hint="eastAsia"/>
          <w:color w:val="000000"/>
          <w:sz w:val="18"/>
          <w:szCs w:val="18"/>
        </w:rPr>
        <w:t>，主持</w:t>
      </w:r>
      <w:r w:rsidR="00CA263E">
        <w:rPr>
          <w:rFonts w:hint="eastAsia"/>
          <w:color w:val="000000"/>
          <w:sz w:val="18"/>
          <w:szCs w:val="18"/>
        </w:rPr>
        <w:t>完成</w:t>
      </w:r>
      <w:r w:rsidR="00CA263E" w:rsidRPr="002C0D5F">
        <w:rPr>
          <w:rFonts w:hint="eastAsia"/>
          <w:color w:val="000000"/>
          <w:sz w:val="18"/>
          <w:szCs w:val="18"/>
        </w:rPr>
        <w:t>湖北省</w:t>
      </w:r>
      <w:proofErr w:type="gramStart"/>
      <w:r w:rsidR="00CA263E" w:rsidRPr="002C0D5F">
        <w:rPr>
          <w:rFonts w:hint="eastAsia"/>
          <w:color w:val="000000"/>
          <w:sz w:val="18"/>
          <w:szCs w:val="18"/>
        </w:rPr>
        <w:t>十二五</w:t>
      </w:r>
      <w:proofErr w:type="gramEnd"/>
      <w:r w:rsidR="00CA263E" w:rsidRPr="002C0D5F">
        <w:rPr>
          <w:rFonts w:hint="eastAsia"/>
          <w:color w:val="000000"/>
          <w:sz w:val="18"/>
          <w:szCs w:val="18"/>
        </w:rPr>
        <w:t>教育规划项目1项，主持完成长江大学社会科学项目1项，参与国家社科重点项目1项。参编国家级规划教材1部，语言学教材2部，译著1部，公开发表外语类核心期刊学术论文6篇，其中权威期刊论文1篇，CSSCI收录期刊论文5篇</w:t>
      </w:r>
      <w:r w:rsidR="00CA263E">
        <w:rPr>
          <w:rFonts w:hint="eastAsia"/>
          <w:color w:val="000000"/>
          <w:sz w:val="18"/>
          <w:szCs w:val="18"/>
        </w:rPr>
        <w:t>。</w:t>
      </w:r>
    </w:p>
    <w:p w:rsidR="00981ED0" w:rsidRPr="00CA263E" w:rsidRDefault="00981ED0" w:rsidP="00EE5648">
      <w:pPr>
        <w:spacing w:line="440" w:lineRule="exact"/>
        <w:rPr>
          <w:rFonts w:ascii="宋体" w:hAnsi="宋体" w:cs="宋体"/>
          <w:color w:val="000000"/>
          <w:kern w:val="0"/>
          <w:sz w:val="24"/>
          <w:szCs w:val="24"/>
        </w:rPr>
      </w:pPr>
    </w:p>
    <w:p w:rsidR="00294AA2" w:rsidRDefault="00981ED0" w:rsidP="00150627">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五</w:t>
      </w:r>
      <w:r w:rsidR="00806BE7">
        <w:rPr>
          <w:rFonts w:ascii="微软雅黑" w:eastAsia="微软雅黑" w:hAnsi="微软雅黑" w:hint="eastAsia"/>
          <w:b/>
          <w:color w:val="000000"/>
          <w:szCs w:val="21"/>
        </w:rPr>
        <w:t>、招生</w:t>
      </w:r>
      <w:r w:rsidR="00DC0589">
        <w:rPr>
          <w:rFonts w:ascii="微软雅黑" w:eastAsia="微软雅黑" w:hAnsi="微软雅黑" w:hint="eastAsia"/>
          <w:b/>
          <w:color w:val="000000"/>
          <w:szCs w:val="21"/>
        </w:rPr>
        <w:t>计划</w:t>
      </w:r>
      <w:r w:rsidR="00126EA1">
        <w:rPr>
          <w:rFonts w:ascii="微软雅黑" w:eastAsia="微软雅黑" w:hAnsi="微软雅黑" w:hint="eastAsia"/>
          <w:b/>
          <w:color w:val="000000"/>
          <w:szCs w:val="21"/>
        </w:rPr>
        <w:t>与</w:t>
      </w:r>
      <w:r w:rsidR="00126EA1">
        <w:rPr>
          <w:rFonts w:ascii="微软雅黑" w:eastAsia="微软雅黑" w:hAnsi="微软雅黑"/>
          <w:b/>
          <w:color w:val="000000"/>
          <w:szCs w:val="21"/>
        </w:rPr>
        <w:t>考试</w:t>
      </w:r>
      <w:r w:rsidR="00126EA1">
        <w:rPr>
          <w:rFonts w:ascii="微软雅黑" w:eastAsia="微软雅黑" w:hAnsi="微软雅黑" w:hint="eastAsia"/>
          <w:b/>
          <w:color w:val="000000"/>
          <w:szCs w:val="21"/>
        </w:rPr>
        <w:t>科</w:t>
      </w:r>
      <w:r w:rsidR="00126EA1">
        <w:rPr>
          <w:rFonts w:ascii="微软雅黑" w:eastAsia="微软雅黑" w:hAnsi="微软雅黑"/>
          <w:b/>
          <w:color w:val="000000"/>
          <w:szCs w:val="21"/>
        </w:rPr>
        <w:t>目</w:t>
      </w:r>
    </w:p>
    <w:tbl>
      <w:tblPr>
        <w:tblW w:w="86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2"/>
        <w:gridCol w:w="556"/>
        <w:gridCol w:w="1292"/>
        <w:gridCol w:w="1292"/>
        <w:gridCol w:w="1487"/>
        <w:gridCol w:w="897"/>
        <w:gridCol w:w="1134"/>
        <w:gridCol w:w="850"/>
      </w:tblGrid>
      <w:tr w:rsidR="00294AA2" w:rsidRPr="000B7CCA" w:rsidTr="008A0873">
        <w:trPr>
          <w:trHeight w:val="270"/>
          <w:tblCellSpacing w:w="0" w:type="dxa"/>
        </w:trPr>
        <w:tc>
          <w:tcPr>
            <w:tcW w:w="1112"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Pr>
                <w:rFonts w:ascii="宋体" w:hAnsi="宋体" w:cs="宋体" w:hint="eastAsia"/>
                <w:b/>
                <w:bCs/>
                <w:color w:val="000000"/>
                <w:kern w:val="0"/>
                <w:sz w:val="18"/>
                <w:szCs w:val="18"/>
              </w:rPr>
              <w:t>学位</w:t>
            </w:r>
            <w:r>
              <w:rPr>
                <w:rFonts w:ascii="宋体" w:hAnsi="宋体" w:cs="宋体"/>
                <w:b/>
                <w:bCs/>
                <w:color w:val="000000"/>
                <w:kern w:val="0"/>
                <w:sz w:val="18"/>
                <w:szCs w:val="18"/>
              </w:rPr>
              <w:t>点</w:t>
            </w:r>
          </w:p>
        </w:tc>
        <w:tc>
          <w:tcPr>
            <w:tcW w:w="556"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sidRPr="000B7CCA">
              <w:rPr>
                <w:rFonts w:ascii="宋体" w:hAnsi="宋体" w:cs="宋体" w:hint="eastAsia"/>
                <w:b/>
                <w:bCs/>
                <w:color w:val="000000"/>
                <w:kern w:val="0"/>
                <w:sz w:val="18"/>
                <w:szCs w:val="18"/>
              </w:rPr>
              <w:t>类型</w:t>
            </w:r>
          </w:p>
        </w:tc>
        <w:tc>
          <w:tcPr>
            <w:tcW w:w="1292"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Pr>
                <w:rFonts w:ascii="宋体" w:hAnsi="宋体" w:cs="宋体" w:hint="eastAsia"/>
                <w:b/>
                <w:bCs/>
                <w:color w:val="000000"/>
                <w:kern w:val="0"/>
                <w:sz w:val="18"/>
                <w:szCs w:val="18"/>
              </w:rPr>
              <w:t>方向</w:t>
            </w:r>
          </w:p>
        </w:tc>
        <w:tc>
          <w:tcPr>
            <w:tcW w:w="1292"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sidRPr="000B7CCA">
              <w:rPr>
                <w:rFonts w:ascii="宋体" w:hAnsi="宋体" w:cs="宋体" w:hint="eastAsia"/>
                <w:b/>
                <w:bCs/>
                <w:color w:val="000000"/>
                <w:kern w:val="0"/>
                <w:sz w:val="18"/>
                <w:szCs w:val="18"/>
              </w:rPr>
              <w:t>初试科目1</w:t>
            </w:r>
          </w:p>
        </w:tc>
        <w:tc>
          <w:tcPr>
            <w:tcW w:w="1487"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sidRPr="000B7CCA">
              <w:rPr>
                <w:rFonts w:ascii="宋体" w:hAnsi="宋体" w:cs="宋体" w:hint="eastAsia"/>
                <w:b/>
                <w:bCs/>
                <w:color w:val="000000"/>
                <w:kern w:val="0"/>
                <w:sz w:val="18"/>
                <w:szCs w:val="18"/>
              </w:rPr>
              <w:t>初试科目2</w:t>
            </w:r>
          </w:p>
        </w:tc>
        <w:tc>
          <w:tcPr>
            <w:tcW w:w="897"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sidRPr="000B7CCA">
              <w:rPr>
                <w:rFonts w:ascii="宋体" w:hAnsi="宋体" w:cs="宋体" w:hint="eastAsia"/>
                <w:b/>
                <w:bCs/>
                <w:color w:val="000000"/>
                <w:kern w:val="0"/>
                <w:sz w:val="18"/>
                <w:szCs w:val="18"/>
              </w:rPr>
              <w:t>业务课1</w:t>
            </w:r>
          </w:p>
        </w:tc>
        <w:tc>
          <w:tcPr>
            <w:tcW w:w="1134"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sidRPr="000B7CCA">
              <w:rPr>
                <w:rFonts w:ascii="宋体" w:hAnsi="宋体" w:cs="宋体" w:hint="eastAsia"/>
                <w:b/>
                <w:bCs/>
                <w:color w:val="000000"/>
                <w:kern w:val="0"/>
                <w:sz w:val="18"/>
                <w:szCs w:val="18"/>
              </w:rPr>
              <w:t>业务课2</w:t>
            </w:r>
          </w:p>
        </w:tc>
        <w:tc>
          <w:tcPr>
            <w:tcW w:w="850" w:type="dxa"/>
            <w:shd w:val="clear" w:color="auto" w:fill="FFFFFF"/>
            <w:tcMar>
              <w:top w:w="0" w:type="dxa"/>
              <w:left w:w="105" w:type="dxa"/>
              <w:bottom w:w="0" w:type="dxa"/>
              <w:right w:w="105" w:type="dxa"/>
            </w:tcMar>
            <w:vAlign w:val="center"/>
            <w:hideMark/>
          </w:tcPr>
          <w:p w:rsidR="00294AA2" w:rsidRPr="000B7CCA" w:rsidRDefault="00294AA2" w:rsidP="000B1895">
            <w:pPr>
              <w:widowControl/>
              <w:spacing w:line="240" w:lineRule="atLeast"/>
              <w:jc w:val="center"/>
              <w:rPr>
                <w:rFonts w:ascii="Verdana" w:hAnsi="Verdana" w:cs="宋体"/>
                <w:color w:val="000000"/>
                <w:kern w:val="0"/>
                <w:sz w:val="18"/>
                <w:szCs w:val="18"/>
              </w:rPr>
            </w:pPr>
            <w:r w:rsidRPr="000B7CCA">
              <w:rPr>
                <w:rFonts w:ascii="宋体" w:hAnsi="宋体" w:cs="宋体" w:hint="eastAsia"/>
                <w:b/>
                <w:bCs/>
                <w:color w:val="000000"/>
                <w:kern w:val="0"/>
                <w:sz w:val="18"/>
                <w:szCs w:val="18"/>
              </w:rPr>
              <w:t>拟招收</w:t>
            </w:r>
          </w:p>
          <w:p w:rsidR="00294AA2" w:rsidRPr="000B7CCA" w:rsidRDefault="00294AA2" w:rsidP="000B1895">
            <w:pPr>
              <w:widowControl/>
              <w:spacing w:line="240" w:lineRule="atLeast"/>
              <w:jc w:val="center"/>
              <w:rPr>
                <w:rFonts w:ascii="Verdana" w:hAnsi="Verdana" w:cs="宋体"/>
                <w:color w:val="000000"/>
                <w:kern w:val="0"/>
                <w:sz w:val="18"/>
                <w:szCs w:val="18"/>
              </w:rPr>
            </w:pPr>
            <w:r w:rsidRPr="000B7CCA">
              <w:rPr>
                <w:rFonts w:ascii="宋体" w:hAnsi="宋体" w:cs="宋体" w:hint="eastAsia"/>
                <w:b/>
                <w:bCs/>
                <w:color w:val="000000"/>
                <w:kern w:val="0"/>
                <w:sz w:val="18"/>
                <w:szCs w:val="18"/>
              </w:rPr>
              <w:t>人数</w:t>
            </w:r>
          </w:p>
        </w:tc>
      </w:tr>
      <w:tr w:rsidR="001B772B" w:rsidRPr="000B7CCA" w:rsidTr="008A0873">
        <w:trPr>
          <w:trHeight w:val="674"/>
          <w:tblCellSpacing w:w="0" w:type="dxa"/>
        </w:trPr>
        <w:tc>
          <w:tcPr>
            <w:tcW w:w="1112" w:type="dxa"/>
            <w:vMerge w:val="restart"/>
            <w:shd w:val="clear" w:color="auto" w:fill="FFFFFF"/>
            <w:tcMar>
              <w:top w:w="0" w:type="dxa"/>
              <w:left w:w="105" w:type="dxa"/>
              <w:bottom w:w="0" w:type="dxa"/>
              <w:right w:w="105" w:type="dxa"/>
            </w:tcMar>
            <w:vAlign w:val="center"/>
            <w:hideMark/>
          </w:tcPr>
          <w:p w:rsidR="001B772B" w:rsidRDefault="001B772B" w:rsidP="000B1895">
            <w:pPr>
              <w:widowControl/>
              <w:spacing w:line="240" w:lineRule="atLeast"/>
              <w:jc w:val="left"/>
              <w:rPr>
                <w:rFonts w:ascii="宋体" w:hAnsi="宋体" w:cs="宋体"/>
                <w:color w:val="000000"/>
                <w:kern w:val="0"/>
                <w:sz w:val="18"/>
                <w:szCs w:val="18"/>
              </w:rPr>
            </w:pPr>
            <w:r w:rsidRPr="000B7CCA">
              <w:rPr>
                <w:rFonts w:ascii="宋体" w:hAnsi="宋体" w:cs="宋体" w:hint="eastAsia"/>
                <w:color w:val="000000"/>
                <w:kern w:val="0"/>
                <w:sz w:val="18"/>
                <w:szCs w:val="18"/>
              </w:rPr>
              <w:t>050211</w:t>
            </w:r>
          </w:p>
          <w:p w:rsidR="001B772B" w:rsidRPr="000B7CCA" w:rsidRDefault="001B772B" w:rsidP="000B1895">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外国语言学及应用语言学</w:t>
            </w:r>
          </w:p>
        </w:tc>
        <w:tc>
          <w:tcPr>
            <w:tcW w:w="556" w:type="dxa"/>
            <w:vMerge w:val="restart"/>
            <w:shd w:val="clear" w:color="auto" w:fill="FFFFFF"/>
            <w:tcMar>
              <w:top w:w="0" w:type="dxa"/>
              <w:left w:w="105" w:type="dxa"/>
              <w:bottom w:w="0" w:type="dxa"/>
              <w:right w:w="105" w:type="dxa"/>
            </w:tcMar>
            <w:vAlign w:val="center"/>
            <w:hideMark/>
          </w:tcPr>
          <w:p w:rsidR="001B772B" w:rsidRPr="000B7CCA" w:rsidRDefault="001B772B" w:rsidP="000B1895">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学术型</w:t>
            </w:r>
          </w:p>
        </w:tc>
        <w:tc>
          <w:tcPr>
            <w:tcW w:w="1292" w:type="dxa"/>
            <w:shd w:val="clear" w:color="auto" w:fill="FFFFFF"/>
            <w:tcMar>
              <w:top w:w="0" w:type="dxa"/>
              <w:left w:w="105" w:type="dxa"/>
              <w:bottom w:w="0" w:type="dxa"/>
              <w:right w:w="105" w:type="dxa"/>
            </w:tcMar>
            <w:vAlign w:val="center"/>
            <w:hideMark/>
          </w:tcPr>
          <w:p w:rsidR="001B772B" w:rsidRPr="000B7CCA" w:rsidRDefault="001B772B" w:rsidP="000B1895">
            <w:pPr>
              <w:widowControl/>
              <w:spacing w:line="240" w:lineRule="atLeast"/>
              <w:jc w:val="left"/>
              <w:rPr>
                <w:rFonts w:ascii="Verdana" w:hAnsi="Verdana" w:cs="宋体"/>
                <w:color w:val="000000"/>
                <w:kern w:val="0"/>
                <w:sz w:val="18"/>
                <w:szCs w:val="18"/>
              </w:rPr>
            </w:pPr>
            <w:r>
              <w:rPr>
                <w:rFonts w:ascii="宋体" w:hAnsi="宋体" w:cs="宋体" w:hint="eastAsia"/>
                <w:color w:val="000000"/>
                <w:kern w:val="0"/>
                <w:sz w:val="18"/>
                <w:szCs w:val="18"/>
              </w:rPr>
              <w:t>翻译</w:t>
            </w:r>
            <w:r w:rsidRPr="000B7CCA">
              <w:rPr>
                <w:rFonts w:ascii="宋体" w:hAnsi="宋体" w:cs="宋体" w:hint="eastAsia"/>
                <w:color w:val="000000"/>
                <w:kern w:val="0"/>
                <w:sz w:val="18"/>
                <w:szCs w:val="18"/>
              </w:rPr>
              <w:t>学</w:t>
            </w:r>
          </w:p>
        </w:tc>
        <w:tc>
          <w:tcPr>
            <w:tcW w:w="1292" w:type="dxa"/>
            <w:vMerge w:val="restart"/>
            <w:shd w:val="clear" w:color="auto" w:fill="FFFFFF"/>
            <w:tcMar>
              <w:top w:w="0" w:type="dxa"/>
              <w:left w:w="105" w:type="dxa"/>
              <w:bottom w:w="0" w:type="dxa"/>
              <w:right w:w="105" w:type="dxa"/>
            </w:tcMar>
            <w:vAlign w:val="center"/>
            <w:hideMark/>
          </w:tcPr>
          <w:p w:rsidR="001B772B" w:rsidRPr="000B7CCA" w:rsidRDefault="001B772B" w:rsidP="000B1895">
            <w:pPr>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思想政治理论</w:t>
            </w:r>
          </w:p>
        </w:tc>
        <w:tc>
          <w:tcPr>
            <w:tcW w:w="1487" w:type="dxa"/>
            <w:vMerge w:val="restart"/>
            <w:shd w:val="clear" w:color="auto" w:fill="FFFFFF"/>
            <w:tcMar>
              <w:top w:w="0" w:type="dxa"/>
              <w:left w:w="105" w:type="dxa"/>
              <w:bottom w:w="0" w:type="dxa"/>
              <w:right w:w="105" w:type="dxa"/>
            </w:tcMar>
            <w:vAlign w:val="center"/>
            <w:hideMark/>
          </w:tcPr>
          <w:p w:rsidR="001B772B" w:rsidRDefault="001B772B" w:rsidP="000B1895">
            <w:pPr>
              <w:widowControl/>
              <w:spacing w:line="240" w:lineRule="atLeast"/>
              <w:jc w:val="left"/>
              <w:rPr>
                <w:rFonts w:ascii="宋体" w:hAnsi="宋体" w:cs="宋体"/>
                <w:color w:val="000000"/>
                <w:kern w:val="0"/>
                <w:sz w:val="18"/>
                <w:szCs w:val="18"/>
              </w:rPr>
            </w:pPr>
            <w:r w:rsidRPr="000B7CCA">
              <w:rPr>
                <w:rFonts w:ascii="宋体" w:hAnsi="宋体" w:cs="宋体" w:hint="eastAsia"/>
                <w:color w:val="000000"/>
                <w:kern w:val="0"/>
                <w:sz w:val="18"/>
                <w:szCs w:val="18"/>
              </w:rPr>
              <w:t>二外日语或</w:t>
            </w:r>
          </w:p>
          <w:p w:rsidR="001B772B" w:rsidRDefault="001B772B" w:rsidP="000B1895">
            <w:pPr>
              <w:widowControl/>
              <w:spacing w:line="240" w:lineRule="atLeast"/>
              <w:jc w:val="left"/>
              <w:rPr>
                <w:rFonts w:ascii="宋体" w:hAnsi="宋体" w:cs="宋体"/>
                <w:color w:val="000000"/>
                <w:kern w:val="0"/>
                <w:sz w:val="18"/>
                <w:szCs w:val="18"/>
              </w:rPr>
            </w:pPr>
            <w:r w:rsidRPr="000B7CCA">
              <w:rPr>
                <w:rFonts w:ascii="宋体" w:hAnsi="宋体" w:cs="宋体" w:hint="eastAsia"/>
                <w:color w:val="000000"/>
                <w:kern w:val="0"/>
                <w:sz w:val="18"/>
                <w:szCs w:val="18"/>
              </w:rPr>
              <w:t>二外</w:t>
            </w:r>
            <w:r>
              <w:rPr>
                <w:rFonts w:ascii="宋体" w:hAnsi="宋体" w:cs="宋体" w:hint="eastAsia"/>
                <w:color w:val="000000"/>
                <w:kern w:val="0"/>
                <w:sz w:val="18"/>
                <w:szCs w:val="18"/>
              </w:rPr>
              <w:t>西班牙</w:t>
            </w:r>
            <w:r>
              <w:rPr>
                <w:rFonts w:ascii="宋体" w:hAnsi="宋体" w:cs="宋体"/>
                <w:color w:val="000000"/>
                <w:kern w:val="0"/>
                <w:sz w:val="18"/>
                <w:szCs w:val="18"/>
              </w:rPr>
              <w:t>语</w:t>
            </w:r>
            <w:r w:rsidRPr="000B7CCA">
              <w:rPr>
                <w:rFonts w:ascii="宋体" w:hAnsi="宋体" w:cs="宋体" w:hint="eastAsia"/>
                <w:color w:val="000000"/>
                <w:kern w:val="0"/>
                <w:sz w:val="18"/>
                <w:szCs w:val="18"/>
              </w:rPr>
              <w:t>或</w:t>
            </w:r>
          </w:p>
          <w:p w:rsidR="001B772B" w:rsidRDefault="001B772B" w:rsidP="000B1895">
            <w:pPr>
              <w:widowControl/>
              <w:spacing w:line="240" w:lineRule="atLeast"/>
              <w:jc w:val="left"/>
              <w:rPr>
                <w:rFonts w:ascii="宋体" w:hAnsi="宋体" w:cs="宋体"/>
                <w:color w:val="000000"/>
                <w:kern w:val="0"/>
                <w:sz w:val="18"/>
                <w:szCs w:val="18"/>
              </w:rPr>
            </w:pPr>
            <w:r w:rsidRPr="000B7CCA">
              <w:rPr>
                <w:rFonts w:ascii="宋体" w:hAnsi="宋体" w:cs="宋体" w:hint="eastAsia"/>
                <w:color w:val="000000"/>
                <w:kern w:val="0"/>
                <w:sz w:val="18"/>
                <w:szCs w:val="18"/>
              </w:rPr>
              <w:t>二外法语</w:t>
            </w:r>
            <w:r>
              <w:rPr>
                <w:rFonts w:ascii="宋体" w:hAnsi="宋体" w:cs="宋体" w:hint="eastAsia"/>
                <w:color w:val="000000"/>
                <w:kern w:val="0"/>
                <w:sz w:val="18"/>
                <w:szCs w:val="18"/>
              </w:rPr>
              <w:t>或</w:t>
            </w:r>
          </w:p>
          <w:p w:rsidR="001B772B" w:rsidRPr="000B7CCA" w:rsidRDefault="001B772B" w:rsidP="000B1895">
            <w:pPr>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二外</w:t>
            </w:r>
            <w:r>
              <w:rPr>
                <w:rFonts w:ascii="宋体" w:hAnsi="宋体" w:cs="宋体" w:hint="eastAsia"/>
                <w:color w:val="000000"/>
                <w:kern w:val="0"/>
                <w:sz w:val="18"/>
                <w:szCs w:val="18"/>
              </w:rPr>
              <w:t>俄</w:t>
            </w:r>
            <w:r>
              <w:rPr>
                <w:rFonts w:ascii="宋体" w:hAnsi="宋体" w:cs="宋体"/>
                <w:color w:val="000000"/>
                <w:kern w:val="0"/>
                <w:sz w:val="18"/>
                <w:szCs w:val="18"/>
              </w:rPr>
              <w:t>语</w:t>
            </w:r>
          </w:p>
        </w:tc>
        <w:tc>
          <w:tcPr>
            <w:tcW w:w="897" w:type="dxa"/>
            <w:vMerge w:val="restart"/>
            <w:shd w:val="clear" w:color="auto" w:fill="FFFFFF"/>
            <w:tcMar>
              <w:top w:w="0" w:type="dxa"/>
              <w:left w:w="105" w:type="dxa"/>
              <w:bottom w:w="0" w:type="dxa"/>
              <w:right w:w="105" w:type="dxa"/>
            </w:tcMar>
            <w:vAlign w:val="center"/>
            <w:hideMark/>
          </w:tcPr>
          <w:p w:rsidR="001B772B" w:rsidRPr="000B7CCA" w:rsidRDefault="001B772B" w:rsidP="000B1895">
            <w:pPr>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综合英语</w:t>
            </w:r>
          </w:p>
        </w:tc>
        <w:tc>
          <w:tcPr>
            <w:tcW w:w="1134" w:type="dxa"/>
            <w:vMerge w:val="restart"/>
            <w:shd w:val="clear" w:color="auto" w:fill="FFFFFF"/>
            <w:tcMar>
              <w:top w:w="0" w:type="dxa"/>
              <w:left w:w="105" w:type="dxa"/>
              <w:bottom w:w="0" w:type="dxa"/>
              <w:right w:w="105" w:type="dxa"/>
            </w:tcMar>
            <w:vAlign w:val="center"/>
            <w:hideMark/>
          </w:tcPr>
          <w:p w:rsidR="001B772B" w:rsidRPr="000B7CCA" w:rsidRDefault="001B772B" w:rsidP="000B1895">
            <w:pPr>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翻译与写作</w:t>
            </w:r>
          </w:p>
        </w:tc>
        <w:tc>
          <w:tcPr>
            <w:tcW w:w="850" w:type="dxa"/>
            <w:vMerge w:val="restart"/>
            <w:shd w:val="clear" w:color="auto" w:fill="FFFFFF"/>
            <w:tcMar>
              <w:top w:w="0" w:type="dxa"/>
              <w:left w:w="105" w:type="dxa"/>
              <w:bottom w:w="0" w:type="dxa"/>
              <w:right w:w="105" w:type="dxa"/>
            </w:tcMar>
            <w:vAlign w:val="center"/>
            <w:hideMark/>
          </w:tcPr>
          <w:p w:rsidR="001B772B" w:rsidRPr="000B7CCA" w:rsidRDefault="001B772B" w:rsidP="000B1895">
            <w:pPr>
              <w:widowControl/>
              <w:spacing w:line="240" w:lineRule="atLeast"/>
              <w:jc w:val="center"/>
              <w:rPr>
                <w:rFonts w:ascii="Verdana" w:hAnsi="Verdana" w:cs="宋体"/>
                <w:color w:val="000000"/>
                <w:kern w:val="0"/>
                <w:sz w:val="18"/>
                <w:szCs w:val="18"/>
              </w:rPr>
            </w:pPr>
            <w:r>
              <w:rPr>
                <w:rFonts w:ascii="宋体" w:hAnsi="宋体" w:cs="宋体"/>
                <w:color w:val="000000"/>
                <w:kern w:val="0"/>
                <w:sz w:val="18"/>
                <w:szCs w:val="18"/>
              </w:rPr>
              <w:t>1</w:t>
            </w:r>
            <w:r w:rsidR="00357F22">
              <w:rPr>
                <w:rFonts w:ascii="宋体" w:hAnsi="宋体" w:cs="宋体"/>
                <w:color w:val="000000"/>
                <w:kern w:val="0"/>
                <w:sz w:val="18"/>
                <w:szCs w:val="18"/>
              </w:rPr>
              <w:t>7</w:t>
            </w:r>
          </w:p>
        </w:tc>
      </w:tr>
      <w:tr w:rsidR="001B772B" w:rsidRPr="000B7CCA" w:rsidTr="008A0873">
        <w:trPr>
          <w:trHeight w:val="702"/>
          <w:tblCellSpacing w:w="0" w:type="dxa"/>
        </w:trPr>
        <w:tc>
          <w:tcPr>
            <w:tcW w:w="0" w:type="auto"/>
            <w:vMerge/>
            <w:shd w:val="clear" w:color="auto" w:fill="FFFFFF"/>
            <w:vAlign w:val="center"/>
            <w:hideMark/>
          </w:tcPr>
          <w:p w:rsidR="001B772B" w:rsidRPr="000B7CCA" w:rsidRDefault="001B772B" w:rsidP="000B1895">
            <w:pPr>
              <w:widowControl/>
              <w:jc w:val="left"/>
              <w:rPr>
                <w:rFonts w:ascii="Verdana" w:hAnsi="Verdana" w:cs="宋体"/>
                <w:color w:val="000000"/>
                <w:kern w:val="0"/>
                <w:sz w:val="18"/>
                <w:szCs w:val="18"/>
              </w:rPr>
            </w:pPr>
          </w:p>
        </w:tc>
        <w:tc>
          <w:tcPr>
            <w:tcW w:w="0" w:type="auto"/>
            <w:vMerge/>
            <w:shd w:val="clear" w:color="auto" w:fill="FFFFFF"/>
            <w:vAlign w:val="center"/>
            <w:hideMark/>
          </w:tcPr>
          <w:p w:rsidR="001B772B" w:rsidRPr="000B7CCA" w:rsidRDefault="001B772B" w:rsidP="000B1895">
            <w:pPr>
              <w:widowControl/>
              <w:jc w:val="left"/>
              <w:rPr>
                <w:rFonts w:ascii="Verdana" w:hAnsi="Verdana" w:cs="宋体"/>
                <w:color w:val="000000"/>
                <w:kern w:val="0"/>
                <w:sz w:val="18"/>
                <w:szCs w:val="18"/>
              </w:rPr>
            </w:pPr>
          </w:p>
        </w:tc>
        <w:tc>
          <w:tcPr>
            <w:tcW w:w="1292" w:type="dxa"/>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r>
              <w:rPr>
                <w:rFonts w:ascii="Verdana" w:hAnsi="Verdana" w:cs="宋体" w:hint="eastAsia"/>
                <w:color w:val="000000"/>
                <w:kern w:val="0"/>
                <w:sz w:val="18"/>
                <w:szCs w:val="18"/>
              </w:rPr>
              <w:t>应用</w:t>
            </w:r>
            <w:r>
              <w:rPr>
                <w:rFonts w:ascii="Verdana" w:hAnsi="Verdana" w:cs="宋体"/>
                <w:color w:val="000000"/>
                <w:kern w:val="0"/>
                <w:sz w:val="18"/>
                <w:szCs w:val="18"/>
              </w:rPr>
              <w:t>语言用</w:t>
            </w:r>
          </w:p>
        </w:tc>
        <w:tc>
          <w:tcPr>
            <w:tcW w:w="1292"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1487"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897"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1134"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850" w:type="dxa"/>
            <w:vMerge/>
            <w:shd w:val="clear" w:color="auto" w:fill="FFFFFF"/>
            <w:vAlign w:val="center"/>
            <w:hideMark/>
          </w:tcPr>
          <w:p w:rsidR="001B772B" w:rsidRPr="000B7CCA" w:rsidRDefault="001B772B" w:rsidP="000B1895">
            <w:pPr>
              <w:widowControl/>
              <w:jc w:val="left"/>
              <w:rPr>
                <w:rFonts w:ascii="Verdana" w:hAnsi="Verdana" w:cs="宋体"/>
                <w:color w:val="000000"/>
                <w:kern w:val="0"/>
                <w:sz w:val="18"/>
                <w:szCs w:val="18"/>
              </w:rPr>
            </w:pPr>
          </w:p>
        </w:tc>
      </w:tr>
      <w:tr w:rsidR="001B772B" w:rsidRPr="000B7CCA" w:rsidTr="008A0873">
        <w:trPr>
          <w:trHeight w:val="682"/>
          <w:tblCellSpacing w:w="0" w:type="dxa"/>
        </w:trPr>
        <w:tc>
          <w:tcPr>
            <w:tcW w:w="0" w:type="auto"/>
            <w:vMerge/>
            <w:shd w:val="clear" w:color="auto" w:fill="FFFFFF"/>
            <w:vAlign w:val="center"/>
            <w:hideMark/>
          </w:tcPr>
          <w:p w:rsidR="001B772B" w:rsidRPr="000B7CCA" w:rsidRDefault="001B772B" w:rsidP="000B1895">
            <w:pPr>
              <w:widowControl/>
              <w:jc w:val="left"/>
              <w:rPr>
                <w:rFonts w:ascii="Verdana" w:hAnsi="Verdana" w:cs="宋体"/>
                <w:color w:val="000000"/>
                <w:kern w:val="0"/>
                <w:sz w:val="18"/>
                <w:szCs w:val="18"/>
              </w:rPr>
            </w:pPr>
          </w:p>
        </w:tc>
        <w:tc>
          <w:tcPr>
            <w:tcW w:w="0" w:type="auto"/>
            <w:vMerge/>
            <w:shd w:val="clear" w:color="auto" w:fill="FFFFFF"/>
            <w:vAlign w:val="center"/>
            <w:hideMark/>
          </w:tcPr>
          <w:p w:rsidR="001B772B" w:rsidRPr="000B7CCA" w:rsidRDefault="001B772B" w:rsidP="000B1895">
            <w:pPr>
              <w:widowControl/>
              <w:jc w:val="left"/>
              <w:rPr>
                <w:rFonts w:ascii="Verdana" w:hAnsi="Verdana" w:cs="宋体"/>
                <w:color w:val="000000"/>
                <w:kern w:val="0"/>
                <w:sz w:val="18"/>
                <w:szCs w:val="18"/>
              </w:rPr>
            </w:pPr>
          </w:p>
        </w:tc>
        <w:tc>
          <w:tcPr>
            <w:tcW w:w="1292" w:type="dxa"/>
            <w:shd w:val="clear" w:color="auto" w:fill="FFFFFF"/>
            <w:tcMar>
              <w:top w:w="0" w:type="dxa"/>
              <w:left w:w="105" w:type="dxa"/>
              <w:bottom w:w="0" w:type="dxa"/>
              <w:right w:w="105" w:type="dxa"/>
            </w:tcMar>
            <w:vAlign w:val="center"/>
            <w:hideMark/>
          </w:tcPr>
          <w:p w:rsidR="001B772B" w:rsidRPr="000B7CCA" w:rsidRDefault="001B772B" w:rsidP="000B1895">
            <w:pPr>
              <w:widowControl/>
              <w:spacing w:line="240" w:lineRule="atLeast"/>
              <w:jc w:val="left"/>
              <w:rPr>
                <w:rFonts w:ascii="Verdana" w:hAnsi="Verdana" w:cs="宋体"/>
                <w:color w:val="000000"/>
                <w:kern w:val="0"/>
                <w:sz w:val="18"/>
                <w:szCs w:val="18"/>
              </w:rPr>
            </w:pPr>
            <w:r>
              <w:rPr>
                <w:rFonts w:ascii="宋体" w:hAnsi="宋体" w:cs="宋体" w:hint="eastAsia"/>
                <w:color w:val="000000"/>
                <w:kern w:val="0"/>
                <w:sz w:val="18"/>
                <w:szCs w:val="18"/>
              </w:rPr>
              <w:t>外国</w:t>
            </w:r>
            <w:r w:rsidRPr="000B7CCA">
              <w:rPr>
                <w:rFonts w:ascii="宋体" w:hAnsi="宋体" w:cs="宋体" w:hint="eastAsia"/>
                <w:color w:val="000000"/>
                <w:kern w:val="0"/>
                <w:sz w:val="18"/>
                <w:szCs w:val="18"/>
              </w:rPr>
              <w:t>文学</w:t>
            </w:r>
          </w:p>
        </w:tc>
        <w:tc>
          <w:tcPr>
            <w:tcW w:w="1292"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1487"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897"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1134" w:type="dxa"/>
            <w:vMerge/>
            <w:shd w:val="clear" w:color="auto" w:fill="FFFFFF"/>
            <w:tcMar>
              <w:top w:w="0" w:type="dxa"/>
              <w:left w:w="105" w:type="dxa"/>
              <w:bottom w:w="0" w:type="dxa"/>
              <w:right w:w="105" w:type="dxa"/>
            </w:tcMar>
            <w:vAlign w:val="center"/>
          </w:tcPr>
          <w:p w:rsidR="001B772B" w:rsidRPr="000B7CCA" w:rsidRDefault="001B772B" w:rsidP="000B1895">
            <w:pPr>
              <w:widowControl/>
              <w:spacing w:line="240" w:lineRule="atLeast"/>
              <w:jc w:val="left"/>
              <w:rPr>
                <w:rFonts w:ascii="Verdana" w:hAnsi="Verdana" w:cs="宋体"/>
                <w:color w:val="000000"/>
                <w:kern w:val="0"/>
                <w:sz w:val="18"/>
                <w:szCs w:val="18"/>
              </w:rPr>
            </w:pPr>
          </w:p>
        </w:tc>
        <w:tc>
          <w:tcPr>
            <w:tcW w:w="850" w:type="dxa"/>
            <w:vMerge/>
            <w:shd w:val="clear" w:color="auto" w:fill="FFFFFF"/>
            <w:vAlign w:val="center"/>
            <w:hideMark/>
          </w:tcPr>
          <w:p w:rsidR="001B772B" w:rsidRPr="000B7CCA" w:rsidRDefault="001B772B" w:rsidP="000B1895">
            <w:pPr>
              <w:widowControl/>
              <w:jc w:val="left"/>
              <w:rPr>
                <w:rFonts w:ascii="Verdana" w:hAnsi="Verdana" w:cs="宋体"/>
                <w:color w:val="000000"/>
                <w:kern w:val="0"/>
                <w:sz w:val="18"/>
                <w:szCs w:val="18"/>
              </w:rPr>
            </w:pPr>
          </w:p>
        </w:tc>
      </w:tr>
      <w:tr w:rsidR="00EA426A" w:rsidRPr="000B7CCA" w:rsidTr="008A0873">
        <w:trPr>
          <w:trHeight w:val="975"/>
          <w:tblCellSpacing w:w="0" w:type="dxa"/>
        </w:trPr>
        <w:tc>
          <w:tcPr>
            <w:tcW w:w="1112"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0451教育</w:t>
            </w:r>
            <w:r>
              <w:rPr>
                <w:rFonts w:ascii="宋体" w:hAnsi="宋体" w:cs="宋体" w:hint="eastAsia"/>
                <w:color w:val="000000"/>
                <w:kern w:val="0"/>
                <w:sz w:val="18"/>
                <w:szCs w:val="18"/>
              </w:rPr>
              <w:t>硕士</w:t>
            </w:r>
          </w:p>
        </w:tc>
        <w:tc>
          <w:tcPr>
            <w:tcW w:w="556"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专业型</w:t>
            </w:r>
          </w:p>
        </w:tc>
        <w:tc>
          <w:tcPr>
            <w:tcW w:w="1292"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045108学科英语</w:t>
            </w:r>
          </w:p>
        </w:tc>
        <w:tc>
          <w:tcPr>
            <w:tcW w:w="1292"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思想政治理论</w:t>
            </w:r>
          </w:p>
        </w:tc>
        <w:tc>
          <w:tcPr>
            <w:tcW w:w="1487"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英语二</w:t>
            </w:r>
          </w:p>
        </w:tc>
        <w:tc>
          <w:tcPr>
            <w:tcW w:w="897"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教育综合</w:t>
            </w:r>
          </w:p>
        </w:tc>
        <w:tc>
          <w:tcPr>
            <w:tcW w:w="1134"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英语教学基础知识</w:t>
            </w:r>
          </w:p>
        </w:tc>
        <w:tc>
          <w:tcPr>
            <w:tcW w:w="850" w:type="dxa"/>
            <w:shd w:val="clear" w:color="auto" w:fill="FFFFFF"/>
            <w:tcMar>
              <w:top w:w="0" w:type="dxa"/>
              <w:left w:w="105" w:type="dxa"/>
              <w:bottom w:w="0" w:type="dxa"/>
              <w:right w:w="105" w:type="dxa"/>
            </w:tcMar>
            <w:vAlign w:val="center"/>
            <w:hideMark/>
          </w:tcPr>
          <w:p w:rsidR="00EA426A" w:rsidRPr="00357F22" w:rsidRDefault="00212471" w:rsidP="00EA426A">
            <w:pPr>
              <w:widowControl/>
              <w:spacing w:line="240" w:lineRule="atLeast"/>
              <w:jc w:val="center"/>
              <w:rPr>
                <w:rFonts w:ascii="宋体" w:hAnsi="宋体" w:cs="宋体"/>
                <w:color w:val="000000"/>
                <w:kern w:val="0"/>
                <w:sz w:val="18"/>
                <w:szCs w:val="18"/>
              </w:rPr>
            </w:pPr>
            <w:r w:rsidRPr="00357F22">
              <w:rPr>
                <w:rFonts w:ascii="宋体" w:hAnsi="宋体" w:cs="宋体" w:hint="eastAsia"/>
                <w:color w:val="000000"/>
                <w:kern w:val="0"/>
                <w:sz w:val="18"/>
                <w:szCs w:val="18"/>
              </w:rPr>
              <w:t>10</w:t>
            </w:r>
          </w:p>
        </w:tc>
      </w:tr>
      <w:tr w:rsidR="00EA426A" w:rsidRPr="000B7CCA" w:rsidTr="008A0873">
        <w:trPr>
          <w:trHeight w:val="945"/>
          <w:tblCellSpacing w:w="0" w:type="dxa"/>
        </w:trPr>
        <w:tc>
          <w:tcPr>
            <w:tcW w:w="1112"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0551翻译</w:t>
            </w:r>
            <w:r>
              <w:rPr>
                <w:rFonts w:ascii="宋体" w:hAnsi="宋体" w:cs="宋体" w:hint="eastAsia"/>
                <w:color w:val="000000"/>
                <w:kern w:val="0"/>
                <w:sz w:val="18"/>
                <w:szCs w:val="18"/>
              </w:rPr>
              <w:t>硕士</w:t>
            </w:r>
          </w:p>
        </w:tc>
        <w:tc>
          <w:tcPr>
            <w:tcW w:w="556"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专业型</w:t>
            </w:r>
          </w:p>
        </w:tc>
        <w:tc>
          <w:tcPr>
            <w:tcW w:w="1292"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055101英语笔译</w:t>
            </w:r>
          </w:p>
        </w:tc>
        <w:tc>
          <w:tcPr>
            <w:tcW w:w="1292"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思想政治理论</w:t>
            </w:r>
          </w:p>
        </w:tc>
        <w:tc>
          <w:tcPr>
            <w:tcW w:w="1487"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翻译硕士英语</w:t>
            </w:r>
          </w:p>
        </w:tc>
        <w:tc>
          <w:tcPr>
            <w:tcW w:w="897"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英语翻译基础</w:t>
            </w:r>
          </w:p>
        </w:tc>
        <w:tc>
          <w:tcPr>
            <w:tcW w:w="1134" w:type="dxa"/>
            <w:shd w:val="clear" w:color="auto" w:fill="FFFFFF"/>
            <w:tcMar>
              <w:top w:w="0" w:type="dxa"/>
              <w:left w:w="105" w:type="dxa"/>
              <w:bottom w:w="0" w:type="dxa"/>
              <w:right w:w="105" w:type="dxa"/>
            </w:tcMar>
            <w:vAlign w:val="center"/>
            <w:hideMark/>
          </w:tcPr>
          <w:p w:rsidR="00EA426A" w:rsidRPr="000B7CCA" w:rsidRDefault="00EA426A" w:rsidP="00EA426A">
            <w:pPr>
              <w:widowControl/>
              <w:spacing w:line="240" w:lineRule="atLeast"/>
              <w:jc w:val="left"/>
              <w:rPr>
                <w:rFonts w:ascii="Verdana" w:hAnsi="Verdana" w:cs="宋体"/>
                <w:color w:val="000000"/>
                <w:kern w:val="0"/>
                <w:sz w:val="18"/>
                <w:szCs w:val="18"/>
              </w:rPr>
            </w:pPr>
            <w:r w:rsidRPr="000B7CCA">
              <w:rPr>
                <w:rFonts w:ascii="宋体" w:hAnsi="宋体" w:cs="宋体" w:hint="eastAsia"/>
                <w:color w:val="000000"/>
                <w:kern w:val="0"/>
                <w:sz w:val="18"/>
                <w:szCs w:val="18"/>
              </w:rPr>
              <w:t>汉语写作与百科知识</w:t>
            </w:r>
          </w:p>
        </w:tc>
        <w:tc>
          <w:tcPr>
            <w:tcW w:w="850" w:type="dxa"/>
            <w:shd w:val="clear" w:color="auto" w:fill="FFFFFF"/>
            <w:tcMar>
              <w:top w:w="0" w:type="dxa"/>
              <w:left w:w="105" w:type="dxa"/>
              <w:bottom w:w="0" w:type="dxa"/>
              <w:right w:w="105" w:type="dxa"/>
            </w:tcMar>
            <w:vAlign w:val="center"/>
            <w:hideMark/>
          </w:tcPr>
          <w:p w:rsidR="00EA426A" w:rsidRPr="00357F22" w:rsidRDefault="00357F22" w:rsidP="00EA426A">
            <w:pPr>
              <w:widowControl/>
              <w:spacing w:line="240" w:lineRule="atLeast"/>
              <w:jc w:val="center"/>
              <w:rPr>
                <w:rFonts w:ascii="宋体" w:hAnsi="宋体" w:cs="宋体"/>
                <w:color w:val="000000"/>
                <w:kern w:val="0"/>
                <w:sz w:val="18"/>
                <w:szCs w:val="18"/>
              </w:rPr>
            </w:pPr>
            <w:r w:rsidRPr="00357F22">
              <w:rPr>
                <w:rFonts w:ascii="宋体" w:hAnsi="宋体" w:cs="宋体"/>
                <w:color w:val="000000"/>
                <w:kern w:val="0"/>
                <w:sz w:val="18"/>
                <w:szCs w:val="18"/>
              </w:rPr>
              <w:t>20</w:t>
            </w:r>
          </w:p>
        </w:tc>
      </w:tr>
    </w:tbl>
    <w:p w:rsidR="00294AA2" w:rsidRDefault="00126EA1" w:rsidP="00150627">
      <w:pPr>
        <w:spacing w:line="440" w:lineRule="exact"/>
        <w:rPr>
          <w:szCs w:val="21"/>
        </w:rPr>
      </w:pPr>
      <w:r>
        <w:rPr>
          <w:rFonts w:hint="eastAsia"/>
          <w:szCs w:val="21"/>
        </w:rPr>
        <w:t>注</w:t>
      </w:r>
      <w:r>
        <w:rPr>
          <w:szCs w:val="21"/>
        </w:rPr>
        <w:t>：</w:t>
      </w:r>
      <w:r w:rsidRPr="008E1B5F">
        <w:rPr>
          <w:rFonts w:hint="eastAsia"/>
          <w:szCs w:val="21"/>
        </w:rPr>
        <w:t>具体</w:t>
      </w:r>
      <w:r w:rsidR="00357F22">
        <w:rPr>
          <w:rFonts w:hint="eastAsia"/>
          <w:szCs w:val="21"/>
        </w:rPr>
        <w:t>考试</w:t>
      </w:r>
      <w:r w:rsidR="00357F22">
        <w:rPr>
          <w:szCs w:val="21"/>
        </w:rPr>
        <w:t>科目</w:t>
      </w:r>
      <w:r w:rsidR="004B4E29">
        <w:rPr>
          <w:rFonts w:hint="eastAsia"/>
          <w:szCs w:val="21"/>
        </w:rPr>
        <w:t>见</w:t>
      </w:r>
      <w:r w:rsidR="004B4E29">
        <w:rPr>
          <w:szCs w:val="21"/>
        </w:rPr>
        <w:t>学校</w:t>
      </w:r>
      <w:r w:rsidR="004B4E29">
        <w:rPr>
          <w:rFonts w:hint="eastAsia"/>
          <w:szCs w:val="21"/>
        </w:rPr>
        <w:t>公布</w:t>
      </w:r>
      <w:r w:rsidR="004B4E29">
        <w:rPr>
          <w:szCs w:val="21"/>
        </w:rPr>
        <w:t>的当年招生</w:t>
      </w:r>
      <w:r w:rsidR="004B4E29">
        <w:rPr>
          <w:rFonts w:hint="eastAsia"/>
          <w:szCs w:val="21"/>
        </w:rPr>
        <w:t>简章</w:t>
      </w:r>
      <w:r w:rsidR="004B4E29">
        <w:rPr>
          <w:szCs w:val="21"/>
        </w:rPr>
        <w:t>，</w:t>
      </w:r>
      <w:r w:rsidRPr="008E1B5F">
        <w:rPr>
          <w:rFonts w:hint="eastAsia"/>
          <w:szCs w:val="21"/>
        </w:rPr>
        <w:t>招生人数以学校下达计划为准。</w:t>
      </w:r>
    </w:p>
    <w:p w:rsidR="00486738" w:rsidRDefault="00486738" w:rsidP="00150627">
      <w:pPr>
        <w:spacing w:line="440" w:lineRule="exact"/>
        <w:rPr>
          <w:rFonts w:ascii="微软雅黑" w:eastAsia="微软雅黑" w:hAnsi="微软雅黑"/>
          <w:b/>
          <w:color w:val="000000"/>
          <w:szCs w:val="21"/>
        </w:rPr>
      </w:pPr>
    </w:p>
    <w:p w:rsidR="00806BE7" w:rsidRDefault="00126EA1" w:rsidP="00150627">
      <w:pPr>
        <w:spacing w:line="440" w:lineRule="exact"/>
        <w:rPr>
          <w:rFonts w:ascii="微软雅黑" w:eastAsia="微软雅黑" w:hAnsi="微软雅黑"/>
          <w:b/>
          <w:color w:val="000000"/>
          <w:szCs w:val="21"/>
        </w:rPr>
      </w:pPr>
      <w:r>
        <w:rPr>
          <w:rFonts w:ascii="微软雅黑" w:eastAsia="微软雅黑" w:hAnsi="微软雅黑" w:hint="eastAsia"/>
          <w:b/>
          <w:color w:val="000000"/>
          <w:szCs w:val="21"/>
        </w:rPr>
        <w:t>六</w:t>
      </w:r>
      <w:r>
        <w:rPr>
          <w:rFonts w:ascii="微软雅黑" w:eastAsia="微软雅黑" w:hAnsi="微软雅黑"/>
          <w:b/>
          <w:color w:val="000000"/>
          <w:szCs w:val="21"/>
        </w:rPr>
        <w:t>、</w:t>
      </w:r>
      <w:r>
        <w:rPr>
          <w:rFonts w:ascii="微软雅黑" w:eastAsia="微软雅黑" w:hAnsi="微软雅黑" w:hint="eastAsia"/>
          <w:b/>
          <w:color w:val="000000"/>
          <w:szCs w:val="21"/>
        </w:rPr>
        <w:t>相关</w:t>
      </w:r>
      <w:r w:rsidR="00806BE7">
        <w:rPr>
          <w:rFonts w:ascii="微软雅黑" w:eastAsia="微软雅黑" w:hAnsi="微软雅黑" w:hint="eastAsia"/>
          <w:b/>
          <w:color w:val="000000"/>
          <w:szCs w:val="21"/>
        </w:rPr>
        <w:t>政策</w:t>
      </w:r>
    </w:p>
    <w:p w:rsidR="00486738" w:rsidRPr="00EA426A" w:rsidRDefault="00DC0589" w:rsidP="00486738">
      <w:pPr>
        <w:widowControl/>
        <w:shd w:val="clear" w:color="auto" w:fill="FFFFFF"/>
        <w:spacing w:line="270" w:lineRule="atLeast"/>
        <w:jc w:val="left"/>
        <w:rPr>
          <w:szCs w:val="21"/>
        </w:rPr>
      </w:pPr>
      <w:r w:rsidRPr="008E1B5F">
        <w:rPr>
          <w:rFonts w:hint="eastAsia"/>
          <w:szCs w:val="21"/>
        </w:rPr>
        <w:t>1</w:t>
      </w:r>
      <w:r w:rsidRPr="008E1B5F">
        <w:rPr>
          <w:rFonts w:hint="eastAsia"/>
          <w:szCs w:val="21"/>
        </w:rPr>
        <w:t>、</w:t>
      </w:r>
      <w:r w:rsidR="00486738" w:rsidRPr="00EA426A">
        <w:rPr>
          <w:rFonts w:hint="eastAsia"/>
          <w:szCs w:val="21"/>
        </w:rPr>
        <w:t>报考条件</w:t>
      </w:r>
      <w:r w:rsidR="00486738" w:rsidRPr="00EA426A">
        <w:rPr>
          <w:rFonts w:hint="eastAsia"/>
          <w:szCs w:val="21"/>
        </w:rPr>
        <w:t>,</w:t>
      </w:r>
      <w:r w:rsidR="00486738" w:rsidRPr="00EA426A">
        <w:rPr>
          <w:rFonts w:hint="eastAsia"/>
          <w:szCs w:val="21"/>
        </w:rPr>
        <w:t>参照</w:t>
      </w:r>
      <w:r w:rsidR="00486738" w:rsidRPr="00EA426A">
        <w:rPr>
          <w:szCs w:val="21"/>
        </w:rPr>
        <w:t>国家和学校相关政策，详见</w:t>
      </w:r>
      <w:r w:rsidR="00486738" w:rsidRPr="008E1B5F">
        <w:rPr>
          <w:rFonts w:hint="eastAsia"/>
          <w:szCs w:val="21"/>
        </w:rPr>
        <w:t>长江大学</w:t>
      </w:r>
      <w:r w:rsidR="00486738" w:rsidRPr="008E1B5F">
        <w:rPr>
          <w:rFonts w:hint="eastAsia"/>
          <w:szCs w:val="21"/>
        </w:rPr>
        <w:t>20</w:t>
      </w:r>
      <w:r w:rsidR="00486738">
        <w:rPr>
          <w:szCs w:val="21"/>
        </w:rPr>
        <w:t>20</w:t>
      </w:r>
      <w:r w:rsidR="00486738" w:rsidRPr="008E1B5F">
        <w:rPr>
          <w:rFonts w:hint="eastAsia"/>
          <w:szCs w:val="21"/>
        </w:rPr>
        <w:t>年硕士研究生招生简章。</w:t>
      </w:r>
    </w:p>
    <w:p w:rsidR="00126EA1" w:rsidRDefault="00486738" w:rsidP="008E1B5F">
      <w:pPr>
        <w:widowControl/>
        <w:shd w:val="clear" w:color="auto" w:fill="FFFFFF"/>
        <w:spacing w:line="420" w:lineRule="exact"/>
        <w:outlineLvl w:val="4"/>
        <w:rPr>
          <w:szCs w:val="21"/>
        </w:rPr>
      </w:pPr>
      <w:r>
        <w:rPr>
          <w:rFonts w:hint="eastAsia"/>
          <w:szCs w:val="21"/>
        </w:rPr>
        <w:t>2</w:t>
      </w:r>
      <w:r>
        <w:rPr>
          <w:rFonts w:hint="eastAsia"/>
          <w:szCs w:val="21"/>
        </w:rPr>
        <w:t>、</w:t>
      </w:r>
      <w:r w:rsidR="00DC0589" w:rsidRPr="008E1B5F">
        <w:rPr>
          <w:rFonts w:hint="eastAsia"/>
          <w:szCs w:val="21"/>
        </w:rPr>
        <w:t>收费标准及学制</w:t>
      </w:r>
      <w:r w:rsidR="001A4B4D" w:rsidRPr="008E1B5F">
        <w:rPr>
          <w:rFonts w:hint="eastAsia"/>
          <w:szCs w:val="21"/>
        </w:rPr>
        <w:t>：</w:t>
      </w:r>
      <w:r>
        <w:rPr>
          <w:rFonts w:ascii="微软雅黑" w:eastAsia="微软雅黑" w:hAnsi="微软雅黑" w:hint="eastAsia"/>
          <w:b/>
          <w:color w:val="000000"/>
          <w:szCs w:val="21"/>
        </w:rPr>
        <w:t>（具体</w:t>
      </w:r>
      <w:r>
        <w:rPr>
          <w:rFonts w:ascii="微软雅黑" w:eastAsia="微软雅黑" w:hAnsi="微软雅黑"/>
          <w:b/>
          <w:color w:val="000000"/>
          <w:szCs w:val="21"/>
        </w:rPr>
        <w:t>政策以当年学校下达的文件为准）</w:t>
      </w:r>
    </w:p>
    <w:p w:rsidR="00EA426A" w:rsidRPr="004B4E29" w:rsidRDefault="00EA426A" w:rsidP="00EA426A">
      <w:pPr>
        <w:spacing w:line="420" w:lineRule="exact"/>
        <w:rPr>
          <w:szCs w:val="21"/>
        </w:rPr>
      </w:pPr>
      <w:r>
        <w:rPr>
          <w:szCs w:val="21"/>
        </w:rPr>
        <w:t>3</w:t>
      </w:r>
      <w:r w:rsidRPr="008E1B5F">
        <w:rPr>
          <w:rFonts w:hint="eastAsia"/>
          <w:szCs w:val="21"/>
        </w:rPr>
        <w:t>、</w:t>
      </w:r>
      <w:r w:rsidRPr="004B4E29">
        <w:rPr>
          <w:rFonts w:hint="eastAsia"/>
          <w:szCs w:val="21"/>
        </w:rPr>
        <w:t>奖助学金</w:t>
      </w:r>
    </w:p>
    <w:p w:rsidR="00EA426A" w:rsidRPr="008E1B5F" w:rsidRDefault="00EA426A" w:rsidP="00EA426A">
      <w:pPr>
        <w:spacing w:line="420" w:lineRule="exact"/>
        <w:ind w:firstLineChars="150" w:firstLine="315"/>
        <w:rPr>
          <w:szCs w:val="21"/>
        </w:rPr>
      </w:pPr>
      <w:r w:rsidRPr="004B4E29">
        <w:rPr>
          <w:rFonts w:hint="eastAsia"/>
          <w:szCs w:val="21"/>
        </w:rPr>
        <w:t>含</w:t>
      </w:r>
      <w:r w:rsidRPr="00EA426A">
        <w:rPr>
          <w:rFonts w:hint="eastAsia"/>
          <w:szCs w:val="21"/>
        </w:rPr>
        <w:t>国家助学金、国家奖学金、优秀生源奖学金、学业奖学金、单项奖学金、“三助”津贴等，</w:t>
      </w:r>
      <w:r w:rsidRPr="00EA426A">
        <w:rPr>
          <w:szCs w:val="21"/>
        </w:rPr>
        <w:t>详细信息参见学</w:t>
      </w:r>
      <w:r w:rsidRPr="00EA426A">
        <w:rPr>
          <w:rFonts w:hint="eastAsia"/>
          <w:szCs w:val="21"/>
        </w:rPr>
        <w:t>校</w:t>
      </w:r>
      <w:r w:rsidRPr="00EA426A">
        <w:rPr>
          <w:szCs w:val="21"/>
        </w:rPr>
        <w:t>招生简章（</w:t>
      </w:r>
      <w:r w:rsidRPr="00EA426A">
        <w:rPr>
          <w:szCs w:val="21"/>
        </w:rPr>
        <w:t>http://gs.yangtzeu.edu.cn/info/1022/2045.htm</w:t>
      </w:r>
      <w:r w:rsidRPr="00EA426A">
        <w:rPr>
          <w:szCs w:val="21"/>
        </w:rPr>
        <w:t>）</w:t>
      </w:r>
    </w:p>
    <w:p w:rsidR="00294AA2" w:rsidRPr="00EA426A" w:rsidRDefault="00294AA2" w:rsidP="00EA426A">
      <w:pPr>
        <w:spacing w:line="420" w:lineRule="exact"/>
        <w:rPr>
          <w:rFonts w:ascii="仿宋" w:eastAsia="仿宋" w:hAnsi="仿宋" w:cs="宋体"/>
          <w:color w:val="000000"/>
          <w:kern w:val="0"/>
          <w:sz w:val="24"/>
          <w:szCs w:val="24"/>
        </w:rPr>
      </w:pPr>
    </w:p>
    <w:p w:rsidR="00294AA2" w:rsidRPr="00E30301" w:rsidRDefault="00486738" w:rsidP="00294AA2">
      <w:pPr>
        <w:spacing w:line="420" w:lineRule="exact"/>
        <w:rPr>
          <w:rFonts w:ascii="微软雅黑" w:eastAsia="微软雅黑" w:hAnsi="微软雅黑"/>
          <w:b/>
          <w:color w:val="000000"/>
          <w:szCs w:val="21"/>
        </w:rPr>
      </w:pPr>
      <w:r>
        <w:rPr>
          <w:rFonts w:ascii="微软雅黑" w:eastAsia="微软雅黑" w:hAnsi="微软雅黑" w:hint="eastAsia"/>
          <w:b/>
          <w:color w:val="000000"/>
          <w:szCs w:val="21"/>
        </w:rPr>
        <w:t>七</w:t>
      </w:r>
      <w:r w:rsidR="00294AA2" w:rsidRPr="00E30301">
        <w:rPr>
          <w:rFonts w:ascii="微软雅黑" w:eastAsia="微软雅黑" w:hAnsi="微软雅黑" w:hint="eastAsia"/>
          <w:b/>
          <w:color w:val="000000"/>
          <w:szCs w:val="21"/>
        </w:rPr>
        <w:t>、咨询</w:t>
      </w:r>
      <w:r>
        <w:rPr>
          <w:rFonts w:ascii="微软雅黑" w:eastAsia="微软雅黑" w:hAnsi="微软雅黑" w:hint="eastAsia"/>
          <w:b/>
          <w:color w:val="000000"/>
          <w:szCs w:val="21"/>
        </w:rPr>
        <w:t>方式</w:t>
      </w:r>
    </w:p>
    <w:p w:rsidR="00486738" w:rsidRPr="004B4E29" w:rsidRDefault="00486738" w:rsidP="004B4E29">
      <w:pPr>
        <w:widowControl/>
        <w:shd w:val="clear" w:color="auto" w:fill="FFFFFF"/>
        <w:spacing w:line="300" w:lineRule="auto"/>
        <w:jc w:val="left"/>
        <w:rPr>
          <w:szCs w:val="21"/>
        </w:rPr>
      </w:pPr>
      <w:r w:rsidRPr="004B4E29">
        <w:rPr>
          <w:rFonts w:hint="eastAsia"/>
          <w:szCs w:val="21"/>
        </w:rPr>
        <w:t>联系电话：</w:t>
      </w:r>
      <w:r w:rsidR="00294AA2" w:rsidRPr="004B4E29">
        <w:rPr>
          <w:szCs w:val="21"/>
        </w:rPr>
        <w:t xml:space="preserve">  0716-8060465  </w:t>
      </w:r>
      <w:r w:rsidRPr="004B4E29">
        <w:rPr>
          <w:rFonts w:hint="eastAsia"/>
          <w:szCs w:val="21"/>
        </w:rPr>
        <w:t>联系部门：外国语学院研究生办公室</w:t>
      </w:r>
      <w:r w:rsidRPr="004B4E29">
        <w:rPr>
          <w:rFonts w:hint="eastAsia"/>
          <w:szCs w:val="21"/>
        </w:rPr>
        <w:t xml:space="preserve"> </w:t>
      </w:r>
      <w:r w:rsidRPr="004B4E29">
        <w:rPr>
          <w:szCs w:val="21"/>
        </w:rPr>
        <w:t> </w:t>
      </w:r>
    </w:p>
    <w:p w:rsidR="00486738" w:rsidRPr="004B4E29" w:rsidRDefault="00486738" w:rsidP="004B4E29">
      <w:pPr>
        <w:widowControl/>
        <w:shd w:val="clear" w:color="auto" w:fill="FFFFFF"/>
        <w:spacing w:line="300" w:lineRule="auto"/>
        <w:jc w:val="left"/>
        <w:rPr>
          <w:szCs w:val="21"/>
        </w:rPr>
      </w:pPr>
      <w:r w:rsidRPr="004B4E29">
        <w:rPr>
          <w:rFonts w:hint="eastAsia"/>
          <w:szCs w:val="21"/>
        </w:rPr>
        <w:t>联</w:t>
      </w:r>
      <w:r w:rsidRPr="004B4E29">
        <w:rPr>
          <w:rFonts w:hint="eastAsia"/>
          <w:szCs w:val="21"/>
        </w:rPr>
        <w:t xml:space="preserve"> </w:t>
      </w:r>
      <w:r w:rsidRPr="004B4E29">
        <w:rPr>
          <w:rFonts w:hint="eastAsia"/>
          <w:szCs w:val="21"/>
        </w:rPr>
        <w:t>系</w:t>
      </w:r>
      <w:r w:rsidRPr="004B4E29">
        <w:rPr>
          <w:rFonts w:hint="eastAsia"/>
          <w:szCs w:val="21"/>
        </w:rPr>
        <w:t xml:space="preserve"> </w:t>
      </w:r>
      <w:r w:rsidRPr="004B4E29">
        <w:rPr>
          <w:rFonts w:hint="eastAsia"/>
          <w:szCs w:val="21"/>
        </w:rPr>
        <w:t>人：</w:t>
      </w:r>
      <w:r w:rsidR="004B4E29" w:rsidRPr="004B4E29">
        <w:rPr>
          <w:rFonts w:hint="eastAsia"/>
          <w:szCs w:val="21"/>
        </w:rPr>
        <w:t>李</w:t>
      </w:r>
      <w:r w:rsidRPr="004B4E29">
        <w:rPr>
          <w:rFonts w:hint="eastAsia"/>
          <w:szCs w:val="21"/>
        </w:rPr>
        <w:t>老师</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r w:rsidRPr="004B4E29">
        <w:rPr>
          <w:rFonts w:hint="eastAsia"/>
          <w:szCs w:val="21"/>
        </w:rPr>
        <w:t xml:space="preserve"> </w:t>
      </w:r>
      <w:r w:rsidRPr="004B4E29">
        <w:rPr>
          <w:szCs w:val="21"/>
        </w:rPr>
        <w:t> </w:t>
      </w:r>
    </w:p>
    <w:p w:rsidR="00486738" w:rsidRPr="004B4E29" w:rsidRDefault="00486738" w:rsidP="004B4E29">
      <w:pPr>
        <w:widowControl/>
        <w:shd w:val="clear" w:color="auto" w:fill="FFFFFF"/>
        <w:spacing w:line="300" w:lineRule="auto"/>
        <w:jc w:val="left"/>
        <w:rPr>
          <w:szCs w:val="21"/>
        </w:rPr>
      </w:pPr>
      <w:r w:rsidRPr="004B4E29">
        <w:rPr>
          <w:rFonts w:hint="eastAsia"/>
          <w:szCs w:val="21"/>
        </w:rPr>
        <w:t>E-mail</w:t>
      </w:r>
      <w:r w:rsidRPr="004B4E29">
        <w:rPr>
          <w:rFonts w:hint="eastAsia"/>
          <w:szCs w:val="21"/>
        </w:rPr>
        <w:t>：</w:t>
      </w:r>
      <w:r w:rsidR="004B4E29" w:rsidRPr="004B4E29">
        <w:rPr>
          <w:szCs w:val="21"/>
        </w:rPr>
        <w:t>1043804745</w:t>
      </w:r>
      <w:r w:rsidR="004B4E29" w:rsidRPr="004B4E29">
        <w:rPr>
          <w:rFonts w:hint="eastAsia"/>
          <w:szCs w:val="21"/>
        </w:rPr>
        <w:t>@qq.com</w:t>
      </w:r>
    </w:p>
    <w:p w:rsidR="00294AA2" w:rsidRDefault="00294AA2" w:rsidP="00294AA2">
      <w:pPr>
        <w:spacing w:line="420" w:lineRule="exact"/>
        <w:ind w:firstLineChars="2600" w:firstLine="5220"/>
        <w:rPr>
          <w:rFonts w:ascii="宋体" w:cs="Arial"/>
          <w:b/>
          <w:color w:val="333333"/>
          <w:sz w:val="20"/>
          <w:szCs w:val="20"/>
        </w:rPr>
      </w:pPr>
      <w:r>
        <w:rPr>
          <w:rFonts w:ascii="宋体" w:cs="Arial" w:hint="eastAsia"/>
          <w:b/>
          <w:color w:val="333333"/>
          <w:sz w:val="20"/>
          <w:szCs w:val="20"/>
        </w:rPr>
        <w:t>外国语学院</w:t>
      </w:r>
    </w:p>
    <w:p w:rsidR="00294AA2" w:rsidRDefault="00294AA2" w:rsidP="00294AA2">
      <w:pPr>
        <w:spacing w:line="400" w:lineRule="exact"/>
        <w:ind w:firstLineChars="2450" w:firstLine="4919"/>
        <w:rPr>
          <w:rFonts w:ascii="宋体" w:cs="Arial"/>
          <w:b/>
          <w:color w:val="333333"/>
          <w:sz w:val="20"/>
          <w:szCs w:val="20"/>
        </w:rPr>
      </w:pPr>
      <w:r>
        <w:rPr>
          <w:rFonts w:ascii="宋体" w:cs="Arial" w:hint="eastAsia"/>
          <w:b/>
          <w:color w:val="333333"/>
          <w:sz w:val="20"/>
          <w:szCs w:val="20"/>
        </w:rPr>
        <w:t>201</w:t>
      </w:r>
      <w:r w:rsidR="00486738">
        <w:rPr>
          <w:rFonts w:ascii="宋体" w:cs="Arial"/>
          <w:b/>
          <w:color w:val="333333"/>
          <w:sz w:val="20"/>
          <w:szCs w:val="20"/>
        </w:rPr>
        <w:t>9</w:t>
      </w:r>
      <w:r>
        <w:rPr>
          <w:rFonts w:ascii="宋体" w:cs="Arial" w:hint="eastAsia"/>
          <w:b/>
          <w:color w:val="333333"/>
          <w:sz w:val="20"/>
          <w:szCs w:val="20"/>
        </w:rPr>
        <w:t>年</w:t>
      </w:r>
      <w:r w:rsidR="004B4E29">
        <w:rPr>
          <w:rFonts w:ascii="宋体" w:cs="Arial"/>
          <w:b/>
          <w:color w:val="333333"/>
          <w:sz w:val="20"/>
          <w:szCs w:val="20"/>
        </w:rPr>
        <w:t>4</w:t>
      </w:r>
      <w:r>
        <w:rPr>
          <w:rFonts w:ascii="宋体" w:cs="Arial" w:hint="eastAsia"/>
          <w:b/>
          <w:color w:val="333333"/>
          <w:sz w:val="20"/>
          <w:szCs w:val="20"/>
        </w:rPr>
        <w:t>月20日</w:t>
      </w:r>
      <w:bookmarkStart w:id="2" w:name="_GoBack"/>
      <w:bookmarkEnd w:id="2"/>
    </w:p>
    <w:sectPr w:rsidR="00294AA2" w:rsidSect="00D14642">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BF9" w:rsidRDefault="00DA2BF9" w:rsidP="00B6744D">
      <w:r>
        <w:separator/>
      </w:r>
    </w:p>
  </w:endnote>
  <w:endnote w:type="continuationSeparator" w:id="0">
    <w:p w:rsidR="00DA2BF9" w:rsidRDefault="00DA2BF9" w:rsidP="00B67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charset w:val="00"/>
    <w:family w:val="swiss"/>
    <w:pitch w:val="variable"/>
    <w:sig w:usb0="E1002EFF" w:usb1="C000605B" w:usb2="00000029" w:usb3="00000000" w:csb0="000101FF" w:csb1="00000000"/>
  </w:font>
  <w:font w:name="微软雅黑">
    <w:charset w:val="86"/>
    <w:family w:val="swiss"/>
    <w:pitch w:val="variable"/>
    <w:sig w:usb0="80000287" w:usb1="280F3C52" w:usb2="00000016" w:usb3="00000000" w:csb0="0004001F" w:csb1="00000000"/>
  </w:font>
  <w:font w:name="黑体">
    <w:altName w:val="SimHei"/>
    <w:panose1 w:val="02010600030101010101"/>
    <w:charset w:val="86"/>
    <w:family w:val="modern"/>
    <w:pitch w:val="fixed"/>
    <w:sig w:usb0="800002BF" w:usb1="38CF7CFA" w:usb2="00000016" w:usb3="00000000" w:csb0="00040001" w:csb1="00000000"/>
  </w:font>
  <w:font w:name="楷体">
    <w:charset w:val="86"/>
    <w:family w:val="modern"/>
    <w:pitch w:val="fixed"/>
    <w:sig w:usb0="800002BF" w:usb1="38CF7CFA" w:usb2="00000016" w:usb3="00000000" w:csb0="00040001" w:csb1="00000000"/>
  </w:font>
  <w:font w:name="华文楷体">
    <w:charset w:val="86"/>
    <w:family w:val="auto"/>
    <w:pitch w:val="variable"/>
    <w:sig w:usb0="00000287" w:usb1="080F0000" w:usb2="00000010" w:usb3="00000000" w:csb0="0004009F" w:csb1="00000000"/>
  </w:font>
  <w:font w:name="仿宋_GB2312">
    <w:altName w:val="微软雅黑"/>
    <w:charset w:val="86"/>
    <w:family w:val="modern"/>
    <w:pitch w:val="fixed"/>
    <w:sig w:usb0="00000001" w:usb1="080E0000" w:usb2="00000010" w:usb3="00000000" w:csb0="00040000" w:csb1="00000000"/>
  </w:font>
  <w:font w:name="Verdana">
    <w:charset w:val="00"/>
    <w:family w:val="swiss"/>
    <w:pitch w:val="variable"/>
    <w:sig w:usb0="A10006FF" w:usb1="4000205B" w:usb2="00000010" w:usb3="00000000" w:csb0="0000019F" w:csb1="00000000"/>
  </w:font>
  <w:font w:name="仿宋">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E7" w:rsidRDefault="00A73FDC">
    <w:pPr>
      <w:pStyle w:val="a9"/>
      <w:jc w:val="center"/>
    </w:pPr>
    <w:r>
      <w:fldChar w:fldCharType="begin"/>
    </w:r>
    <w:r>
      <w:instrText xml:space="preserve"> PAGE   \* MERGEFORMAT </w:instrText>
    </w:r>
    <w:r>
      <w:fldChar w:fldCharType="separate"/>
    </w:r>
    <w:r w:rsidR="004B4E29" w:rsidRPr="004B4E29">
      <w:rPr>
        <w:noProof/>
        <w:lang w:val="zh-CN"/>
      </w:rPr>
      <w:t>5</w:t>
    </w:r>
    <w:r>
      <w:rPr>
        <w:noProof/>
        <w:lang w:val="zh-CN"/>
      </w:rPr>
      <w:fldChar w:fldCharType="end"/>
    </w:r>
  </w:p>
  <w:p w:rsidR="00806BE7" w:rsidRDefault="00806BE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BF9" w:rsidRDefault="00DA2BF9" w:rsidP="00B6744D">
      <w:r>
        <w:separator/>
      </w:r>
    </w:p>
  </w:footnote>
  <w:footnote w:type="continuationSeparator" w:id="0">
    <w:p w:rsidR="00DA2BF9" w:rsidRDefault="00DA2BF9" w:rsidP="00B67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E7" w:rsidRDefault="00806BE7" w:rsidP="00DE5144">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C76C3"/>
    <w:multiLevelType w:val="hybridMultilevel"/>
    <w:tmpl w:val="CB5AD2B0"/>
    <w:lvl w:ilvl="0" w:tplc="2FBCC41C">
      <w:start w:val="1"/>
      <w:numFmt w:val="bullet"/>
      <w:lvlText w:val="•"/>
      <w:lvlJc w:val="left"/>
      <w:pPr>
        <w:tabs>
          <w:tab w:val="num" w:pos="720"/>
        </w:tabs>
        <w:ind w:left="720" w:hanging="360"/>
      </w:pPr>
      <w:rPr>
        <w:rFonts w:ascii="宋体" w:hAnsi="宋体" w:hint="default"/>
      </w:rPr>
    </w:lvl>
    <w:lvl w:ilvl="1" w:tplc="162CDCCC" w:tentative="1">
      <w:start w:val="1"/>
      <w:numFmt w:val="bullet"/>
      <w:lvlText w:val="•"/>
      <w:lvlJc w:val="left"/>
      <w:pPr>
        <w:tabs>
          <w:tab w:val="num" w:pos="1440"/>
        </w:tabs>
        <w:ind w:left="1440" w:hanging="360"/>
      </w:pPr>
      <w:rPr>
        <w:rFonts w:ascii="宋体" w:hAnsi="宋体" w:hint="default"/>
      </w:rPr>
    </w:lvl>
    <w:lvl w:ilvl="2" w:tplc="F9C821DC" w:tentative="1">
      <w:start w:val="1"/>
      <w:numFmt w:val="bullet"/>
      <w:lvlText w:val="•"/>
      <w:lvlJc w:val="left"/>
      <w:pPr>
        <w:tabs>
          <w:tab w:val="num" w:pos="2160"/>
        </w:tabs>
        <w:ind w:left="2160" w:hanging="360"/>
      </w:pPr>
      <w:rPr>
        <w:rFonts w:ascii="宋体" w:hAnsi="宋体" w:hint="default"/>
      </w:rPr>
    </w:lvl>
    <w:lvl w:ilvl="3" w:tplc="71181516" w:tentative="1">
      <w:start w:val="1"/>
      <w:numFmt w:val="bullet"/>
      <w:lvlText w:val="•"/>
      <w:lvlJc w:val="left"/>
      <w:pPr>
        <w:tabs>
          <w:tab w:val="num" w:pos="2880"/>
        </w:tabs>
        <w:ind w:left="2880" w:hanging="360"/>
      </w:pPr>
      <w:rPr>
        <w:rFonts w:ascii="宋体" w:hAnsi="宋体" w:hint="default"/>
      </w:rPr>
    </w:lvl>
    <w:lvl w:ilvl="4" w:tplc="3FAE5670" w:tentative="1">
      <w:start w:val="1"/>
      <w:numFmt w:val="bullet"/>
      <w:lvlText w:val="•"/>
      <w:lvlJc w:val="left"/>
      <w:pPr>
        <w:tabs>
          <w:tab w:val="num" w:pos="3600"/>
        </w:tabs>
        <w:ind w:left="3600" w:hanging="360"/>
      </w:pPr>
      <w:rPr>
        <w:rFonts w:ascii="宋体" w:hAnsi="宋体" w:hint="default"/>
      </w:rPr>
    </w:lvl>
    <w:lvl w:ilvl="5" w:tplc="630417F6" w:tentative="1">
      <w:start w:val="1"/>
      <w:numFmt w:val="bullet"/>
      <w:lvlText w:val="•"/>
      <w:lvlJc w:val="left"/>
      <w:pPr>
        <w:tabs>
          <w:tab w:val="num" w:pos="4320"/>
        </w:tabs>
        <w:ind w:left="4320" w:hanging="360"/>
      </w:pPr>
      <w:rPr>
        <w:rFonts w:ascii="宋体" w:hAnsi="宋体" w:hint="default"/>
      </w:rPr>
    </w:lvl>
    <w:lvl w:ilvl="6" w:tplc="93C80AEC" w:tentative="1">
      <w:start w:val="1"/>
      <w:numFmt w:val="bullet"/>
      <w:lvlText w:val="•"/>
      <w:lvlJc w:val="left"/>
      <w:pPr>
        <w:tabs>
          <w:tab w:val="num" w:pos="5040"/>
        </w:tabs>
        <w:ind w:left="5040" w:hanging="360"/>
      </w:pPr>
      <w:rPr>
        <w:rFonts w:ascii="宋体" w:hAnsi="宋体" w:hint="default"/>
      </w:rPr>
    </w:lvl>
    <w:lvl w:ilvl="7" w:tplc="527E0F40" w:tentative="1">
      <w:start w:val="1"/>
      <w:numFmt w:val="bullet"/>
      <w:lvlText w:val="•"/>
      <w:lvlJc w:val="left"/>
      <w:pPr>
        <w:tabs>
          <w:tab w:val="num" w:pos="5760"/>
        </w:tabs>
        <w:ind w:left="5760" w:hanging="360"/>
      </w:pPr>
      <w:rPr>
        <w:rFonts w:ascii="宋体" w:hAnsi="宋体" w:hint="default"/>
      </w:rPr>
    </w:lvl>
    <w:lvl w:ilvl="8" w:tplc="4B30EC98" w:tentative="1">
      <w:start w:val="1"/>
      <w:numFmt w:val="bullet"/>
      <w:lvlText w:val="•"/>
      <w:lvlJc w:val="left"/>
      <w:pPr>
        <w:tabs>
          <w:tab w:val="num" w:pos="6480"/>
        </w:tabs>
        <w:ind w:left="6480" w:hanging="360"/>
      </w:pPr>
      <w:rPr>
        <w:rFonts w:ascii="宋体" w:hAnsi="宋体" w:hint="default"/>
      </w:rPr>
    </w:lvl>
  </w:abstractNum>
  <w:abstractNum w:abstractNumId="1" w15:restartNumberingAfterBreak="0">
    <w:nsid w:val="24755F4F"/>
    <w:multiLevelType w:val="hybridMultilevel"/>
    <w:tmpl w:val="2C9834B6"/>
    <w:lvl w:ilvl="0" w:tplc="944E0E26">
      <w:start w:val="1"/>
      <w:numFmt w:val="bullet"/>
      <w:lvlText w:val="•"/>
      <w:lvlJc w:val="left"/>
      <w:pPr>
        <w:tabs>
          <w:tab w:val="num" w:pos="720"/>
        </w:tabs>
        <w:ind w:left="720" w:hanging="360"/>
      </w:pPr>
      <w:rPr>
        <w:rFonts w:ascii="宋体" w:hAnsi="宋体" w:hint="default"/>
      </w:rPr>
    </w:lvl>
    <w:lvl w:ilvl="1" w:tplc="0A1C10CE" w:tentative="1">
      <w:start w:val="1"/>
      <w:numFmt w:val="bullet"/>
      <w:lvlText w:val="•"/>
      <w:lvlJc w:val="left"/>
      <w:pPr>
        <w:tabs>
          <w:tab w:val="num" w:pos="1440"/>
        </w:tabs>
        <w:ind w:left="1440" w:hanging="360"/>
      </w:pPr>
      <w:rPr>
        <w:rFonts w:ascii="宋体" w:hAnsi="宋体" w:hint="default"/>
      </w:rPr>
    </w:lvl>
    <w:lvl w:ilvl="2" w:tplc="F522D134" w:tentative="1">
      <w:start w:val="1"/>
      <w:numFmt w:val="bullet"/>
      <w:lvlText w:val="•"/>
      <w:lvlJc w:val="left"/>
      <w:pPr>
        <w:tabs>
          <w:tab w:val="num" w:pos="2160"/>
        </w:tabs>
        <w:ind w:left="2160" w:hanging="360"/>
      </w:pPr>
      <w:rPr>
        <w:rFonts w:ascii="宋体" w:hAnsi="宋体" w:hint="default"/>
      </w:rPr>
    </w:lvl>
    <w:lvl w:ilvl="3" w:tplc="4A7E12FE" w:tentative="1">
      <w:start w:val="1"/>
      <w:numFmt w:val="bullet"/>
      <w:lvlText w:val="•"/>
      <w:lvlJc w:val="left"/>
      <w:pPr>
        <w:tabs>
          <w:tab w:val="num" w:pos="2880"/>
        </w:tabs>
        <w:ind w:left="2880" w:hanging="360"/>
      </w:pPr>
      <w:rPr>
        <w:rFonts w:ascii="宋体" w:hAnsi="宋体" w:hint="default"/>
      </w:rPr>
    </w:lvl>
    <w:lvl w:ilvl="4" w:tplc="E4902180" w:tentative="1">
      <w:start w:val="1"/>
      <w:numFmt w:val="bullet"/>
      <w:lvlText w:val="•"/>
      <w:lvlJc w:val="left"/>
      <w:pPr>
        <w:tabs>
          <w:tab w:val="num" w:pos="3600"/>
        </w:tabs>
        <w:ind w:left="3600" w:hanging="360"/>
      </w:pPr>
      <w:rPr>
        <w:rFonts w:ascii="宋体" w:hAnsi="宋体" w:hint="default"/>
      </w:rPr>
    </w:lvl>
    <w:lvl w:ilvl="5" w:tplc="8384CE8C" w:tentative="1">
      <w:start w:val="1"/>
      <w:numFmt w:val="bullet"/>
      <w:lvlText w:val="•"/>
      <w:lvlJc w:val="left"/>
      <w:pPr>
        <w:tabs>
          <w:tab w:val="num" w:pos="4320"/>
        </w:tabs>
        <w:ind w:left="4320" w:hanging="360"/>
      </w:pPr>
      <w:rPr>
        <w:rFonts w:ascii="宋体" w:hAnsi="宋体" w:hint="default"/>
      </w:rPr>
    </w:lvl>
    <w:lvl w:ilvl="6" w:tplc="68AE596E" w:tentative="1">
      <w:start w:val="1"/>
      <w:numFmt w:val="bullet"/>
      <w:lvlText w:val="•"/>
      <w:lvlJc w:val="left"/>
      <w:pPr>
        <w:tabs>
          <w:tab w:val="num" w:pos="5040"/>
        </w:tabs>
        <w:ind w:left="5040" w:hanging="360"/>
      </w:pPr>
      <w:rPr>
        <w:rFonts w:ascii="宋体" w:hAnsi="宋体" w:hint="default"/>
      </w:rPr>
    </w:lvl>
    <w:lvl w:ilvl="7" w:tplc="2CBCA964" w:tentative="1">
      <w:start w:val="1"/>
      <w:numFmt w:val="bullet"/>
      <w:lvlText w:val="•"/>
      <w:lvlJc w:val="left"/>
      <w:pPr>
        <w:tabs>
          <w:tab w:val="num" w:pos="5760"/>
        </w:tabs>
        <w:ind w:left="5760" w:hanging="360"/>
      </w:pPr>
      <w:rPr>
        <w:rFonts w:ascii="宋体" w:hAnsi="宋体" w:hint="default"/>
      </w:rPr>
    </w:lvl>
    <w:lvl w:ilvl="8" w:tplc="F1ACF35A"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57773642"/>
    <w:multiLevelType w:val="hybridMultilevel"/>
    <w:tmpl w:val="7D80161C"/>
    <w:lvl w:ilvl="0" w:tplc="804A1EB0">
      <w:start w:val="1"/>
      <w:numFmt w:val="bullet"/>
      <w:lvlText w:val="•"/>
      <w:lvlJc w:val="left"/>
      <w:pPr>
        <w:tabs>
          <w:tab w:val="num" w:pos="720"/>
        </w:tabs>
        <w:ind w:left="720" w:hanging="360"/>
      </w:pPr>
      <w:rPr>
        <w:rFonts w:ascii="宋体" w:hAnsi="宋体" w:hint="default"/>
      </w:rPr>
    </w:lvl>
    <w:lvl w:ilvl="1" w:tplc="BC20BDE4" w:tentative="1">
      <w:start w:val="1"/>
      <w:numFmt w:val="bullet"/>
      <w:lvlText w:val="•"/>
      <w:lvlJc w:val="left"/>
      <w:pPr>
        <w:tabs>
          <w:tab w:val="num" w:pos="1440"/>
        </w:tabs>
        <w:ind w:left="1440" w:hanging="360"/>
      </w:pPr>
      <w:rPr>
        <w:rFonts w:ascii="宋体" w:hAnsi="宋体" w:hint="default"/>
      </w:rPr>
    </w:lvl>
    <w:lvl w:ilvl="2" w:tplc="603C64F4" w:tentative="1">
      <w:start w:val="1"/>
      <w:numFmt w:val="bullet"/>
      <w:lvlText w:val="•"/>
      <w:lvlJc w:val="left"/>
      <w:pPr>
        <w:tabs>
          <w:tab w:val="num" w:pos="2160"/>
        </w:tabs>
        <w:ind w:left="2160" w:hanging="360"/>
      </w:pPr>
      <w:rPr>
        <w:rFonts w:ascii="宋体" w:hAnsi="宋体" w:hint="default"/>
      </w:rPr>
    </w:lvl>
    <w:lvl w:ilvl="3" w:tplc="5B80D002" w:tentative="1">
      <w:start w:val="1"/>
      <w:numFmt w:val="bullet"/>
      <w:lvlText w:val="•"/>
      <w:lvlJc w:val="left"/>
      <w:pPr>
        <w:tabs>
          <w:tab w:val="num" w:pos="2880"/>
        </w:tabs>
        <w:ind w:left="2880" w:hanging="360"/>
      </w:pPr>
      <w:rPr>
        <w:rFonts w:ascii="宋体" w:hAnsi="宋体" w:hint="default"/>
      </w:rPr>
    </w:lvl>
    <w:lvl w:ilvl="4" w:tplc="902C555C" w:tentative="1">
      <w:start w:val="1"/>
      <w:numFmt w:val="bullet"/>
      <w:lvlText w:val="•"/>
      <w:lvlJc w:val="left"/>
      <w:pPr>
        <w:tabs>
          <w:tab w:val="num" w:pos="3600"/>
        </w:tabs>
        <w:ind w:left="3600" w:hanging="360"/>
      </w:pPr>
      <w:rPr>
        <w:rFonts w:ascii="宋体" w:hAnsi="宋体" w:hint="default"/>
      </w:rPr>
    </w:lvl>
    <w:lvl w:ilvl="5" w:tplc="36DE65BE" w:tentative="1">
      <w:start w:val="1"/>
      <w:numFmt w:val="bullet"/>
      <w:lvlText w:val="•"/>
      <w:lvlJc w:val="left"/>
      <w:pPr>
        <w:tabs>
          <w:tab w:val="num" w:pos="4320"/>
        </w:tabs>
        <w:ind w:left="4320" w:hanging="360"/>
      </w:pPr>
      <w:rPr>
        <w:rFonts w:ascii="宋体" w:hAnsi="宋体" w:hint="default"/>
      </w:rPr>
    </w:lvl>
    <w:lvl w:ilvl="6" w:tplc="8ABE41EA" w:tentative="1">
      <w:start w:val="1"/>
      <w:numFmt w:val="bullet"/>
      <w:lvlText w:val="•"/>
      <w:lvlJc w:val="left"/>
      <w:pPr>
        <w:tabs>
          <w:tab w:val="num" w:pos="5040"/>
        </w:tabs>
        <w:ind w:left="5040" w:hanging="360"/>
      </w:pPr>
      <w:rPr>
        <w:rFonts w:ascii="宋体" w:hAnsi="宋体" w:hint="default"/>
      </w:rPr>
    </w:lvl>
    <w:lvl w:ilvl="7" w:tplc="28DABF5E" w:tentative="1">
      <w:start w:val="1"/>
      <w:numFmt w:val="bullet"/>
      <w:lvlText w:val="•"/>
      <w:lvlJc w:val="left"/>
      <w:pPr>
        <w:tabs>
          <w:tab w:val="num" w:pos="5760"/>
        </w:tabs>
        <w:ind w:left="5760" w:hanging="360"/>
      </w:pPr>
      <w:rPr>
        <w:rFonts w:ascii="宋体" w:hAnsi="宋体" w:hint="default"/>
      </w:rPr>
    </w:lvl>
    <w:lvl w:ilvl="8" w:tplc="23C4821C" w:tentative="1">
      <w:start w:val="1"/>
      <w:numFmt w:val="bullet"/>
      <w:lvlText w:val="•"/>
      <w:lvlJc w:val="left"/>
      <w:pPr>
        <w:tabs>
          <w:tab w:val="num" w:pos="6480"/>
        </w:tabs>
        <w:ind w:left="6480" w:hanging="360"/>
      </w:pPr>
      <w:rPr>
        <w:rFonts w:ascii="宋体" w:hAnsi="宋体" w:hint="default"/>
      </w:rPr>
    </w:lvl>
  </w:abstractNum>
  <w:abstractNum w:abstractNumId="3" w15:restartNumberingAfterBreak="0">
    <w:nsid w:val="5BCCBE90"/>
    <w:multiLevelType w:val="singleLevel"/>
    <w:tmpl w:val="5BCCBE90"/>
    <w:lvl w:ilvl="0">
      <w:start w:val="2"/>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22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279C"/>
    <w:rsid w:val="00001CA4"/>
    <w:rsid w:val="00002003"/>
    <w:rsid w:val="000034C8"/>
    <w:rsid w:val="000037E6"/>
    <w:rsid w:val="0001038C"/>
    <w:rsid w:val="00010CD0"/>
    <w:rsid w:val="000125CF"/>
    <w:rsid w:val="00013D24"/>
    <w:rsid w:val="00015444"/>
    <w:rsid w:val="000162FA"/>
    <w:rsid w:val="000175C7"/>
    <w:rsid w:val="00017981"/>
    <w:rsid w:val="00020D9F"/>
    <w:rsid w:val="00021211"/>
    <w:rsid w:val="00023B64"/>
    <w:rsid w:val="000248D6"/>
    <w:rsid w:val="000264D3"/>
    <w:rsid w:val="00031F0F"/>
    <w:rsid w:val="00032426"/>
    <w:rsid w:val="000327F1"/>
    <w:rsid w:val="000342E1"/>
    <w:rsid w:val="0003505C"/>
    <w:rsid w:val="000406E5"/>
    <w:rsid w:val="00040FCF"/>
    <w:rsid w:val="000430C2"/>
    <w:rsid w:val="00044358"/>
    <w:rsid w:val="00044C7A"/>
    <w:rsid w:val="00045A4E"/>
    <w:rsid w:val="00045FE1"/>
    <w:rsid w:val="00046B45"/>
    <w:rsid w:val="00046E7B"/>
    <w:rsid w:val="00047D7D"/>
    <w:rsid w:val="000500A4"/>
    <w:rsid w:val="00050B23"/>
    <w:rsid w:val="0005174E"/>
    <w:rsid w:val="00051F49"/>
    <w:rsid w:val="00052676"/>
    <w:rsid w:val="00052B25"/>
    <w:rsid w:val="00053784"/>
    <w:rsid w:val="00054BCC"/>
    <w:rsid w:val="00055F99"/>
    <w:rsid w:val="00056054"/>
    <w:rsid w:val="0005614C"/>
    <w:rsid w:val="00057422"/>
    <w:rsid w:val="00061430"/>
    <w:rsid w:val="00062C9B"/>
    <w:rsid w:val="00063899"/>
    <w:rsid w:val="00064F23"/>
    <w:rsid w:val="00067F4F"/>
    <w:rsid w:val="0007033E"/>
    <w:rsid w:val="00070664"/>
    <w:rsid w:val="0007163F"/>
    <w:rsid w:val="0007310B"/>
    <w:rsid w:val="00073C3E"/>
    <w:rsid w:val="00075009"/>
    <w:rsid w:val="0007715C"/>
    <w:rsid w:val="00080429"/>
    <w:rsid w:val="0008084D"/>
    <w:rsid w:val="00081EDF"/>
    <w:rsid w:val="00082A38"/>
    <w:rsid w:val="00086259"/>
    <w:rsid w:val="000864F5"/>
    <w:rsid w:val="00086948"/>
    <w:rsid w:val="00091ACF"/>
    <w:rsid w:val="000920D1"/>
    <w:rsid w:val="00092BDF"/>
    <w:rsid w:val="00095698"/>
    <w:rsid w:val="00095A55"/>
    <w:rsid w:val="0009732A"/>
    <w:rsid w:val="0009757E"/>
    <w:rsid w:val="000A0FB1"/>
    <w:rsid w:val="000A1ADF"/>
    <w:rsid w:val="000A2ADB"/>
    <w:rsid w:val="000A3075"/>
    <w:rsid w:val="000A3434"/>
    <w:rsid w:val="000A3AF6"/>
    <w:rsid w:val="000A4F86"/>
    <w:rsid w:val="000A5B69"/>
    <w:rsid w:val="000A6664"/>
    <w:rsid w:val="000A689D"/>
    <w:rsid w:val="000A777B"/>
    <w:rsid w:val="000A7CDF"/>
    <w:rsid w:val="000B0965"/>
    <w:rsid w:val="000B52F1"/>
    <w:rsid w:val="000B57D2"/>
    <w:rsid w:val="000B5B6B"/>
    <w:rsid w:val="000C030A"/>
    <w:rsid w:val="000C17D7"/>
    <w:rsid w:val="000C3EA0"/>
    <w:rsid w:val="000C43EF"/>
    <w:rsid w:val="000C561F"/>
    <w:rsid w:val="000C584B"/>
    <w:rsid w:val="000C5DE8"/>
    <w:rsid w:val="000D0693"/>
    <w:rsid w:val="000D1319"/>
    <w:rsid w:val="000D1846"/>
    <w:rsid w:val="000D4189"/>
    <w:rsid w:val="000D575C"/>
    <w:rsid w:val="000D5910"/>
    <w:rsid w:val="000D7B0F"/>
    <w:rsid w:val="000E007E"/>
    <w:rsid w:val="000E0364"/>
    <w:rsid w:val="000E096D"/>
    <w:rsid w:val="000E0A30"/>
    <w:rsid w:val="000E0B2D"/>
    <w:rsid w:val="000E136C"/>
    <w:rsid w:val="000E39A0"/>
    <w:rsid w:val="000E5E62"/>
    <w:rsid w:val="000E610E"/>
    <w:rsid w:val="000E6ACB"/>
    <w:rsid w:val="000E6F6B"/>
    <w:rsid w:val="000E7C64"/>
    <w:rsid w:val="000F0123"/>
    <w:rsid w:val="000F1F73"/>
    <w:rsid w:val="000F4CEF"/>
    <w:rsid w:val="000F4D18"/>
    <w:rsid w:val="000F6183"/>
    <w:rsid w:val="000F7A79"/>
    <w:rsid w:val="000F7DA5"/>
    <w:rsid w:val="0010159F"/>
    <w:rsid w:val="00102D5E"/>
    <w:rsid w:val="00103B10"/>
    <w:rsid w:val="00103F3A"/>
    <w:rsid w:val="00107E34"/>
    <w:rsid w:val="00112A55"/>
    <w:rsid w:val="00113C6A"/>
    <w:rsid w:val="0011471C"/>
    <w:rsid w:val="00114F34"/>
    <w:rsid w:val="001159AD"/>
    <w:rsid w:val="00115FFB"/>
    <w:rsid w:val="00116182"/>
    <w:rsid w:val="00116409"/>
    <w:rsid w:val="001179A5"/>
    <w:rsid w:val="00117F10"/>
    <w:rsid w:val="001209F5"/>
    <w:rsid w:val="00120AE1"/>
    <w:rsid w:val="00121C48"/>
    <w:rsid w:val="00121D61"/>
    <w:rsid w:val="0012266C"/>
    <w:rsid w:val="001234F7"/>
    <w:rsid w:val="00126EA1"/>
    <w:rsid w:val="001301F2"/>
    <w:rsid w:val="001305B0"/>
    <w:rsid w:val="0013189F"/>
    <w:rsid w:val="0013270E"/>
    <w:rsid w:val="00132973"/>
    <w:rsid w:val="00135A4E"/>
    <w:rsid w:val="00136EEF"/>
    <w:rsid w:val="001373FB"/>
    <w:rsid w:val="00140FD6"/>
    <w:rsid w:val="00141206"/>
    <w:rsid w:val="001424BE"/>
    <w:rsid w:val="00142749"/>
    <w:rsid w:val="001435DC"/>
    <w:rsid w:val="00144CFF"/>
    <w:rsid w:val="00146B44"/>
    <w:rsid w:val="00146DBF"/>
    <w:rsid w:val="00147145"/>
    <w:rsid w:val="00147580"/>
    <w:rsid w:val="00147DAF"/>
    <w:rsid w:val="00150627"/>
    <w:rsid w:val="001509D8"/>
    <w:rsid w:val="00154943"/>
    <w:rsid w:val="00155959"/>
    <w:rsid w:val="00155FAF"/>
    <w:rsid w:val="00156C8D"/>
    <w:rsid w:val="00160CA5"/>
    <w:rsid w:val="0016103D"/>
    <w:rsid w:val="00162694"/>
    <w:rsid w:val="001660EC"/>
    <w:rsid w:val="0017177C"/>
    <w:rsid w:val="0017382F"/>
    <w:rsid w:val="00174ED8"/>
    <w:rsid w:val="00174F7D"/>
    <w:rsid w:val="00176C6C"/>
    <w:rsid w:val="001777BE"/>
    <w:rsid w:val="00180536"/>
    <w:rsid w:val="00181231"/>
    <w:rsid w:val="001847F3"/>
    <w:rsid w:val="00184D75"/>
    <w:rsid w:val="00186CCE"/>
    <w:rsid w:val="00186F47"/>
    <w:rsid w:val="00187202"/>
    <w:rsid w:val="00187291"/>
    <w:rsid w:val="00187FF8"/>
    <w:rsid w:val="00190F9C"/>
    <w:rsid w:val="00191744"/>
    <w:rsid w:val="00194A73"/>
    <w:rsid w:val="00195947"/>
    <w:rsid w:val="001A145E"/>
    <w:rsid w:val="001A2945"/>
    <w:rsid w:val="001A3DFD"/>
    <w:rsid w:val="001A4B4D"/>
    <w:rsid w:val="001A79F8"/>
    <w:rsid w:val="001B033B"/>
    <w:rsid w:val="001B128A"/>
    <w:rsid w:val="001B2806"/>
    <w:rsid w:val="001B346C"/>
    <w:rsid w:val="001B51BA"/>
    <w:rsid w:val="001B772B"/>
    <w:rsid w:val="001B7D69"/>
    <w:rsid w:val="001B7F34"/>
    <w:rsid w:val="001C1947"/>
    <w:rsid w:val="001C745B"/>
    <w:rsid w:val="001C7935"/>
    <w:rsid w:val="001D1903"/>
    <w:rsid w:val="001D5B31"/>
    <w:rsid w:val="001D69E5"/>
    <w:rsid w:val="001D7502"/>
    <w:rsid w:val="001D77D4"/>
    <w:rsid w:val="001D7980"/>
    <w:rsid w:val="001E1060"/>
    <w:rsid w:val="001E1BA9"/>
    <w:rsid w:val="001E5B38"/>
    <w:rsid w:val="001E5F5F"/>
    <w:rsid w:val="001E7821"/>
    <w:rsid w:val="001F031F"/>
    <w:rsid w:val="001F2823"/>
    <w:rsid w:val="001F3B6C"/>
    <w:rsid w:val="001F421D"/>
    <w:rsid w:val="001F5853"/>
    <w:rsid w:val="00201A4C"/>
    <w:rsid w:val="00203883"/>
    <w:rsid w:val="002045A4"/>
    <w:rsid w:val="002049FB"/>
    <w:rsid w:val="002102DB"/>
    <w:rsid w:val="00212350"/>
    <w:rsid w:val="00212471"/>
    <w:rsid w:val="0021360E"/>
    <w:rsid w:val="0021372F"/>
    <w:rsid w:val="002140A0"/>
    <w:rsid w:val="0021520B"/>
    <w:rsid w:val="00216536"/>
    <w:rsid w:val="0022078B"/>
    <w:rsid w:val="00221073"/>
    <w:rsid w:val="0022366F"/>
    <w:rsid w:val="00225037"/>
    <w:rsid w:val="002251DA"/>
    <w:rsid w:val="00225D80"/>
    <w:rsid w:val="00227D9E"/>
    <w:rsid w:val="0023028B"/>
    <w:rsid w:val="00232473"/>
    <w:rsid w:val="00232881"/>
    <w:rsid w:val="00232EF6"/>
    <w:rsid w:val="002346DF"/>
    <w:rsid w:val="002408F9"/>
    <w:rsid w:val="00242261"/>
    <w:rsid w:val="00245386"/>
    <w:rsid w:val="00245657"/>
    <w:rsid w:val="00251DF7"/>
    <w:rsid w:val="00251EEC"/>
    <w:rsid w:val="00253E77"/>
    <w:rsid w:val="002541F0"/>
    <w:rsid w:val="00255149"/>
    <w:rsid w:val="00256C64"/>
    <w:rsid w:val="00256FA1"/>
    <w:rsid w:val="00260330"/>
    <w:rsid w:val="002618EE"/>
    <w:rsid w:val="00263EED"/>
    <w:rsid w:val="002656F5"/>
    <w:rsid w:val="00271A9D"/>
    <w:rsid w:val="0027479F"/>
    <w:rsid w:val="00274F2C"/>
    <w:rsid w:val="002765AB"/>
    <w:rsid w:val="00276F08"/>
    <w:rsid w:val="002770FE"/>
    <w:rsid w:val="0028072B"/>
    <w:rsid w:val="00280AEF"/>
    <w:rsid w:val="00280DDD"/>
    <w:rsid w:val="00283F3F"/>
    <w:rsid w:val="00284755"/>
    <w:rsid w:val="00284CFB"/>
    <w:rsid w:val="00285500"/>
    <w:rsid w:val="002871FE"/>
    <w:rsid w:val="00287AED"/>
    <w:rsid w:val="0029079B"/>
    <w:rsid w:val="00292825"/>
    <w:rsid w:val="00292C77"/>
    <w:rsid w:val="00293642"/>
    <w:rsid w:val="00293A0B"/>
    <w:rsid w:val="00293B1B"/>
    <w:rsid w:val="00293B2C"/>
    <w:rsid w:val="00293B40"/>
    <w:rsid w:val="00294AA2"/>
    <w:rsid w:val="00297095"/>
    <w:rsid w:val="002A046D"/>
    <w:rsid w:val="002A061E"/>
    <w:rsid w:val="002A1D9C"/>
    <w:rsid w:val="002A229C"/>
    <w:rsid w:val="002A2BFA"/>
    <w:rsid w:val="002A3486"/>
    <w:rsid w:val="002A3662"/>
    <w:rsid w:val="002A4AB4"/>
    <w:rsid w:val="002A57E2"/>
    <w:rsid w:val="002A6C39"/>
    <w:rsid w:val="002B1E98"/>
    <w:rsid w:val="002B515D"/>
    <w:rsid w:val="002B56D6"/>
    <w:rsid w:val="002B58DD"/>
    <w:rsid w:val="002B6F1E"/>
    <w:rsid w:val="002B711A"/>
    <w:rsid w:val="002C0253"/>
    <w:rsid w:val="002C2320"/>
    <w:rsid w:val="002C3C98"/>
    <w:rsid w:val="002C4C2F"/>
    <w:rsid w:val="002C602D"/>
    <w:rsid w:val="002C6A22"/>
    <w:rsid w:val="002C781F"/>
    <w:rsid w:val="002D1B1A"/>
    <w:rsid w:val="002D1D4A"/>
    <w:rsid w:val="002D1E97"/>
    <w:rsid w:val="002D3CEA"/>
    <w:rsid w:val="002D4E35"/>
    <w:rsid w:val="002D5F08"/>
    <w:rsid w:val="002D615D"/>
    <w:rsid w:val="002D63D9"/>
    <w:rsid w:val="002D654C"/>
    <w:rsid w:val="002D6C88"/>
    <w:rsid w:val="002D7D19"/>
    <w:rsid w:val="002E0358"/>
    <w:rsid w:val="002E0BD2"/>
    <w:rsid w:val="002E0EBA"/>
    <w:rsid w:val="002E1D74"/>
    <w:rsid w:val="002E1EB0"/>
    <w:rsid w:val="002E251E"/>
    <w:rsid w:val="002E27A3"/>
    <w:rsid w:val="002E2AED"/>
    <w:rsid w:val="002E2C71"/>
    <w:rsid w:val="002E3908"/>
    <w:rsid w:val="002E43C8"/>
    <w:rsid w:val="002E467E"/>
    <w:rsid w:val="002E5672"/>
    <w:rsid w:val="002E7577"/>
    <w:rsid w:val="002F14D8"/>
    <w:rsid w:val="002F2370"/>
    <w:rsid w:val="002F35CA"/>
    <w:rsid w:val="002F3CD6"/>
    <w:rsid w:val="002F4B4D"/>
    <w:rsid w:val="002F5877"/>
    <w:rsid w:val="002F69A7"/>
    <w:rsid w:val="002F6A7A"/>
    <w:rsid w:val="002F7560"/>
    <w:rsid w:val="002F76A6"/>
    <w:rsid w:val="002F7845"/>
    <w:rsid w:val="002F7B12"/>
    <w:rsid w:val="002F7FFD"/>
    <w:rsid w:val="00301175"/>
    <w:rsid w:val="00303713"/>
    <w:rsid w:val="00303F8E"/>
    <w:rsid w:val="003052CB"/>
    <w:rsid w:val="00305592"/>
    <w:rsid w:val="00307654"/>
    <w:rsid w:val="003079B1"/>
    <w:rsid w:val="00307BDD"/>
    <w:rsid w:val="0031007A"/>
    <w:rsid w:val="00310105"/>
    <w:rsid w:val="00310C46"/>
    <w:rsid w:val="00311FDF"/>
    <w:rsid w:val="00312362"/>
    <w:rsid w:val="003123D2"/>
    <w:rsid w:val="00315324"/>
    <w:rsid w:val="00316697"/>
    <w:rsid w:val="00320EEF"/>
    <w:rsid w:val="00321BC7"/>
    <w:rsid w:val="00321E11"/>
    <w:rsid w:val="003261E7"/>
    <w:rsid w:val="003322D1"/>
    <w:rsid w:val="00335F66"/>
    <w:rsid w:val="003372B1"/>
    <w:rsid w:val="0034235C"/>
    <w:rsid w:val="00345E0C"/>
    <w:rsid w:val="00346467"/>
    <w:rsid w:val="00350267"/>
    <w:rsid w:val="003502A1"/>
    <w:rsid w:val="003511DB"/>
    <w:rsid w:val="00351DC2"/>
    <w:rsid w:val="00351FF2"/>
    <w:rsid w:val="003527AC"/>
    <w:rsid w:val="00353E98"/>
    <w:rsid w:val="00354235"/>
    <w:rsid w:val="003551CE"/>
    <w:rsid w:val="00357F22"/>
    <w:rsid w:val="00360D0F"/>
    <w:rsid w:val="00361A15"/>
    <w:rsid w:val="00362432"/>
    <w:rsid w:val="0036266E"/>
    <w:rsid w:val="00363D05"/>
    <w:rsid w:val="00363DAC"/>
    <w:rsid w:val="00363F4A"/>
    <w:rsid w:val="0036674D"/>
    <w:rsid w:val="00366CE4"/>
    <w:rsid w:val="00366F87"/>
    <w:rsid w:val="00370DAF"/>
    <w:rsid w:val="003749F8"/>
    <w:rsid w:val="00374A08"/>
    <w:rsid w:val="00375CC1"/>
    <w:rsid w:val="00377975"/>
    <w:rsid w:val="003804DA"/>
    <w:rsid w:val="00380700"/>
    <w:rsid w:val="00381A03"/>
    <w:rsid w:val="00381BEC"/>
    <w:rsid w:val="003833CE"/>
    <w:rsid w:val="00385247"/>
    <w:rsid w:val="0038628F"/>
    <w:rsid w:val="003870E9"/>
    <w:rsid w:val="00390DD5"/>
    <w:rsid w:val="003912E4"/>
    <w:rsid w:val="003919E1"/>
    <w:rsid w:val="003949AA"/>
    <w:rsid w:val="00395573"/>
    <w:rsid w:val="00395AC1"/>
    <w:rsid w:val="00395FEF"/>
    <w:rsid w:val="00396F23"/>
    <w:rsid w:val="00397574"/>
    <w:rsid w:val="003A0267"/>
    <w:rsid w:val="003A0FA8"/>
    <w:rsid w:val="003A1AD1"/>
    <w:rsid w:val="003A1D17"/>
    <w:rsid w:val="003A3BB0"/>
    <w:rsid w:val="003A3C68"/>
    <w:rsid w:val="003A4750"/>
    <w:rsid w:val="003A479F"/>
    <w:rsid w:val="003A574B"/>
    <w:rsid w:val="003A6143"/>
    <w:rsid w:val="003B0891"/>
    <w:rsid w:val="003B2A2C"/>
    <w:rsid w:val="003B2C41"/>
    <w:rsid w:val="003B41C0"/>
    <w:rsid w:val="003B458B"/>
    <w:rsid w:val="003B4DFA"/>
    <w:rsid w:val="003B77F0"/>
    <w:rsid w:val="003C2819"/>
    <w:rsid w:val="003C49F9"/>
    <w:rsid w:val="003C4AEA"/>
    <w:rsid w:val="003C5F31"/>
    <w:rsid w:val="003C6AF8"/>
    <w:rsid w:val="003D285C"/>
    <w:rsid w:val="003D2CCC"/>
    <w:rsid w:val="003D2F2D"/>
    <w:rsid w:val="003D368C"/>
    <w:rsid w:val="003D413B"/>
    <w:rsid w:val="003D422D"/>
    <w:rsid w:val="003D4A5F"/>
    <w:rsid w:val="003D73F8"/>
    <w:rsid w:val="003E064E"/>
    <w:rsid w:val="003E327D"/>
    <w:rsid w:val="003E3721"/>
    <w:rsid w:val="003E5CF0"/>
    <w:rsid w:val="003E6294"/>
    <w:rsid w:val="003E7987"/>
    <w:rsid w:val="003F0ABC"/>
    <w:rsid w:val="003F15CE"/>
    <w:rsid w:val="003F4A32"/>
    <w:rsid w:val="003F733D"/>
    <w:rsid w:val="003F73DF"/>
    <w:rsid w:val="004009D6"/>
    <w:rsid w:val="00400D44"/>
    <w:rsid w:val="00401FDB"/>
    <w:rsid w:val="00403239"/>
    <w:rsid w:val="00404DF3"/>
    <w:rsid w:val="00406EC3"/>
    <w:rsid w:val="004100BE"/>
    <w:rsid w:val="00412221"/>
    <w:rsid w:val="00412254"/>
    <w:rsid w:val="00412AE6"/>
    <w:rsid w:val="00414CEB"/>
    <w:rsid w:val="0041506D"/>
    <w:rsid w:val="00415F38"/>
    <w:rsid w:val="0041780F"/>
    <w:rsid w:val="00421D83"/>
    <w:rsid w:val="00423DA5"/>
    <w:rsid w:val="00425409"/>
    <w:rsid w:val="00431B1B"/>
    <w:rsid w:val="00431F81"/>
    <w:rsid w:val="00447B12"/>
    <w:rsid w:val="004501D1"/>
    <w:rsid w:val="00450A27"/>
    <w:rsid w:val="00451280"/>
    <w:rsid w:val="004567B6"/>
    <w:rsid w:val="004577CB"/>
    <w:rsid w:val="004604B7"/>
    <w:rsid w:val="0046150A"/>
    <w:rsid w:val="004619C2"/>
    <w:rsid w:val="00461C12"/>
    <w:rsid w:val="0046289D"/>
    <w:rsid w:val="00464C4F"/>
    <w:rsid w:val="00465B2B"/>
    <w:rsid w:val="00465B61"/>
    <w:rsid w:val="0046769A"/>
    <w:rsid w:val="00474AE5"/>
    <w:rsid w:val="00475AE4"/>
    <w:rsid w:val="0047618D"/>
    <w:rsid w:val="004766EC"/>
    <w:rsid w:val="00477FFD"/>
    <w:rsid w:val="00481686"/>
    <w:rsid w:val="004856D0"/>
    <w:rsid w:val="004857DF"/>
    <w:rsid w:val="00485906"/>
    <w:rsid w:val="00486738"/>
    <w:rsid w:val="00490088"/>
    <w:rsid w:val="004901D5"/>
    <w:rsid w:val="004904E1"/>
    <w:rsid w:val="004918A7"/>
    <w:rsid w:val="00493C16"/>
    <w:rsid w:val="00497BFF"/>
    <w:rsid w:val="004A1ECB"/>
    <w:rsid w:val="004A279C"/>
    <w:rsid w:val="004A2827"/>
    <w:rsid w:val="004A2839"/>
    <w:rsid w:val="004A2CB5"/>
    <w:rsid w:val="004A3499"/>
    <w:rsid w:val="004A395A"/>
    <w:rsid w:val="004A5456"/>
    <w:rsid w:val="004A54B8"/>
    <w:rsid w:val="004A5823"/>
    <w:rsid w:val="004A5F11"/>
    <w:rsid w:val="004A6553"/>
    <w:rsid w:val="004A6A72"/>
    <w:rsid w:val="004B38FA"/>
    <w:rsid w:val="004B4E29"/>
    <w:rsid w:val="004B5922"/>
    <w:rsid w:val="004B6F81"/>
    <w:rsid w:val="004C1330"/>
    <w:rsid w:val="004C14C3"/>
    <w:rsid w:val="004C1E5F"/>
    <w:rsid w:val="004C2013"/>
    <w:rsid w:val="004C4504"/>
    <w:rsid w:val="004C4AF4"/>
    <w:rsid w:val="004C5682"/>
    <w:rsid w:val="004C744E"/>
    <w:rsid w:val="004D2616"/>
    <w:rsid w:val="004D4CF2"/>
    <w:rsid w:val="004D5CB5"/>
    <w:rsid w:val="004D60B2"/>
    <w:rsid w:val="004D700F"/>
    <w:rsid w:val="004D7385"/>
    <w:rsid w:val="004D77BE"/>
    <w:rsid w:val="004D7989"/>
    <w:rsid w:val="004D7C26"/>
    <w:rsid w:val="004E0551"/>
    <w:rsid w:val="004E0F0E"/>
    <w:rsid w:val="004E18D8"/>
    <w:rsid w:val="004E199D"/>
    <w:rsid w:val="004E211F"/>
    <w:rsid w:val="004E30DE"/>
    <w:rsid w:val="004E3ABE"/>
    <w:rsid w:val="004E5508"/>
    <w:rsid w:val="004E5F9E"/>
    <w:rsid w:val="004E6CD6"/>
    <w:rsid w:val="004F0001"/>
    <w:rsid w:val="004F1004"/>
    <w:rsid w:val="004F193A"/>
    <w:rsid w:val="004F4321"/>
    <w:rsid w:val="004F74E0"/>
    <w:rsid w:val="005008EE"/>
    <w:rsid w:val="00501C57"/>
    <w:rsid w:val="00502177"/>
    <w:rsid w:val="0050314E"/>
    <w:rsid w:val="00503613"/>
    <w:rsid w:val="00504735"/>
    <w:rsid w:val="0050638A"/>
    <w:rsid w:val="0051065A"/>
    <w:rsid w:val="00511572"/>
    <w:rsid w:val="00513F25"/>
    <w:rsid w:val="00514805"/>
    <w:rsid w:val="0052047E"/>
    <w:rsid w:val="00521060"/>
    <w:rsid w:val="0052165C"/>
    <w:rsid w:val="00522CED"/>
    <w:rsid w:val="005307DE"/>
    <w:rsid w:val="00530884"/>
    <w:rsid w:val="00531535"/>
    <w:rsid w:val="00532720"/>
    <w:rsid w:val="00533240"/>
    <w:rsid w:val="00534AEF"/>
    <w:rsid w:val="00535B34"/>
    <w:rsid w:val="005370E7"/>
    <w:rsid w:val="00537418"/>
    <w:rsid w:val="00541433"/>
    <w:rsid w:val="0054191F"/>
    <w:rsid w:val="005439A3"/>
    <w:rsid w:val="0055455D"/>
    <w:rsid w:val="00556ADC"/>
    <w:rsid w:val="00556CC6"/>
    <w:rsid w:val="00557B2A"/>
    <w:rsid w:val="00557F2F"/>
    <w:rsid w:val="00560126"/>
    <w:rsid w:val="00560A70"/>
    <w:rsid w:val="0056484C"/>
    <w:rsid w:val="00565965"/>
    <w:rsid w:val="00566D02"/>
    <w:rsid w:val="00567C0D"/>
    <w:rsid w:val="00570316"/>
    <w:rsid w:val="00570921"/>
    <w:rsid w:val="0057242F"/>
    <w:rsid w:val="00576BC9"/>
    <w:rsid w:val="00577ACD"/>
    <w:rsid w:val="00580423"/>
    <w:rsid w:val="005808C1"/>
    <w:rsid w:val="00581771"/>
    <w:rsid w:val="00581F60"/>
    <w:rsid w:val="0058231B"/>
    <w:rsid w:val="005832B2"/>
    <w:rsid w:val="005859E1"/>
    <w:rsid w:val="005874BF"/>
    <w:rsid w:val="00591688"/>
    <w:rsid w:val="00592BE3"/>
    <w:rsid w:val="00593838"/>
    <w:rsid w:val="00594C2E"/>
    <w:rsid w:val="00595F4D"/>
    <w:rsid w:val="0059674D"/>
    <w:rsid w:val="005971E0"/>
    <w:rsid w:val="005A0801"/>
    <w:rsid w:val="005A20AB"/>
    <w:rsid w:val="005A551A"/>
    <w:rsid w:val="005A5549"/>
    <w:rsid w:val="005A5B1D"/>
    <w:rsid w:val="005B0BCC"/>
    <w:rsid w:val="005B1B4F"/>
    <w:rsid w:val="005B4154"/>
    <w:rsid w:val="005B4734"/>
    <w:rsid w:val="005B6236"/>
    <w:rsid w:val="005C278F"/>
    <w:rsid w:val="005C34D8"/>
    <w:rsid w:val="005C685D"/>
    <w:rsid w:val="005D4A07"/>
    <w:rsid w:val="005D6AAC"/>
    <w:rsid w:val="005D73A4"/>
    <w:rsid w:val="005D73D5"/>
    <w:rsid w:val="005D764C"/>
    <w:rsid w:val="005D7F18"/>
    <w:rsid w:val="005E2BBA"/>
    <w:rsid w:val="005E2BF3"/>
    <w:rsid w:val="005F001A"/>
    <w:rsid w:val="005F1058"/>
    <w:rsid w:val="005F2F34"/>
    <w:rsid w:val="005F3410"/>
    <w:rsid w:val="005F3AB8"/>
    <w:rsid w:val="005F3CFC"/>
    <w:rsid w:val="005F6D28"/>
    <w:rsid w:val="006012A0"/>
    <w:rsid w:val="00601B58"/>
    <w:rsid w:val="0060292C"/>
    <w:rsid w:val="006031A5"/>
    <w:rsid w:val="006032BB"/>
    <w:rsid w:val="00607AC4"/>
    <w:rsid w:val="006111CB"/>
    <w:rsid w:val="006127E9"/>
    <w:rsid w:val="0061424D"/>
    <w:rsid w:val="0061478E"/>
    <w:rsid w:val="00615F62"/>
    <w:rsid w:val="00617B48"/>
    <w:rsid w:val="00620E9B"/>
    <w:rsid w:val="0062199E"/>
    <w:rsid w:val="00625461"/>
    <w:rsid w:val="006257FD"/>
    <w:rsid w:val="00626D34"/>
    <w:rsid w:val="00627817"/>
    <w:rsid w:val="00630A51"/>
    <w:rsid w:val="00632642"/>
    <w:rsid w:val="006329E8"/>
    <w:rsid w:val="00633922"/>
    <w:rsid w:val="00640963"/>
    <w:rsid w:val="00642BA6"/>
    <w:rsid w:val="00643CD2"/>
    <w:rsid w:val="00644227"/>
    <w:rsid w:val="00645197"/>
    <w:rsid w:val="00647484"/>
    <w:rsid w:val="0065002D"/>
    <w:rsid w:val="006505A9"/>
    <w:rsid w:val="0065076E"/>
    <w:rsid w:val="006507C1"/>
    <w:rsid w:val="00651668"/>
    <w:rsid w:val="006519DD"/>
    <w:rsid w:val="00651EAA"/>
    <w:rsid w:val="00652312"/>
    <w:rsid w:val="00652F9F"/>
    <w:rsid w:val="0065356E"/>
    <w:rsid w:val="006538CF"/>
    <w:rsid w:val="00654878"/>
    <w:rsid w:val="00654FEA"/>
    <w:rsid w:val="006570DB"/>
    <w:rsid w:val="00662489"/>
    <w:rsid w:val="006626BA"/>
    <w:rsid w:val="006627DC"/>
    <w:rsid w:val="00662C4F"/>
    <w:rsid w:val="00662F76"/>
    <w:rsid w:val="0066326C"/>
    <w:rsid w:val="006645C2"/>
    <w:rsid w:val="00664B96"/>
    <w:rsid w:val="00666EA9"/>
    <w:rsid w:val="00666FA4"/>
    <w:rsid w:val="00667632"/>
    <w:rsid w:val="00672192"/>
    <w:rsid w:val="00672292"/>
    <w:rsid w:val="00672FFC"/>
    <w:rsid w:val="006733F1"/>
    <w:rsid w:val="00676050"/>
    <w:rsid w:val="006765B7"/>
    <w:rsid w:val="00676D1D"/>
    <w:rsid w:val="00677DDD"/>
    <w:rsid w:val="0068027E"/>
    <w:rsid w:val="006820FA"/>
    <w:rsid w:val="00682168"/>
    <w:rsid w:val="00682BF8"/>
    <w:rsid w:val="0068499E"/>
    <w:rsid w:val="006944C6"/>
    <w:rsid w:val="006A0654"/>
    <w:rsid w:val="006A25B2"/>
    <w:rsid w:val="006A2DB3"/>
    <w:rsid w:val="006A3A6C"/>
    <w:rsid w:val="006A41AE"/>
    <w:rsid w:val="006A4561"/>
    <w:rsid w:val="006A5C51"/>
    <w:rsid w:val="006B0BBA"/>
    <w:rsid w:val="006B1695"/>
    <w:rsid w:val="006B169C"/>
    <w:rsid w:val="006B6BA7"/>
    <w:rsid w:val="006B7512"/>
    <w:rsid w:val="006B7D1A"/>
    <w:rsid w:val="006C0CAF"/>
    <w:rsid w:val="006C4A50"/>
    <w:rsid w:val="006C4F43"/>
    <w:rsid w:val="006C5D6B"/>
    <w:rsid w:val="006D1761"/>
    <w:rsid w:val="006D3A47"/>
    <w:rsid w:val="006D3CE4"/>
    <w:rsid w:val="006D4DA1"/>
    <w:rsid w:val="006D513C"/>
    <w:rsid w:val="006D59F8"/>
    <w:rsid w:val="006D6EAC"/>
    <w:rsid w:val="006E0842"/>
    <w:rsid w:val="006E0DCD"/>
    <w:rsid w:val="006E1C87"/>
    <w:rsid w:val="006E2861"/>
    <w:rsid w:val="006E344D"/>
    <w:rsid w:val="006E3D3F"/>
    <w:rsid w:val="006E3F4B"/>
    <w:rsid w:val="006E69F1"/>
    <w:rsid w:val="006E7AC0"/>
    <w:rsid w:val="006F1217"/>
    <w:rsid w:val="006F26CE"/>
    <w:rsid w:val="006F4204"/>
    <w:rsid w:val="006F45A5"/>
    <w:rsid w:val="006F4EEC"/>
    <w:rsid w:val="00700BBB"/>
    <w:rsid w:val="007040D3"/>
    <w:rsid w:val="00705497"/>
    <w:rsid w:val="007072D8"/>
    <w:rsid w:val="00711D07"/>
    <w:rsid w:val="00712B82"/>
    <w:rsid w:val="00712E46"/>
    <w:rsid w:val="007168D5"/>
    <w:rsid w:val="00716C10"/>
    <w:rsid w:val="00717020"/>
    <w:rsid w:val="007171B6"/>
    <w:rsid w:val="007177C0"/>
    <w:rsid w:val="00720BC1"/>
    <w:rsid w:val="00721CE6"/>
    <w:rsid w:val="0072408C"/>
    <w:rsid w:val="00724435"/>
    <w:rsid w:val="007249D1"/>
    <w:rsid w:val="007279B8"/>
    <w:rsid w:val="00727B9A"/>
    <w:rsid w:val="00727BBF"/>
    <w:rsid w:val="00730EB7"/>
    <w:rsid w:val="007324BE"/>
    <w:rsid w:val="00734470"/>
    <w:rsid w:val="00734985"/>
    <w:rsid w:val="00736542"/>
    <w:rsid w:val="0073709A"/>
    <w:rsid w:val="00737493"/>
    <w:rsid w:val="00737DAE"/>
    <w:rsid w:val="00741E04"/>
    <w:rsid w:val="00742B3C"/>
    <w:rsid w:val="00745982"/>
    <w:rsid w:val="00747480"/>
    <w:rsid w:val="00747960"/>
    <w:rsid w:val="007519BE"/>
    <w:rsid w:val="007520D6"/>
    <w:rsid w:val="00752259"/>
    <w:rsid w:val="007527BB"/>
    <w:rsid w:val="00753384"/>
    <w:rsid w:val="00754C92"/>
    <w:rsid w:val="007560F7"/>
    <w:rsid w:val="00756939"/>
    <w:rsid w:val="00756BBA"/>
    <w:rsid w:val="00756F81"/>
    <w:rsid w:val="00760A4E"/>
    <w:rsid w:val="007612D4"/>
    <w:rsid w:val="0076278D"/>
    <w:rsid w:val="00762D04"/>
    <w:rsid w:val="00763C22"/>
    <w:rsid w:val="007641C6"/>
    <w:rsid w:val="007643C1"/>
    <w:rsid w:val="007668E5"/>
    <w:rsid w:val="00766E84"/>
    <w:rsid w:val="00770E40"/>
    <w:rsid w:val="00771821"/>
    <w:rsid w:val="00772B27"/>
    <w:rsid w:val="00772C19"/>
    <w:rsid w:val="00774B67"/>
    <w:rsid w:val="00774F15"/>
    <w:rsid w:val="00775FF7"/>
    <w:rsid w:val="007777D3"/>
    <w:rsid w:val="00780C00"/>
    <w:rsid w:val="00786C24"/>
    <w:rsid w:val="0078769B"/>
    <w:rsid w:val="00790628"/>
    <w:rsid w:val="00791ECB"/>
    <w:rsid w:val="00791EFF"/>
    <w:rsid w:val="0079316D"/>
    <w:rsid w:val="007948A0"/>
    <w:rsid w:val="007A0018"/>
    <w:rsid w:val="007A0227"/>
    <w:rsid w:val="007A05B3"/>
    <w:rsid w:val="007A15F4"/>
    <w:rsid w:val="007A1C04"/>
    <w:rsid w:val="007A47C6"/>
    <w:rsid w:val="007A57DE"/>
    <w:rsid w:val="007A5E59"/>
    <w:rsid w:val="007A634A"/>
    <w:rsid w:val="007A75B9"/>
    <w:rsid w:val="007A7E04"/>
    <w:rsid w:val="007B0641"/>
    <w:rsid w:val="007B34C3"/>
    <w:rsid w:val="007B53C1"/>
    <w:rsid w:val="007B64E7"/>
    <w:rsid w:val="007B6851"/>
    <w:rsid w:val="007B7C5C"/>
    <w:rsid w:val="007C0141"/>
    <w:rsid w:val="007C0BC0"/>
    <w:rsid w:val="007C1FAE"/>
    <w:rsid w:val="007C349D"/>
    <w:rsid w:val="007C3F78"/>
    <w:rsid w:val="007C488C"/>
    <w:rsid w:val="007C4D4C"/>
    <w:rsid w:val="007D00B5"/>
    <w:rsid w:val="007D0AE1"/>
    <w:rsid w:val="007D1365"/>
    <w:rsid w:val="007D1465"/>
    <w:rsid w:val="007D1B2D"/>
    <w:rsid w:val="007D1D9B"/>
    <w:rsid w:val="007D25AB"/>
    <w:rsid w:val="007D3656"/>
    <w:rsid w:val="007D485E"/>
    <w:rsid w:val="007D51A0"/>
    <w:rsid w:val="007D543D"/>
    <w:rsid w:val="007D6022"/>
    <w:rsid w:val="007D70C2"/>
    <w:rsid w:val="007D7A56"/>
    <w:rsid w:val="007E189C"/>
    <w:rsid w:val="007E19A4"/>
    <w:rsid w:val="007E1CF2"/>
    <w:rsid w:val="007E346B"/>
    <w:rsid w:val="007E38E4"/>
    <w:rsid w:val="007E3A8D"/>
    <w:rsid w:val="007E3AEB"/>
    <w:rsid w:val="007E4EAE"/>
    <w:rsid w:val="007E5193"/>
    <w:rsid w:val="007E54BB"/>
    <w:rsid w:val="007E746C"/>
    <w:rsid w:val="007E7C15"/>
    <w:rsid w:val="007F13EF"/>
    <w:rsid w:val="007F3043"/>
    <w:rsid w:val="007F38FC"/>
    <w:rsid w:val="007F5159"/>
    <w:rsid w:val="00800723"/>
    <w:rsid w:val="00801043"/>
    <w:rsid w:val="008015B4"/>
    <w:rsid w:val="00801619"/>
    <w:rsid w:val="00801AFD"/>
    <w:rsid w:val="008020E3"/>
    <w:rsid w:val="008027D7"/>
    <w:rsid w:val="00806BE7"/>
    <w:rsid w:val="00812CC6"/>
    <w:rsid w:val="00813C12"/>
    <w:rsid w:val="0081435A"/>
    <w:rsid w:val="008146C8"/>
    <w:rsid w:val="00815031"/>
    <w:rsid w:val="008159D0"/>
    <w:rsid w:val="008174A5"/>
    <w:rsid w:val="0081763B"/>
    <w:rsid w:val="008207CF"/>
    <w:rsid w:val="00821F56"/>
    <w:rsid w:val="00825CE2"/>
    <w:rsid w:val="00832666"/>
    <w:rsid w:val="008339D0"/>
    <w:rsid w:val="00833D4E"/>
    <w:rsid w:val="008369BA"/>
    <w:rsid w:val="00836CB1"/>
    <w:rsid w:val="0083761C"/>
    <w:rsid w:val="00840881"/>
    <w:rsid w:val="00841BFE"/>
    <w:rsid w:val="00843AB2"/>
    <w:rsid w:val="00843B62"/>
    <w:rsid w:val="00843EBA"/>
    <w:rsid w:val="0084635D"/>
    <w:rsid w:val="0084741F"/>
    <w:rsid w:val="00850772"/>
    <w:rsid w:val="00850B20"/>
    <w:rsid w:val="008513DA"/>
    <w:rsid w:val="00854879"/>
    <w:rsid w:val="0085542C"/>
    <w:rsid w:val="00855600"/>
    <w:rsid w:val="00857A71"/>
    <w:rsid w:val="008603F1"/>
    <w:rsid w:val="0086187A"/>
    <w:rsid w:val="00865B29"/>
    <w:rsid w:val="008700F4"/>
    <w:rsid w:val="0087066A"/>
    <w:rsid w:val="00872242"/>
    <w:rsid w:val="00872E73"/>
    <w:rsid w:val="00873028"/>
    <w:rsid w:val="00873527"/>
    <w:rsid w:val="00874C99"/>
    <w:rsid w:val="008759C3"/>
    <w:rsid w:val="008771FF"/>
    <w:rsid w:val="008814AD"/>
    <w:rsid w:val="008814E6"/>
    <w:rsid w:val="0088175C"/>
    <w:rsid w:val="00886F3A"/>
    <w:rsid w:val="008904F6"/>
    <w:rsid w:val="008912FB"/>
    <w:rsid w:val="00896429"/>
    <w:rsid w:val="00896FCF"/>
    <w:rsid w:val="008A0873"/>
    <w:rsid w:val="008A1D33"/>
    <w:rsid w:val="008A2EBA"/>
    <w:rsid w:val="008A4C95"/>
    <w:rsid w:val="008A559F"/>
    <w:rsid w:val="008A59C3"/>
    <w:rsid w:val="008A5DAE"/>
    <w:rsid w:val="008A7371"/>
    <w:rsid w:val="008A73D4"/>
    <w:rsid w:val="008A7E97"/>
    <w:rsid w:val="008B02F2"/>
    <w:rsid w:val="008B08AB"/>
    <w:rsid w:val="008B0DC4"/>
    <w:rsid w:val="008B2688"/>
    <w:rsid w:val="008B382D"/>
    <w:rsid w:val="008B3A3D"/>
    <w:rsid w:val="008B4CBD"/>
    <w:rsid w:val="008B660D"/>
    <w:rsid w:val="008B68F2"/>
    <w:rsid w:val="008B79D5"/>
    <w:rsid w:val="008C2D1D"/>
    <w:rsid w:val="008C315C"/>
    <w:rsid w:val="008C46D5"/>
    <w:rsid w:val="008C4B70"/>
    <w:rsid w:val="008C6250"/>
    <w:rsid w:val="008C70AB"/>
    <w:rsid w:val="008C718F"/>
    <w:rsid w:val="008D290E"/>
    <w:rsid w:val="008D32DB"/>
    <w:rsid w:val="008D500F"/>
    <w:rsid w:val="008D5050"/>
    <w:rsid w:val="008D5E3C"/>
    <w:rsid w:val="008D6856"/>
    <w:rsid w:val="008E05A6"/>
    <w:rsid w:val="008E17B8"/>
    <w:rsid w:val="008E1B5F"/>
    <w:rsid w:val="008E20C3"/>
    <w:rsid w:val="008E4143"/>
    <w:rsid w:val="008E525E"/>
    <w:rsid w:val="008E65C8"/>
    <w:rsid w:val="008F0BA5"/>
    <w:rsid w:val="008F22B7"/>
    <w:rsid w:val="008F336E"/>
    <w:rsid w:val="008F4F27"/>
    <w:rsid w:val="008F6EB0"/>
    <w:rsid w:val="00900605"/>
    <w:rsid w:val="00901EB9"/>
    <w:rsid w:val="009030E2"/>
    <w:rsid w:val="009054CB"/>
    <w:rsid w:val="00907998"/>
    <w:rsid w:val="00907C71"/>
    <w:rsid w:val="00907F46"/>
    <w:rsid w:val="00911BA1"/>
    <w:rsid w:val="00912717"/>
    <w:rsid w:val="0091547C"/>
    <w:rsid w:val="00915A3D"/>
    <w:rsid w:val="009172B1"/>
    <w:rsid w:val="009173E3"/>
    <w:rsid w:val="00921985"/>
    <w:rsid w:val="00922435"/>
    <w:rsid w:val="00922E89"/>
    <w:rsid w:val="009233EB"/>
    <w:rsid w:val="00927EC7"/>
    <w:rsid w:val="009325DA"/>
    <w:rsid w:val="00933D0D"/>
    <w:rsid w:val="00935A52"/>
    <w:rsid w:val="00935B70"/>
    <w:rsid w:val="00935DE7"/>
    <w:rsid w:val="00937F91"/>
    <w:rsid w:val="00940910"/>
    <w:rsid w:val="009414EB"/>
    <w:rsid w:val="0094331B"/>
    <w:rsid w:val="009442B9"/>
    <w:rsid w:val="009456CE"/>
    <w:rsid w:val="00946209"/>
    <w:rsid w:val="00946B0A"/>
    <w:rsid w:val="00946E88"/>
    <w:rsid w:val="0094718B"/>
    <w:rsid w:val="00947DA4"/>
    <w:rsid w:val="00951968"/>
    <w:rsid w:val="00953315"/>
    <w:rsid w:val="00954E35"/>
    <w:rsid w:val="00956F3E"/>
    <w:rsid w:val="00957B57"/>
    <w:rsid w:val="00961A00"/>
    <w:rsid w:val="00963119"/>
    <w:rsid w:val="0096462C"/>
    <w:rsid w:val="009669D7"/>
    <w:rsid w:val="00967016"/>
    <w:rsid w:val="00967F64"/>
    <w:rsid w:val="00971237"/>
    <w:rsid w:val="00973087"/>
    <w:rsid w:val="00975AD7"/>
    <w:rsid w:val="009777ED"/>
    <w:rsid w:val="00977F17"/>
    <w:rsid w:val="00981ED0"/>
    <w:rsid w:val="00982BF2"/>
    <w:rsid w:val="00982E4B"/>
    <w:rsid w:val="0099268D"/>
    <w:rsid w:val="00994787"/>
    <w:rsid w:val="0099558D"/>
    <w:rsid w:val="00996BE9"/>
    <w:rsid w:val="00996E4C"/>
    <w:rsid w:val="00997ED7"/>
    <w:rsid w:val="009A0878"/>
    <w:rsid w:val="009A31A6"/>
    <w:rsid w:val="009A3D9E"/>
    <w:rsid w:val="009A3FE5"/>
    <w:rsid w:val="009A552D"/>
    <w:rsid w:val="009A622A"/>
    <w:rsid w:val="009A7DD9"/>
    <w:rsid w:val="009A7F90"/>
    <w:rsid w:val="009B133B"/>
    <w:rsid w:val="009B2870"/>
    <w:rsid w:val="009B3AEE"/>
    <w:rsid w:val="009B3F97"/>
    <w:rsid w:val="009B41B2"/>
    <w:rsid w:val="009C1956"/>
    <w:rsid w:val="009C1D33"/>
    <w:rsid w:val="009C2429"/>
    <w:rsid w:val="009C2AF8"/>
    <w:rsid w:val="009C345F"/>
    <w:rsid w:val="009C3B44"/>
    <w:rsid w:val="009C67EB"/>
    <w:rsid w:val="009C7995"/>
    <w:rsid w:val="009C7A6F"/>
    <w:rsid w:val="009D0C37"/>
    <w:rsid w:val="009D1722"/>
    <w:rsid w:val="009D3DD8"/>
    <w:rsid w:val="009D3E01"/>
    <w:rsid w:val="009D5137"/>
    <w:rsid w:val="009D59BE"/>
    <w:rsid w:val="009E0AFB"/>
    <w:rsid w:val="009E1C26"/>
    <w:rsid w:val="009E23D1"/>
    <w:rsid w:val="009E52BD"/>
    <w:rsid w:val="009E682F"/>
    <w:rsid w:val="009E6A6A"/>
    <w:rsid w:val="009E728B"/>
    <w:rsid w:val="009F0A8B"/>
    <w:rsid w:val="009F1817"/>
    <w:rsid w:val="009F2A05"/>
    <w:rsid w:val="009F2E46"/>
    <w:rsid w:val="009F43A1"/>
    <w:rsid w:val="009F463C"/>
    <w:rsid w:val="009F4831"/>
    <w:rsid w:val="009F4C9F"/>
    <w:rsid w:val="009F7A75"/>
    <w:rsid w:val="00A005D4"/>
    <w:rsid w:val="00A00675"/>
    <w:rsid w:val="00A011FA"/>
    <w:rsid w:val="00A01792"/>
    <w:rsid w:val="00A023EC"/>
    <w:rsid w:val="00A02CA4"/>
    <w:rsid w:val="00A06570"/>
    <w:rsid w:val="00A11526"/>
    <w:rsid w:val="00A1191A"/>
    <w:rsid w:val="00A121A9"/>
    <w:rsid w:val="00A12A11"/>
    <w:rsid w:val="00A150F7"/>
    <w:rsid w:val="00A15D6C"/>
    <w:rsid w:val="00A17D62"/>
    <w:rsid w:val="00A21F80"/>
    <w:rsid w:val="00A22958"/>
    <w:rsid w:val="00A23AF8"/>
    <w:rsid w:val="00A24CC9"/>
    <w:rsid w:val="00A24FE5"/>
    <w:rsid w:val="00A25566"/>
    <w:rsid w:val="00A25B19"/>
    <w:rsid w:val="00A27974"/>
    <w:rsid w:val="00A27A76"/>
    <w:rsid w:val="00A3190A"/>
    <w:rsid w:val="00A33998"/>
    <w:rsid w:val="00A34071"/>
    <w:rsid w:val="00A40909"/>
    <w:rsid w:val="00A41A3B"/>
    <w:rsid w:val="00A42282"/>
    <w:rsid w:val="00A42D0E"/>
    <w:rsid w:val="00A441CA"/>
    <w:rsid w:val="00A45180"/>
    <w:rsid w:val="00A54AC6"/>
    <w:rsid w:val="00A5630E"/>
    <w:rsid w:val="00A61498"/>
    <w:rsid w:val="00A61C47"/>
    <w:rsid w:val="00A62894"/>
    <w:rsid w:val="00A64F40"/>
    <w:rsid w:val="00A654C3"/>
    <w:rsid w:val="00A66476"/>
    <w:rsid w:val="00A67228"/>
    <w:rsid w:val="00A673A4"/>
    <w:rsid w:val="00A675E0"/>
    <w:rsid w:val="00A70B09"/>
    <w:rsid w:val="00A70F41"/>
    <w:rsid w:val="00A7108F"/>
    <w:rsid w:val="00A719EA"/>
    <w:rsid w:val="00A72E1E"/>
    <w:rsid w:val="00A739F5"/>
    <w:rsid w:val="00A73FDC"/>
    <w:rsid w:val="00A74EC2"/>
    <w:rsid w:val="00A75F8B"/>
    <w:rsid w:val="00A77F98"/>
    <w:rsid w:val="00A80085"/>
    <w:rsid w:val="00A80583"/>
    <w:rsid w:val="00A829F7"/>
    <w:rsid w:val="00A85D44"/>
    <w:rsid w:val="00A862D6"/>
    <w:rsid w:val="00A874CC"/>
    <w:rsid w:val="00A91019"/>
    <w:rsid w:val="00A91D5F"/>
    <w:rsid w:val="00A91DEF"/>
    <w:rsid w:val="00A92D18"/>
    <w:rsid w:val="00A95AC0"/>
    <w:rsid w:val="00A962E4"/>
    <w:rsid w:val="00A96B62"/>
    <w:rsid w:val="00A978D0"/>
    <w:rsid w:val="00AA0946"/>
    <w:rsid w:val="00AA1D47"/>
    <w:rsid w:val="00AA254B"/>
    <w:rsid w:val="00AA444E"/>
    <w:rsid w:val="00AA52D1"/>
    <w:rsid w:val="00AA62DF"/>
    <w:rsid w:val="00AA75C1"/>
    <w:rsid w:val="00AA7FFA"/>
    <w:rsid w:val="00AB3C86"/>
    <w:rsid w:val="00AB44EC"/>
    <w:rsid w:val="00AB454F"/>
    <w:rsid w:val="00AB54DB"/>
    <w:rsid w:val="00AB6C79"/>
    <w:rsid w:val="00AB6E03"/>
    <w:rsid w:val="00AB712A"/>
    <w:rsid w:val="00AB7AB5"/>
    <w:rsid w:val="00AC2460"/>
    <w:rsid w:val="00AC56B0"/>
    <w:rsid w:val="00AC6B68"/>
    <w:rsid w:val="00AC7ECC"/>
    <w:rsid w:val="00AD0CD2"/>
    <w:rsid w:val="00AD0F4F"/>
    <w:rsid w:val="00AD100B"/>
    <w:rsid w:val="00AD1E93"/>
    <w:rsid w:val="00AD2E9E"/>
    <w:rsid w:val="00AD5273"/>
    <w:rsid w:val="00AD5A43"/>
    <w:rsid w:val="00AD5EE5"/>
    <w:rsid w:val="00AD6CAB"/>
    <w:rsid w:val="00AD739F"/>
    <w:rsid w:val="00AD7DA8"/>
    <w:rsid w:val="00AE0544"/>
    <w:rsid w:val="00AE0E0D"/>
    <w:rsid w:val="00AE16AA"/>
    <w:rsid w:val="00AE1A78"/>
    <w:rsid w:val="00AE2672"/>
    <w:rsid w:val="00AE4DE2"/>
    <w:rsid w:val="00AE53C2"/>
    <w:rsid w:val="00AE6D67"/>
    <w:rsid w:val="00AE6E8E"/>
    <w:rsid w:val="00AF1401"/>
    <w:rsid w:val="00AF140B"/>
    <w:rsid w:val="00AF1AF0"/>
    <w:rsid w:val="00AF2475"/>
    <w:rsid w:val="00AF2B97"/>
    <w:rsid w:val="00AF3C10"/>
    <w:rsid w:val="00AF623B"/>
    <w:rsid w:val="00AF6CCD"/>
    <w:rsid w:val="00AF6CE0"/>
    <w:rsid w:val="00AF7423"/>
    <w:rsid w:val="00B00D23"/>
    <w:rsid w:val="00B01999"/>
    <w:rsid w:val="00B01B46"/>
    <w:rsid w:val="00B025CF"/>
    <w:rsid w:val="00B032C7"/>
    <w:rsid w:val="00B04998"/>
    <w:rsid w:val="00B07AB7"/>
    <w:rsid w:val="00B10717"/>
    <w:rsid w:val="00B10B81"/>
    <w:rsid w:val="00B137B3"/>
    <w:rsid w:val="00B16E6E"/>
    <w:rsid w:val="00B17430"/>
    <w:rsid w:val="00B17E50"/>
    <w:rsid w:val="00B20CFF"/>
    <w:rsid w:val="00B22180"/>
    <w:rsid w:val="00B24381"/>
    <w:rsid w:val="00B24D1D"/>
    <w:rsid w:val="00B25B7F"/>
    <w:rsid w:val="00B26370"/>
    <w:rsid w:val="00B26E00"/>
    <w:rsid w:val="00B27FAA"/>
    <w:rsid w:val="00B30EC5"/>
    <w:rsid w:val="00B3117D"/>
    <w:rsid w:val="00B31261"/>
    <w:rsid w:val="00B315BF"/>
    <w:rsid w:val="00B32075"/>
    <w:rsid w:val="00B33170"/>
    <w:rsid w:val="00B3498C"/>
    <w:rsid w:val="00B3536F"/>
    <w:rsid w:val="00B40229"/>
    <w:rsid w:val="00B410C8"/>
    <w:rsid w:val="00B41176"/>
    <w:rsid w:val="00B41CA1"/>
    <w:rsid w:val="00B4263C"/>
    <w:rsid w:val="00B44C68"/>
    <w:rsid w:val="00B45DF4"/>
    <w:rsid w:val="00B461F8"/>
    <w:rsid w:val="00B47070"/>
    <w:rsid w:val="00B507BF"/>
    <w:rsid w:val="00B5195D"/>
    <w:rsid w:val="00B524B8"/>
    <w:rsid w:val="00B54773"/>
    <w:rsid w:val="00B55606"/>
    <w:rsid w:val="00B578B8"/>
    <w:rsid w:val="00B607B7"/>
    <w:rsid w:val="00B611D3"/>
    <w:rsid w:val="00B64DBD"/>
    <w:rsid w:val="00B65B16"/>
    <w:rsid w:val="00B6744D"/>
    <w:rsid w:val="00B70308"/>
    <w:rsid w:val="00B710DB"/>
    <w:rsid w:val="00B719B4"/>
    <w:rsid w:val="00B7304A"/>
    <w:rsid w:val="00B81B61"/>
    <w:rsid w:val="00B8327B"/>
    <w:rsid w:val="00B84104"/>
    <w:rsid w:val="00B8436F"/>
    <w:rsid w:val="00B84FC1"/>
    <w:rsid w:val="00B86674"/>
    <w:rsid w:val="00B869E4"/>
    <w:rsid w:val="00B86AE5"/>
    <w:rsid w:val="00B87281"/>
    <w:rsid w:val="00B91694"/>
    <w:rsid w:val="00B91A04"/>
    <w:rsid w:val="00B92A1B"/>
    <w:rsid w:val="00B92F1C"/>
    <w:rsid w:val="00B9434C"/>
    <w:rsid w:val="00B958AD"/>
    <w:rsid w:val="00B97DE0"/>
    <w:rsid w:val="00BA0FCA"/>
    <w:rsid w:val="00BA2F33"/>
    <w:rsid w:val="00BA31F8"/>
    <w:rsid w:val="00BA4187"/>
    <w:rsid w:val="00BA6226"/>
    <w:rsid w:val="00BA64EE"/>
    <w:rsid w:val="00BA668D"/>
    <w:rsid w:val="00BA7991"/>
    <w:rsid w:val="00BB10A3"/>
    <w:rsid w:val="00BB1FE4"/>
    <w:rsid w:val="00BB289D"/>
    <w:rsid w:val="00BB31B6"/>
    <w:rsid w:val="00BB3222"/>
    <w:rsid w:val="00BB42B6"/>
    <w:rsid w:val="00BB4B19"/>
    <w:rsid w:val="00BB4B71"/>
    <w:rsid w:val="00BB4CFA"/>
    <w:rsid w:val="00BB5EAB"/>
    <w:rsid w:val="00BB707A"/>
    <w:rsid w:val="00BB70DD"/>
    <w:rsid w:val="00BB785F"/>
    <w:rsid w:val="00BC0474"/>
    <w:rsid w:val="00BC0EBE"/>
    <w:rsid w:val="00BC13C9"/>
    <w:rsid w:val="00BC2D46"/>
    <w:rsid w:val="00BC2ECB"/>
    <w:rsid w:val="00BC2FB6"/>
    <w:rsid w:val="00BC3EC5"/>
    <w:rsid w:val="00BC3FD7"/>
    <w:rsid w:val="00BC54E6"/>
    <w:rsid w:val="00BC5F81"/>
    <w:rsid w:val="00BC6375"/>
    <w:rsid w:val="00BC77DF"/>
    <w:rsid w:val="00BD108E"/>
    <w:rsid w:val="00BD2072"/>
    <w:rsid w:val="00BD20A2"/>
    <w:rsid w:val="00BD27CC"/>
    <w:rsid w:val="00BD3877"/>
    <w:rsid w:val="00BD3954"/>
    <w:rsid w:val="00BD40DD"/>
    <w:rsid w:val="00BD4DB9"/>
    <w:rsid w:val="00BD52AB"/>
    <w:rsid w:val="00BD6E19"/>
    <w:rsid w:val="00BE02C8"/>
    <w:rsid w:val="00BE05F3"/>
    <w:rsid w:val="00BE2977"/>
    <w:rsid w:val="00BE2DC8"/>
    <w:rsid w:val="00BE6796"/>
    <w:rsid w:val="00BF1392"/>
    <w:rsid w:val="00BF250C"/>
    <w:rsid w:val="00BF2639"/>
    <w:rsid w:val="00BF3179"/>
    <w:rsid w:val="00BF479B"/>
    <w:rsid w:val="00BF4A2F"/>
    <w:rsid w:val="00BF5E39"/>
    <w:rsid w:val="00C03097"/>
    <w:rsid w:val="00C04008"/>
    <w:rsid w:val="00C041D2"/>
    <w:rsid w:val="00C063DD"/>
    <w:rsid w:val="00C07637"/>
    <w:rsid w:val="00C108E2"/>
    <w:rsid w:val="00C11F0E"/>
    <w:rsid w:val="00C1406F"/>
    <w:rsid w:val="00C150AE"/>
    <w:rsid w:val="00C152A7"/>
    <w:rsid w:val="00C15E28"/>
    <w:rsid w:val="00C16AD1"/>
    <w:rsid w:val="00C16C78"/>
    <w:rsid w:val="00C21885"/>
    <w:rsid w:val="00C22751"/>
    <w:rsid w:val="00C230F2"/>
    <w:rsid w:val="00C23777"/>
    <w:rsid w:val="00C23CE4"/>
    <w:rsid w:val="00C25C0B"/>
    <w:rsid w:val="00C261C8"/>
    <w:rsid w:val="00C26487"/>
    <w:rsid w:val="00C26708"/>
    <w:rsid w:val="00C26C6A"/>
    <w:rsid w:val="00C308CB"/>
    <w:rsid w:val="00C311C0"/>
    <w:rsid w:val="00C322F7"/>
    <w:rsid w:val="00C325E1"/>
    <w:rsid w:val="00C33526"/>
    <w:rsid w:val="00C34026"/>
    <w:rsid w:val="00C355A0"/>
    <w:rsid w:val="00C366D1"/>
    <w:rsid w:val="00C41158"/>
    <w:rsid w:val="00C4182F"/>
    <w:rsid w:val="00C43B19"/>
    <w:rsid w:val="00C45F76"/>
    <w:rsid w:val="00C47B8C"/>
    <w:rsid w:val="00C50CA9"/>
    <w:rsid w:val="00C50E51"/>
    <w:rsid w:val="00C50E6A"/>
    <w:rsid w:val="00C51F32"/>
    <w:rsid w:val="00C53045"/>
    <w:rsid w:val="00C537E9"/>
    <w:rsid w:val="00C53C91"/>
    <w:rsid w:val="00C548D0"/>
    <w:rsid w:val="00C548F8"/>
    <w:rsid w:val="00C577A5"/>
    <w:rsid w:val="00C626E0"/>
    <w:rsid w:val="00C63694"/>
    <w:rsid w:val="00C6604B"/>
    <w:rsid w:val="00C66B72"/>
    <w:rsid w:val="00C678BC"/>
    <w:rsid w:val="00C702B3"/>
    <w:rsid w:val="00C72709"/>
    <w:rsid w:val="00C74612"/>
    <w:rsid w:val="00C774FE"/>
    <w:rsid w:val="00C77EC2"/>
    <w:rsid w:val="00C805E8"/>
    <w:rsid w:val="00C80C7E"/>
    <w:rsid w:val="00C81F53"/>
    <w:rsid w:val="00C830C7"/>
    <w:rsid w:val="00C843C4"/>
    <w:rsid w:val="00C861A4"/>
    <w:rsid w:val="00C8665D"/>
    <w:rsid w:val="00C8688B"/>
    <w:rsid w:val="00C86CDE"/>
    <w:rsid w:val="00C87E32"/>
    <w:rsid w:val="00C90FEE"/>
    <w:rsid w:val="00C91AA7"/>
    <w:rsid w:val="00C922DC"/>
    <w:rsid w:val="00C92B26"/>
    <w:rsid w:val="00C9313A"/>
    <w:rsid w:val="00C9374E"/>
    <w:rsid w:val="00C95B47"/>
    <w:rsid w:val="00C96F89"/>
    <w:rsid w:val="00C97116"/>
    <w:rsid w:val="00CA0CBE"/>
    <w:rsid w:val="00CA0FAB"/>
    <w:rsid w:val="00CA11FC"/>
    <w:rsid w:val="00CA2138"/>
    <w:rsid w:val="00CA263E"/>
    <w:rsid w:val="00CA35EC"/>
    <w:rsid w:val="00CA396E"/>
    <w:rsid w:val="00CA44B6"/>
    <w:rsid w:val="00CA45FA"/>
    <w:rsid w:val="00CA4AC4"/>
    <w:rsid w:val="00CB0D1F"/>
    <w:rsid w:val="00CB3313"/>
    <w:rsid w:val="00CB36FF"/>
    <w:rsid w:val="00CB3B22"/>
    <w:rsid w:val="00CB5CDB"/>
    <w:rsid w:val="00CB648E"/>
    <w:rsid w:val="00CB6573"/>
    <w:rsid w:val="00CB6B55"/>
    <w:rsid w:val="00CB6C73"/>
    <w:rsid w:val="00CB7426"/>
    <w:rsid w:val="00CB7EB5"/>
    <w:rsid w:val="00CC167B"/>
    <w:rsid w:val="00CC2E0F"/>
    <w:rsid w:val="00CC3B58"/>
    <w:rsid w:val="00CC4256"/>
    <w:rsid w:val="00CC4F3F"/>
    <w:rsid w:val="00CC617D"/>
    <w:rsid w:val="00CC61D9"/>
    <w:rsid w:val="00CC6AEC"/>
    <w:rsid w:val="00CC731A"/>
    <w:rsid w:val="00CC7B5C"/>
    <w:rsid w:val="00CC7BD5"/>
    <w:rsid w:val="00CD0091"/>
    <w:rsid w:val="00CD03D2"/>
    <w:rsid w:val="00CD03FE"/>
    <w:rsid w:val="00CD08B2"/>
    <w:rsid w:val="00CD2AB4"/>
    <w:rsid w:val="00CD2B21"/>
    <w:rsid w:val="00CD2B8D"/>
    <w:rsid w:val="00CD2BCB"/>
    <w:rsid w:val="00CD2E94"/>
    <w:rsid w:val="00CD3EAF"/>
    <w:rsid w:val="00CD602D"/>
    <w:rsid w:val="00CD65F3"/>
    <w:rsid w:val="00CD68BF"/>
    <w:rsid w:val="00CD6996"/>
    <w:rsid w:val="00CE00CD"/>
    <w:rsid w:val="00CE3FD7"/>
    <w:rsid w:val="00CE5212"/>
    <w:rsid w:val="00CE5601"/>
    <w:rsid w:val="00CE64F6"/>
    <w:rsid w:val="00CE69CC"/>
    <w:rsid w:val="00CF0F4E"/>
    <w:rsid w:val="00CF19AD"/>
    <w:rsid w:val="00CF1BFB"/>
    <w:rsid w:val="00CF4A61"/>
    <w:rsid w:val="00CF71F2"/>
    <w:rsid w:val="00CF720F"/>
    <w:rsid w:val="00CF7595"/>
    <w:rsid w:val="00D01DBC"/>
    <w:rsid w:val="00D02C57"/>
    <w:rsid w:val="00D03417"/>
    <w:rsid w:val="00D03FF9"/>
    <w:rsid w:val="00D05EAA"/>
    <w:rsid w:val="00D0710B"/>
    <w:rsid w:val="00D07A5E"/>
    <w:rsid w:val="00D11797"/>
    <w:rsid w:val="00D12499"/>
    <w:rsid w:val="00D13396"/>
    <w:rsid w:val="00D13663"/>
    <w:rsid w:val="00D14140"/>
    <w:rsid w:val="00D14642"/>
    <w:rsid w:val="00D177D2"/>
    <w:rsid w:val="00D2103A"/>
    <w:rsid w:val="00D222D4"/>
    <w:rsid w:val="00D227FE"/>
    <w:rsid w:val="00D2315B"/>
    <w:rsid w:val="00D241CF"/>
    <w:rsid w:val="00D260B8"/>
    <w:rsid w:val="00D2614E"/>
    <w:rsid w:val="00D302DD"/>
    <w:rsid w:val="00D327B2"/>
    <w:rsid w:val="00D32B8E"/>
    <w:rsid w:val="00D33461"/>
    <w:rsid w:val="00D33821"/>
    <w:rsid w:val="00D33A77"/>
    <w:rsid w:val="00D33B4D"/>
    <w:rsid w:val="00D34466"/>
    <w:rsid w:val="00D3554E"/>
    <w:rsid w:val="00D361C6"/>
    <w:rsid w:val="00D40D13"/>
    <w:rsid w:val="00D433A1"/>
    <w:rsid w:val="00D5084D"/>
    <w:rsid w:val="00D50F6A"/>
    <w:rsid w:val="00D511CF"/>
    <w:rsid w:val="00D52F5E"/>
    <w:rsid w:val="00D556B3"/>
    <w:rsid w:val="00D55B19"/>
    <w:rsid w:val="00D5607E"/>
    <w:rsid w:val="00D56660"/>
    <w:rsid w:val="00D60678"/>
    <w:rsid w:val="00D60A63"/>
    <w:rsid w:val="00D61587"/>
    <w:rsid w:val="00D6309B"/>
    <w:rsid w:val="00D668F6"/>
    <w:rsid w:val="00D66B2D"/>
    <w:rsid w:val="00D728C4"/>
    <w:rsid w:val="00D74711"/>
    <w:rsid w:val="00D7477C"/>
    <w:rsid w:val="00D74B20"/>
    <w:rsid w:val="00D76260"/>
    <w:rsid w:val="00D770A4"/>
    <w:rsid w:val="00D77DC7"/>
    <w:rsid w:val="00D80B79"/>
    <w:rsid w:val="00D80D48"/>
    <w:rsid w:val="00D81C59"/>
    <w:rsid w:val="00D82C61"/>
    <w:rsid w:val="00D84369"/>
    <w:rsid w:val="00D85173"/>
    <w:rsid w:val="00D8575C"/>
    <w:rsid w:val="00D865CA"/>
    <w:rsid w:val="00D8788B"/>
    <w:rsid w:val="00D8792E"/>
    <w:rsid w:val="00D917BC"/>
    <w:rsid w:val="00D91F03"/>
    <w:rsid w:val="00D937F2"/>
    <w:rsid w:val="00D944BC"/>
    <w:rsid w:val="00D94A5A"/>
    <w:rsid w:val="00D95B7E"/>
    <w:rsid w:val="00DA06F6"/>
    <w:rsid w:val="00DA145C"/>
    <w:rsid w:val="00DA14A7"/>
    <w:rsid w:val="00DA2A27"/>
    <w:rsid w:val="00DA2BF9"/>
    <w:rsid w:val="00DA59B3"/>
    <w:rsid w:val="00DA5D99"/>
    <w:rsid w:val="00DA67DA"/>
    <w:rsid w:val="00DA7AFA"/>
    <w:rsid w:val="00DB00DC"/>
    <w:rsid w:val="00DB0B45"/>
    <w:rsid w:val="00DB0D76"/>
    <w:rsid w:val="00DB145C"/>
    <w:rsid w:val="00DB339E"/>
    <w:rsid w:val="00DB3DB9"/>
    <w:rsid w:val="00DB3E1C"/>
    <w:rsid w:val="00DB40B4"/>
    <w:rsid w:val="00DB4D77"/>
    <w:rsid w:val="00DB6AEA"/>
    <w:rsid w:val="00DC0589"/>
    <w:rsid w:val="00DC5DED"/>
    <w:rsid w:val="00DC62AA"/>
    <w:rsid w:val="00DD0334"/>
    <w:rsid w:val="00DD0A62"/>
    <w:rsid w:val="00DD190E"/>
    <w:rsid w:val="00DD1BEA"/>
    <w:rsid w:val="00DD282D"/>
    <w:rsid w:val="00DD442B"/>
    <w:rsid w:val="00DD4453"/>
    <w:rsid w:val="00DD4E18"/>
    <w:rsid w:val="00DD4E5C"/>
    <w:rsid w:val="00DD5425"/>
    <w:rsid w:val="00DD7236"/>
    <w:rsid w:val="00DD7465"/>
    <w:rsid w:val="00DD7B7B"/>
    <w:rsid w:val="00DD7F44"/>
    <w:rsid w:val="00DE1A94"/>
    <w:rsid w:val="00DE5144"/>
    <w:rsid w:val="00DE7962"/>
    <w:rsid w:val="00DF24E2"/>
    <w:rsid w:val="00DF34F7"/>
    <w:rsid w:val="00DF4E70"/>
    <w:rsid w:val="00E00108"/>
    <w:rsid w:val="00E027BF"/>
    <w:rsid w:val="00E05A13"/>
    <w:rsid w:val="00E06567"/>
    <w:rsid w:val="00E06FA6"/>
    <w:rsid w:val="00E07EC2"/>
    <w:rsid w:val="00E14E05"/>
    <w:rsid w:val="00E166D8"/>
    <w:rsid w:val="00E20638"/>
    <w:rsid w:val="00E211B0"/>
    <w:rsid w:val="00E213E2"/>
    <w:rsid w:val="00E24786"/>
    <w:rsid w:val="00E24967"/>
    <w:rsid w:val="00E257C3"/>
    <w:rsid w:val="00E26D64"/>
    <w:rsid w:val="00E30301"/>
    <w:rsid w:val="00E30AFE"/>
    <w:rsid w:val="00E36756"/>
    <w:rsid w:val="00E401F2"/>
    <w:rsid w:val="00E40B3D"/>
    <w:rsid w:val="00E420BE"/>
    <w:rsid w:val="00E44723"/>
    <w:rsid w:val="00E45448"/>
    <w:rsid w:val="00E454A8"/>
    <w:rsid w:val="00E456A9"/>
    <w:rsid w:val="00E45A76"/>
    <w:rsid w:val="00E46F78"/>
    <w:rsid w:val="00E47E2F"/>
    <w:rsid w:val="00E51100"/>
    <w:rsid w:val="00E54EBE"/>
    <w:rsid w:val="00E57672"/>
    <w:rsid w:val="00E57C6D"/>
    <w:rsid w:val="00E664D9"/>
    <w:rsid w:val="00E66E58"/>
    <w:rsid w:val="00E729F4"/>
    <w:rsid w:val="00E74CD8"/>
    <w:rsid w:val="00E7506C"/>
    <w:rsid w:val="00E75E82"/>
    <w:rsid w:val="00E76003"/>
    <w:rsid w:val="00E807ED"/>
    <w:rsid w:val="00E81559"/>
    <w:rsid w:val="00E8169E"/>
    <w:rsid w:val="00E818D4"/>
    <w:rsid w:val="00E82609"/>
    <w:rsid w:val="00E839C2"/>
    <w:rsid w:val="00E83FE7"/>
    <w:rsid w:val="00E86BA1"/>
    <w:rsid w:val="00E91D95"/>
    <w:rsid w:val="00E91E4E"/>
    <w:rsid w:val="00E92AE4"/>
    <w:rsid w:val="00E934E7"/>
    <w:rsid w:val="00E952DF"/>
    <w:rsid w:val="00E95B2D"/>
    <w:rsid w:val="00EA020D"/>
    <w:rsid w:val="00EA23FE"/>
    <w:rsid w:val="00EA426A"/>
    <w:rsid w:val="00EA494B"/>
    <w:rsid w:val="00EA4E0A"/>
    <w:rsid w:val="00EA6879"/>
    <w:rsid w:val="00EA705D"/>
    <w:rsid w:val="00EA7669"/>
    <w:rsid w:val="00EA799F"/>
    <w:rsid w:val="00EB07B6"/>
    <w:rsid w:val="00EB12CF"/>
    <w:rsid w:val="00EB2336"/>
    <w:rsid w:val="00EB5488"/>
    <w:rsid w:val="00EB554C"/>
    <w:rsid w:val="00EB70FC"/>
    <w:rsid w:val="00EB76D0"/>
    <w:rsid w:val="00EB7FE8"/>
    <w:rsid w:val="00EC0306"/>
    <w:rsid w:val="00EC0F8B"/>
    <w:rsid w:val="00EC1A97"/>
    <w:rsid w:val="00EC1D9F"/>
    <w:rsid w:val="00EC3B7F"/>
    <w:rsid w:val="00EC4175"/>
    <w:rsid w:val="00EC451F"/>
    <w:rsid w:val="00EC468F"/>
    <w:rsid w:val="00EC4D11"/>
    <w:rsid w:val="00EC5346"/>
    <w:rsid w:val="00EC65A4"/>
    <w:rsid w:val="00EC6607"/>
    <w:rsid w:val="00EC717C"/>
    <w:rsid w:val="00ED07ED"/>
    <w:rsid w:val="00ED0980"/>
    <w:rsid w:val="00ED4238"/>
    <w:rsid w:val="00ED450E"/>
    <w:rsid w:val="00ED6CE6"/>
    <w:rsid w:val="00ED6EDE"/>
    <w:rsid w:val="00EE1C1F"/>
    <w:rsid w:val="00EE1F40"/>
    <w:rsid w:val="00EE5441"/>
    <w:rsid w:val="00EE5648"/>
    <w:rsid w:val="00EE6997"/>
    <w:rsid w:val="00EE6BB5"/>
    <w:rsid w:val="00EE70C7"/>
    <w:rsid w:val="00EE7EFF"/>
    <w:rsid w:val="00EF0275"/>
    <w:rsid w:val="00EF1B12"/>
    <w:rsid w:val="00EF1FC1"/>
    <w:rsid w:val="00EF3082"/>
    <w:rsid w:val="00EF419A"/>
    <w:rsid w:val="00EF4EC2"/>
    <w:rsid w:val="00EF5412"/>
    <w:rsid w:val="00EF673F"/>
    <w:rsid w:val="00EF7344"/>
    <w:rsid w:val="00EF7503"/>
    <w:rsid w:val="00EF7B60"/>
    <w:rsid w:val="00F0260F"/>
    <w:rsid w:val="00F03DBA"/>
    <w:rsid w:val="00F04318"/>
    <w:rsid w:val="00F048C2"/>
    <w:rsid w:val="00F04DDE"/>
    <w:rsid w:val="00F05B61"/>
    <w:rsid w:val="00F0775D"/>
    <w:rsid w:val="00F10771"/>
    <w:rsid w:val="00F13863"/>
    <w:rsid w:val="00F13CBB"/>
    <w:rsid w:val="00F16D5C"/>
    <w:rsid w:val="00F172F1"/>
    <w:rsid w:val="00F22B88"/>
    <w:rsid w:val="00F2309F"/>
    <w:rsid w:val="00F23114"/>
    <w:rsid w:val="00F239DD"/>
    <w:rsid w:val="00F2749D"/>
    <w:rsid w:val="00F30E53"/>
    <w:rsid w:val="00F31402"/>
    <w:rsid w:val="00F317DC"/>
    <w:rsid w:val="00F32054"/>
    <w:rsid w:val="00F33A0F"/>
    <w:rsid w:val="00F33AA7"/>
    <w:rsid w:val="00F33C35"/>
    <w:rsid w:val="00F40428"/>
    <w:rsid w:val="00F468A3"/>
    <w:rsid w:val="00F4693A"/>
    <w:rsid w:val="00F46B60"/>
    <w:rsid w:val="00F50E38"/>
    <w:rsid w:val="00F51318"/>
    <w:rsid w:val="00F54000"/>
    <w:rsid w:val="00F54B67"/>
    <w:rsid w:val="00F54DE1"/>
    <w:rsid w:val="00F5569D"/>
    <w:rsid w:val="00F5578D"/>
    <w:rsid w:val="00F55A65"/>
    <w:rsid w:val="00F60C10"/>
    <w:rsid w:val="00F6102E"/>
    <w:rsid w:val="00F6293E"/>
    <w:rsid w:val="00F630FD"/>
    <w:rsid w:val="00F65E34"/>
    <w:rsid w:val="00F73614"/>
    <w:rsid w:val="00F746B5"/>
    <w:rsid w:val="00F74E9D"/>
    <w:rsid w:val="00F75B6C"/>
    <w:rsid w:val="00F77D32"/>
    <w:rsid w:val="00F8140B"/>
    <w:rsid w:val="00F81A93"/>
    <w:rsid w:val="00F8297D"/>
    <w:rsid w:val="00F83592"/>
    <w:rsid w:val="00F83C1D"/>
    <w:rsid w:val="00F85256"/>
    <w:rsid w:val="00F87BAD"/>
    <w:rsid w:val="00F87EF9"/>
    <w:rsid w:val="00F90BE7"/>
    <w:rsid w:val="00F93CB0"/>
    <w:rsid w:val="00F96360"/>
    <w:rsid w:val="00F965CC"/>
    <w:rsid w:val="00F971E4"/>
    <w:rsid w:val="00FA01A3"/>
    <w:rsid w:val="00FA0DA1"/>
    <w:rsid w:val="00FA0E0B"/>
    <w:rsid w:val="00FA15E6"/>
    <w:rsid w:val="00FA3837"/>
    <w:rsid w:val="00FA3D57"/>
    <w:rsid w:val="00FA47DC"/>
    <w:rsid w:val="00FA4AA4"/>
    <w:rsid w:val="00FA6E96"/>
    <w:rsid w:val="00FA7A4E"/>
    <w:rsid w:val="00FB0D98"/>
    <w:rsid w:val="00FB73D9"/>
    <w:rsid w:val="00FB7EA5"/>
    <w:rsid w:val="00FC013E"/>
    <w:rsid w:val="00FC02F3"/>
    <w:rsid w:val="00FC54A1"/>
    <w:rsid w:val="00FC6296"/>
    <w:rsid w:val="00FD1007"/>
    <w:rsid w:val="00FD2683"/>
    <w:rsid w:val="00FD3F0A"/>
    <w:rsid w:val="00FD4D1F"/>
    <w:rsid w:val="00FD59F2"/>
    <w:rsid w:val="00FD7582"/>
    <w:rsid w:val="00FE1E94"/>
    <w:rsid w:val="00FE25D8"/>
    <w:rsid w:val="00FE26E2"/>
    <w:rsid w:val="00FE2F49"/>
    <w:rsid w:val="00FE4939"/>
    <w:rsid w:val="00FE6506"/>
    <w:rsid w:val="00FF08AC"/>
    <w:rsid w:val="00FF0E74"/>
    <w:rsid w:val="00FF103D"/>
    <w:rsid w:val="00FF1921"/>
    <w:rsid w:val="00FF2BB9"/>
    <w:rsid w:val="00FF3506"/>
    <w:rsid w:val="00FF50B7"/>
    <w:rsid w:val="00FF7911"/>
    <w:rsid w:val="00FF7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shapelayout v:ext="edit">
      <o:idmap v:ext="edit" data="1"/>
      <o:rules v:ext="edit">
        <o:r id="V:Rule2" type="connector" idref="#_x0000_s1038"/>
      </o:rules>
    </o:shapelayout>
  </w:shapeDefaults>
  <w:decimalSymbol w:val="."/>
  <w:listSeparator w:val=","/>
  <w14:docId w14:val="405BC918"/>
  <w15:docId w15:val="{19C897F9-F4E0-4B6A-B4AA-68135BE7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B30EC5"/>
    <w:pPr>
      <w:widowControl w:val="0"/>
      <w:jc w:val="both"/>
    </w:pPr>
    <w:rPr>
      <w:kern w:val="2"/>
      <w:sz w:val="21"/>
      <w:szCs w:val="22"/>
    </w:rPr>
  </w:style>
  <w:style w:type="paragraph" w:styleId="1">
    <w:name w:val="heading 1"/>
    <w:basedOn w:val="a"/>
    <w:next w:val="a"/>
    <w:link w:val="10"/>
    <w:uiPriority w:val="99"/>
    <w:qFormat/>
    <w:rsid w:val="00B41176"/>
    <w:pPr>
      <w:widowControl/>
      <w:pBdr>
        <w:bottom w:val="single" w:sz="12" w:space="1" w:color="365F91"/>
      </w:pBdr>
      <w:spacing w:before="600" w:after="80"/>
      <w:jc w:val="left"/>
      <w:outlineLvl w:val="0"/>
    </w:pPr>
    <w:rPr>
      <w:rFonts w:ascii="Cambria" w:hAnsi="Cambria"/>
      <w:b/>
      <w:bCs/>
      <w:color w:val="365F91"/>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sid w:val="00B41176"/>
    <w:rPr>
      <w:rFonts w:ascii="Cambria" w:eastAsia="宋体" w:hAnsi="Cambria" w:cs="Times New Roman"/>
      <w:b/>
      <w:bCs/>
      <w:color w:val="365F91"/>
      <w:kern w:val="0"/>
      <w:sz w:val="24"/>
      <w:szCs w:val="24"/>
    </w:rPr>
  </w:style>
  <w:style w:type="paragraph" w:styleId="a3">
    <w:name w:val="Plain Text"/>
    <w:aliases w:val="普通文字"/>
    <w:basedOn w:val="a"/>
    <w:link w:val="a4"/>
    <w:qFormat/>
    <w:rsid w:val="00B41176"/>
    <w:rPr>
      <w:rFonts w:ascii="宋体" w:hAnsi="Courier New"/>
      <w:szCs w:val="20"/>
    </w:rPr>
  </w:style>
  <w:style w:type="character" w:customStyle="1" w:styleId="a4">
    <w:name w:val="纯文本 字符"/>
    <w:aliases w:val="普通文字 字符"/>
    <w:basedOn w:val="a0"/>
    <w:link w:val="a3"/>
    <w:qFormat/>
    <w:locked/>
    <w:rsid w:val="00B41176"/>
    <w:rPr>
      <w:rFonts w:ascii="宋体" w:eastAsia="宋体" w:hAnsi="Courier New" w:cs="Times New Roman"/>
      <w:sz w:val="20"/>
      <w:szCs w:val="20"/>
    </w:rPr>
  </w:style>
  <w:style w:type="paragraph" w:styleId="a5">
    <w:name w:val="Balloon Text"/>
    <w:basedOn w:val="a"/>
    <w:link w:val="a6"/>
    <w:uiPriority w:val="99"/>
    <w:semiHidden/>
    <w:rsid w:val="00B41176"/>
    <w:rPr>
      <w:sz w:val="18"/>
      <w:szCs w:val="18"/>
    </w:rPr>
  </w:style>
  <w:style w:type="character" w:customStyle="1" w:styleId="a6">
    <w:name w:val="批注框文本 字符"/>
    <w:basedOn w:val="a0"/>
    <w:link w:val="a5"/>
    <w:uiPriority w:val="99"/>
    <w:semiHidden/>
    <w:locked/>
    <w:rsid w:val="00B41176"/>
    <w:rPr>
      <w:rFonts w:cs="Times New Roman"/>
      <w:sz w:val="18"/>
      <w:szCs w:val="18"/>
    </w:rPr>
  </w:style>
  <w:style w:type="paragraph" w:styleId="a7">
    <w:name w:val="header"/>
    <w:basedOn w:val="a"/>
    <w:link w:val="a8"/>
    <w:uiPriority w:val="99"/>
    <w:rsid w:val="00B41176"/>
    <w:pPr>
      <w:widowControl/>
      <w:pBdr>
        <w:bottom w:val="single" w:sz="6" w:space="1" w:color="auto"/>
      </w:pBdr>
      <w:tabs>
        <w:tab w:val="center" w:pos="4153"/>
        <w:tab w:val="right" w:pos="8306"/>
      </w:tabs>
      <w:adjustRightInd w:val="0"/>
      <w:snapToGrid w:val="0"/>
      <w:spacing w:after="200"/>
      <w:jc w:val="center"/>
    </w:pPr>
    <w:rPr>
      <w:rFonts w:ascii="Tahoma" w:eastAsia="微软雅黑" w:hAnsi="Tahoma"/>
      <w:kern w:val="0"/>
      <w:sz w:val="18"/>
      <w:szCs w:val="18"/>
    </w:rPr>
  </w:style>
  <w:style w:type="character" w:customStyle="1" w:styleId="a8">
    <w:name w:val="页眉 字符"/>
    <w:basedOn w:val="a0"/>
    <w:link w:val="a7"/>
    <w:uiPriority w:val="99"/>
    <w:locked/>
    <w:rsid w:val="00B41176"/>
    <w:rPr>
      <w:rFonts w:ascii="Tahoma" w:eastAsia="微软雅黑" w:hAnsi="Tahoma" w:cs="Times New Roman"/>
      <w:kern w:val="0"/>
      <w:sz w:val="18"/>
      <w:szCs w:val="18"/>
    </w:rPr>
  </w:style>
  <w:style w:type="paragraph" w:customStyle="1" w:styleId="CharCharChar2CharCharCharCharCharCharCharCharCharCharCharCharChar">
    <w:name w:val="Char Char Char2 Char Char Char Char Char Char Char Char Char Char Char Char Char"/>
    <w:basedOn w:val="a"/>
    <w:uiPriority w:val="99"/>
    <w:rsid w:val="00DD0A62"/>
    <w:pPr>
      <w:spacing w:line="360" w:lineRule="auto"/>
      <w:ind w:leftChars="75" w:left="75"/>
    </w:pPr>
    <w:rPr>
      <w:rFonts w:ascii="Times New Roman" w:hAnsi="Times New Roman"/>
      <w:sz w:val="24"/>
      <w:szCs w:val="24"/>
    </w:rPr>
  </w:style>
  <w:style w:type="paragraph" w:styleId="a9">
    <w:name w:val="footer"/>
    <w:basedOn w:val="a"/>
    <w:link w:val="aa"/>
    <w:uiPriority w:val="99"/>
    <w:rsid w:val="00B6744D"/>
    <w:pPr>
      <w:tabs>
        <w:tab w:val="center" w:pos="4153"/>
        <w:tab w:val="right" w:pos="8306"/>
      </w:tabs>
      <w:snapToGrid w:val="0"/>
      <w:jc w:val="left"/>
    </w:pPr>
    <w:rPr>
      <w:sz w:val="18"/>
      <w:szCs w:val="18"/>
    </w:rPr>
  </w:style>
  <w:style w:type="character" w:customStyle="1" w:styleId="aa">
    <w:name w:val="页脚 字符"/>
    <w:basedOn w:val="a0"/>
    <w:link w:val="a9"/>
    <w:uiPriority w:val="99"/>
    <w:locked/>
    <w:rsid w:val="00B6744D"/>
    <w:rPr>
      <w:rFonts w:cs="Times New Roman"/>
      <w:sz w:val="18"/>
      <w:szCs w:val="18"/>
    </w:rPr>
  </w:style>
  <w:style w:type="paragraph" w:customStyle="1" w:styleId="TableParagraph">
    <w:name w:val="Table Paragraph"/>
    <w:basedOn w:val="a"/>
    <w:uiPriority w:val="99"/>
    <w:rsid w:val="00B6744D"/>
    <w:pPr>
      <w:jc w:val="left"/>
    </w:pPr>
    <w:rPr>
      <w:kern w:val="0"/>
      <w:sz w:val="22"/>
      <w:lang w:eastAsia="en-US"/>
    </w:rPr>
  </w:style>
  <w:style w:type="character" w:styleId="ab">
    <w:name w:val="Hyperlink"/>
    <w:basedOn w:val="a0"/>
    <w:uiPriority w:val="99"/>
    <w:rsid w:val="00FF3506"/>
    <w:rPr>
      <w:rFonts w:cs="Times New Roman"/>
      <w:color w:val="0000FF"/>
      <w:u w:val="single"/>
    </w:rPr>
  </w:style>
  <w:style w:type="table" w:styleId="ac">
    <w:name w:val="Table Grid"/>
    <w:basedOn w:val="a1"/>
    <w:locked/>
    <w:rsid w:val="00DD4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1159AD"/>
    <w:pPr>
      <w:ind w:leftChars="2500" w:left="100"/>
    </w:pPr>
  </w:style>
  <w:style w:type="character" w:customStyle="1" w:styleId="ae">
    <w:name w:val="日期 字符"/>
    <w:basedOn w:val="a0"/>
    <w:link w:val="ad"/>
    <w:uiPriority w:val="99"/>
    <w:semiHidden/>
    <w:rsid w:val="001159AD"/>
    <w:rPr>
      <w:kern w:val="2"/>
      <w:sz w:val="21"/>
      <w:szCs w:val="22"/>
    </w:rPr>
  </w:style>
  <w:style w:type="paragraph" w:styleId="af">
    <w:name w:val="Normal (Web)"/>
    <w:basedOn w:val="a"/>
    <w:semiHidden/>
    <w:unhideWhenUsed/>
    <w:qFormat/>
    <w:rsid w:val="007C4D4C"/>
    <w:pPr>
      <w:widowControl/>
      <w:spacing w:before="100" w:beforeAutospacing="1" w:after="100" w:afterAutospacing="1"/>
      <w:jc w:val="left"/>
    </w:pPr>
    <w:rPr>
      <w:rFonts w:ascii="宋体" w:hAnsi="宋体" w:cs="宋体"/>
      <w:kern w:val="0"/>
      <w:sz w:val="24"/>
      <w:szCs w:val="24"/>
    </w:rPr>
  </w:style>
  <w:style w:type="character" w:styleId="af0">
    <w:name w:val="Mention"/>
    <w:basedOn w:val="a0"/>
    <w:uiPriority w:val="99"/>
    <w:semiHidden/>
    <w:unhideWhenUsed/>
    <w:rsid w:val="00294AA2"/>
    <w:rPr>
      <w:color w:val="2B579A"/>
      <w:shd w:val="clear" w:color="auto" w:fill="E6E6E6"/>
    </w:rPr>
  </w:style>
  <w:style w:type="character" w:styleId="af1">
    <w:name w:val="Strong"/>
    <w:uiPriority w:val="22"/>
    <w:qFormat/>
    <w:locked/>
    <w:rsid w:val="00EA42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3527">
      <w:bodyDiv w:val="1"/>
      <w:marLeft w:val="0"/>
      <w:marRight w:val="0"/>
      <w:marTop w:val="0"/>
      <w:marBottom w:val="0"/>
      <w:divBdr>
        <w:top w:val="none" w:sz="0" w:space="0" w:color="auto"/>
        <w:left w:val="none" w:sz="0" w:space="0" w:color="auto"/>
        <w:bottom w:val="none" w:sz="0" w:space="0" w:color="auto"/>
        <w:right w:val="none" w:sz="0" w:space="0" w:color="auto"/>
      </w:divBdr>
    </w:div>
    <w:div w:id="63265992">
      <w:marLeft w:val="0"/>
      <w:marRight w:val="0"/>
      <w:marTop w:val="0"/>
      <w:marBottom w:val="0"/>
      <w:divBdr>
        <w:top w:val="none" w:sz="0" w:space="0" w:color="auto"/>
        <w:left w:val="none" w:sz="0" w:space="0" w:color="auto"/>
        <w:bottom w:val="none" w:sz="0" w:space="0" w:color="auto"/>
        <w:right w:val="none" w:sz="0" w:space="0" w:color="auto"/>
      </w:divBdr>
    </w:div>
    <w:div w:id="63265993">
      <w:marLeft w:val="0"/>
      <w:marRight w:val="0"/>
      <w:marTop w:val="0"/>
      <w:marBottom w:val="0"/>
      <w:divBdr>
        <w:top w:val="none" w:sz="0" w:space="0" w:color="auto"/>
        <w:left w:val="none" w:sz="0" w:space="0" w:color="auto"/>
        <w:bottom w:val="none" w:sz="0" w:space="0" w:color="auto"/>
        <w:right w:val="none" w:sz="0" w:space="0" w:color="auto"/>
      </w:divBdr>
      <w:divsChild>
        <w:div w:id="63265997">
          <w:marLeft w:val="0"/>
          <w:marRight w:val="0"/>
          <w:marTop w:val="0"/>
          <w:marBottom w:val="0"/>
          <w:divBdr>
            <w:top w:val="none" w:sz="0" w:space="0" w:color="auto"/>
            <w:left w:val="none" w:sz="0" w:space="0" w:color="auto"/>
            <w:bottom w:val="none" w:sz="0" w:space="0" w:color="auto"/>
            <w:right w:val="none" w:sz="0" w:space="0" w:color="auto"/>
          </w:divBdr>
        </w:div>
      </w:divsChild>
    </w:div>
    <w:div w:id="63265994">
      <w:marLeft w:val="0"/>
      <w:marRight w:val="0"/>
      <w:marTop w:val="0"/>
      <w:marBottom w:val="0"/>
      <w:divBdr>
        <w:top w:val="none" w:sz="0" w:space="0" w:color="auto"/>
        <w:left w:val="none" w:sz="0" w:space="0" w:color="auto"/>
        <w:bottom w:val="none" w:sz="0" w:space="0" w:color="auto"/>
        <w:right w:val="none" w:sz="0" w:space="0" w:color="auto"/>
      </w:divBdr>
    </w:div>
    <w:div w:id="63265995">
      <w:marLeft w:val="0"/>
      <w:marRight w:val="0"/>
      <w:marTop w:val="0"/>
      <w:marBottom w:val="0"/>
      <w:divBdr>
        <w:top w:val="none" w:sz="0" w:space="0" w:color="auto"/>
        <w:left w:val="none" w:sz="0" w:space="0" w:color="auto"/>
        <w:bottom w:val="none" w:sz="0" w:space="0" w:color="auto"/>
        <w:right w:val="none" w:sz="0" w:space="0" w:color="auto"/>
      </w:divBdr>
    </w:div>
    <w:div w:id="63265996">
      <w:marLeft w:val="0"/>
      <w:marRight w:val="0"/>
      <w:marTop w:val="0"/>
      <w:marBottom w:val="0"/>
      <w:divBdr>
        <w:top w:val="none" w:sz="0" w:space="0" w:color="auto"/>
        <w:left w:val="none" w:sz="0" w:space="0" w:color="auto"/>
        <w:bottom w:val="none" w:sz="0" w:space="0" w:color="auto"/>
        <w:right w:val="none" w:sz="0" w:space="0" w:color="auto"/>
      </w:divBdr>
    </w:div>
    <w:div w:id="238248267">
      <w:bodyDiv w:val="1"/>
      <w:marLeft w:val="0"/>
      <w:marRight w:val="0"/>
      <w:marTop w:val="0"/>
      <w:marBottom w:val="0"/>
      <w:divBdr>
        <w:top w:val="none" w:sz="0" w:space="0" w:color="auto"/>
        <w:left w:val="none" w:sz="0" w:space="0" w:color="auto"/>
        <w:bottom w:val="none" w:sz="0" w:space="0" w:color="auto"/>
        <w:right w:val="none" w:sz="0" w:space="0" w:color="auto"/>
      </w:divBdr>
    </w:div>
    <w:div w:id="445274069">
      <w:bodyDiv w:val="1"/>
      <w:marLeft w:val="0"/>
      <w:marRight w:val="0"/>
      <w:marTop w:val="0"/>
      <w:marBottom w:val="0"/>
      <w:divBdr>
        <w:top w:val="none" w:sz="0" w:space="0" w:color="auto"/>
        <w:left w:val="none" w:sz="0" w:space="0" w:color="auto"/>
        <w:bottom w:val="none" w:sz="0" w:space="0" w:color="auto"/>
        <w:right w:val="none" w:sz="0" w:space="0" w:color="auto"/>
      </w:divBdr>
    </w:div>
    <w:div w:id="503977866">
      <w:bodyDiv w:val="1"/>
      <w:marLeft w:val="0"/>
      <w:marRight w:val="0"/>
      <w:marTop w:val="0"/>
      <w:marBottom w:val="0"/>
      <w:divBdr>
        <w:top w:val="none" w:sz="0" w:space="0" w:color="auto"/>
        <w:left w:val="none" w:sz="0" w:space="0" w:color="auto"/>
        <w:bottom w:val="none" w:sz="0" w:space="0" w:color="auto"/>
        <w:right w:val="none" w:sz="0" w:space="0" w:color="auto"/>
      </w:divBdr>
    </w:div>
    <w:div w:id="867109814">
      <w:bodyDiv w:val="1"/>
      <w:marLeft w:val="0"/>
      <w:marRight w:val="0"/>
      <w:marTop w:val="0"/>
      <w:marBottom w:val="0"/>
      <w:divBdr>
        <w:top w:val="none" w:sz="0" w:space="0" w:color="auto"/>
        <w:left w:val="none" w:sz="0" w:space="0" w:color="auto"/>
        <w:bottom w:val="none" w:sz="0" w:space="0" w:color="auto"/>
        <w:right w:val="none" w:sz="0" w:space="0" w:color="auto"/>
      </w:divBdr>
      <w:divsChild>
        <w:div w:id="1448112948">
          <w:marLeft w:val="547"/>
          <w:marRight w:val="0"/>
          <w:marTop w:val="0"/>
          <w:marBottom w:val="0"/>
          <w:divBdr>
            <w:top w:val="none" w:sz="0" w:space="0" w:color="auto"/>
            <w:left w:val="none" w:sz="0" w:space="0" w:color="auto"/>
            <w:bottom w:val="none" w:sz="0" w:space="0" w:color="auto"/>
            <w:right w:val="none" w:sz="0" w:space="0" w:color="auto"/>
          </w:divBdr>
        </w:div>
      </w:divsChild>
    </w:div>
    <w:div w:id="885871740">
      <w:bodyDiv w:val="1"/>
      <w:marLeft w:val="0"/>
      <w:marRight w:val="0"/>
      <w:marTop w:val="0"/>
      <w:marBottom w:val="0"/>
      <w:divBdr>
        <w:top w:val="none" w:sz="0" w:space="0" w:color="auto"/>
        <w:left w:val="none" w:sz="0" w:space="0" w:color="auto"/>
        <w:bottom w:val="none" w:sz="0" w:space="0" w:color="auto"/>
        <w:right w:val="none" w:sz="0" w:space="0" w:color="auto"/>
      </w:divBdr>
      <w:divsChild>
        <w:div w:id="307518648">
          <w:marLeft w:val="547"/>
          <w:marRight w:val="0"/>
          <w:marTop w:val="0"/>
          <w:marBottom w:val="0"/>
          <w:divBdr>
            <w:top w:val="none" w:sz="0" w:space="0" w:color="auto"/>
            <w:left w:val="none" w:sz="0" w:space="0" w:color="auto"/>
            <w:bottom w:val="none" w:sz="0" w:space="0" w:color="auto"/>
            <w:right w:val="none" w:sz="0" w:space="0" w:color="auto"/>
          </w:divBdr>
        </w:div>
      </w:divsChild>
    </w:div>
    <w:div w:id="1083187565">
      <w:bodyDiv w:val="1"/>
      <w:marLeft w:val="0"/>
      <w:marRight w:val="0"/>
      <w:marTop w:val="0"/>
      <w:marBottom w:val="0"/>
      <w:divBdr>
        <w:top w:val="none" w:sz="0" w:space="0" w:color="auto"/>
        <w:left w:val="none" w:sz="0" w:space="0" w:color="auto"/>
        <w:bottom w:val="none" w:sz="0" w:space="0" w:color="auto"/>
        <w:right w:val="none" w:sz="0" w:space="0" w:color="auto"/>
      </w:divBdr>
    </w:div>
    <w:div w:id="1121611662">
      <w:bodyDiv w:val="1"/>
      <w:marLeft w:val="0"/>
      <w:marRight w:val="0"/>
      <w:marTop w:val="0"/>
      <w:marBottom w:val="0"/>
      <w:divBdr>
        <w:top w:val="none" w:sz="0" w:space="0" w:color="auto"/>
        <w:left w:val="none" w:sz="0" w:space="0" w:color="auto"/>
        <w:bottom w:val="none" w:sz="0" w:space="0" w:color="auto"/>
        <w:right w:val="none" w:sz="0" w:space="0" w:color="auto"/>
      </w:divBdr>
    </w:div>
    <w:div w:id="1246259475">
      <w:bodyDiv w:val="1"/>
      <w:marLeft w:val="0"/>
      <w:marRight w:val="0"/>
      <w:marTop w:val="0"/>
      <w:marBottom w:val="0"/>
      <w:divBdr>
        <w:top w:val="none" w:sz="0" w:space="0" w:color="auto"/>
        <w:left w:val="none" w:sz="0" w:space="0" w:color="auto"/>
        <w:bottom w:val="none" w:sz="0" w:space="0" w:color="auto"/>
        <w:right w:val="none" w:sz="0" w:space="0" w:color="auto"/>
      </w:divBdr>
    </w:div>
    <w:div w:id="1258638057">
      <w:bodyDiv w:val="1"/>
      <w:marLeft w:val="0"/>
      <w:marRight w:val="0"/>
      <w:marTop w:val="0"/>
      <w:marBottom w:val="0"/>
      <w:divBdr>
        <w:top w:val="none" w:sz="0" w:space="0" w:color="auto"/>
        <w:left w:val="none" w:sz="0" w:space="0" w:color="auto"/>
        <w:bottom w:val="none" w:sz="0" w:space="0" w:color="auto"/>
        <w:right w:val="none" w:sz="0" w:space="0" w:color="auto"/>
      </w:divBdr>
    </w:div>
    <w:div w:id="1275286355">
      <w:bodyDiv w:val="1"/>
      <w:marLeft w:val="0"/>
      <w:marRight w:val="0"/>
      <w:marTop w:val="0"/>
      <w:marBottom w:val="0"/>
      <w:divBdr>
        <w:top w:val="none" w:sz="0" w:space="0" w:color="auto"/>
        <w:left w:val="none" w:sz="0" w:space="0" w:color="auto"/>
        <w:bottom w:val="none" w:sz="0" w:space="0" w:color="auto"/>
        <w:right w:val="none" w:sz="0" w:space="0" w:color="auto"/>
      </w:divBdr>
    </w:div>
    <w:div w:id="1281493957">
      <w:bodyDiv w:val="1"/>
      <w:marLeft w:val="0"/>
      <w:marRight w:val="0"/>
      <w:marTop w:val="0"/>
      <w:marBottom w:val="0"/>
      <w:divBdr>
        <w:top w:val="none" w:sz="0" w:space="0" w:color="auto"/>
        <w:left w:val="none" w:sz="0" w:space="0" w:color="auto"/>
        <w:bottom w:val="none" w:sz="0" w:space="0" w:color="auto"/>
        <w:right w:val="none" w:sz="0" w:space="0" w:color="auto"/>
      </w:divBdr>
    </w:div>
    <w:div w:id="1317996967">
      <w:bodyDiv w:val="1"/>
      <w:marLeft w:val="0"/>
      <w:marRight w:val="0"/>
      <w:marTop w:val="0"/>
      <w:marBottom w:val="0"/>
      <w:divBdr>
        <w:top w:val="none" w:sz="0" w:space="0" w:color="auto"/>
        <w:left w:val="none" w:sz="0" w:space="0" w:color="auto"/>
        <w:bottom w:val="none" w:sz="0" w:space="0" w:color="auto"/>
        <w:right w:val="none" w:sz="0" w:space="0" w:color="auto"/>
      </w:divBdr>
    </w:div>
    <w:div w:id="1384330793">
      <w:bodyDiv w:val="1"/>
      <w:marLeft w:val="0"/>
      <w:marRight w:val="0"/>
      <w:marTop w:val="0"/>
      <w:marBottom w:val="0"/>
      <w:divBdr>
        <w:top w:val="none" w:sz="0" w:space="0" w:color="auto"/>
        <w:left w:val="none" w:sz="0" w:space="0" w:color="auto"/>
        <w:bottom w:val="none" w:sz="0" w:space="0" w:color="auto"/>
        <w:right w:val="none" w:sz="0" w:space="0" w:color="auto"/>
      </w:divBdr>
    </w:div>
    <w:div w:id="1388801503">
      <w:bodyDiv w:val="1"/>
      <w:marLeft w:val="0"/>
      <w:marRight w:val="0"/>
      <w:marTop w:val="0"/>
      <w:marBottom w:val="0"/>
      <w:divBdr>
        <w:top w:val="none" w:sz="0" w:space="0" w:color="auto"/>
        <w:left w:val="none" w:sz="0" w:space="0" w:color="auto"/>
        <w:bottom w:val="none" w:sz="0" w:space="0" w:color="auto"/>
        <w:right w:val="none" w:sz="0" w:space="0" w:color="auto"/>
      </w:divBdr>
    </w:div>
    <w:div w:id="1408501642">
      <w:bodyDiv w:val="1"/>
      <w:marLeft w:val="0"/>
      <w:marRight w:val="0"/>
      <w:marTop w:val="0"/>
      <w:marBottom w:val="0"/>
      <w:divBdr>
        <w:top w:val="none" w:sz="0" w:space="0" w:color="auto"/>
        <w:left w:val="none" w:sz="0" w:space="0" w:color="auto"/>
        <w:bottom w:val="none" w:sz="0" w:space="0" w:color="auto"/>
        <w:right w:val="none" w:sz="0" w:space="0" w:color="auto"/>
      </w:divBdr>
    </w:div>
    <w:div w:id="1450204025">
      <w:bodyDiv w:val="1"/>
      <w:marLeft w:val="0"/>
      <w:marRight w:val="0"/>
      <w:marTop w:val="0"/>
      <w:marBottom w:val="0"/>
      <w:divBdr>
        <w:top w:val="none" w:sz="0" w:space="0" w:color="auto"/>
        <w:left w:val="none" w:sz="0" w:space="0" w:color="auto"/>
        <w:bottom w:val="none" w:sz="0" w:space="0" w:color="auto"/>
        <w:right w:val="none" w:sz="0" w:space="0" w:color="auto"/>
      </w:divBdr>
    </w:div>
    <w:div w:id="1470440761">
      <w:bodyDiv w:val="1"/>
      <w:marLeft w:val="0"/>
      <w:marRight w:val="0"/>
      <w:marTop w:val="0"/>
      <w:marBottom w:val="0"/>
      <w:divBdr>
        <w:top w:val="none" w:sz="0" w:space="0" w:color="auto"/>
        <w:left w:val="none" w:sz="0" w:space="0" w:color="auto"/>
        <w:bottom w:val="none" w:sz="0" w:space="0" w:color="auto"/>
        <w:right w:val="none" w:sz="0" w:space="0" w:color="auto"/>
      </w:divBdr>
    </w:div>
    <w:div w:id="1578126673">
      <w:bodyDiv w:val="1"/>
      <w:marLeft w:val="0"/>
      <w:marRight w:val="0"/>
      <w:marTop w:val="0"/>
      <w:marBottom w:val="0"/>
      <w:divBdr>
        <w:top w:val="none" w:sz="0" w:space="0" w:color="auto"/>
        <w:left w:val="none" w:sz="0" w:space="0" w:color="auto"/>
        <w:bottom w:val="none" w:sz="0" w:space="0" w:color="auto"/>
        <w:right w:val="none" w:sz="0" w:space="0" w:color="auto"/>
      </w:divBdr>
    </w:div>
    <w:div w:id="1603146680">
      <w:bodyDiv w:val="1"/>
      <w:marLeft w:val="0"/>
      <w:marRight w:val="0"/>
      <w:marTop w:val="0"/>
      <w:marBottom w:val="0"/>
      <w:divBdr>
        <w:top w:val="none" w:sz="0" w:space="0" w:color="auto"/>
        <w:left w:val="none" w:sz="0" w:space="0" w:color="auto"/>
        <w:bottom w:val="none" w:sz="0" w:space="0" w:color="auto"/>
        <w:right w:val="none" w:sz="0" w:space="0" w:color="auto"/>
      </w:divBdr>
      <w:divsChild>
        <w:div w:id="1768378496">
          <w:marLeft w:val="547"/>
          <w:marRight w:val="0"/>
          <w:marTop w:val="0"/>
          <w:marBottom w:val="0"/>
          <w:divBdr>
            <w:top w:val="none" w:sz="0" w:space="0" w:color="auto"/>
            <w:left w:val="none" w:sz="0" w:space="0" w:color="auto"/>
            <w:bottom w:val="none" w:sz="0" w:space="0" w:color="auto"/>
            <w:right w:val="none" w:sz="0" w:space="0" w:color="auto"/>
          </w:divBdr>
        </w:div>
      </w:divsChild>
    </w:div>
    <w:div w:id="1651325646">
      <w:bodyDiv w:val="1"/>
      <w:marLeft w:val="0"/>
      <w:marRight w:val="0"/>
      <w:marTop w:val="0"/>
      <w:marBottom w:val="0"/>
      <w:divBdr>
        <w:top w:val="none" w:sz="0" w:space="0" w:color="auto"/>
        <w:left w:val="none" w:sz="0" w:space="0" w:color="auto"/>
        <w:bottom w:val="none" w:sz="0" w:space="0" w:color="auto"/>
        <w:right w:val="none" w:sz="0" w:space="0" w:color="auto"/>
      </w:divBdr>
    </w:div>
    <w:div w:id="1952979615">
      <w:bodyDiv w:val="1"/>
      <w:marLeft w:val="0"/>
      <w:marRight w:val="0"/>
      <w:marTop w:val="0"/>
      <w:marBottom w:val="0"/>
      <w:divBdr>
        <w:top w:val="none" w:sz="0" w:space="0" w:color="auto"/>
        <w:left w:val="none" w:sz="0" w:space="0" w:color="auto"/>
        <w:bottom w:val="none" w:sz="0" w:space="0" w:color="auto"/>
        <w:right w:val="none" w:sz="0" w:space="0" w:color="auto"/>
      </w:divBdr>
    </w:div>
    <w:div w:id="1973751915">
      <w:bodyDiv w:val="1"/>
      <w:marLeft w:val="0"/>
      <w:marRight w:val="0"/>
      <w:marTop w:val="0"/>
      <w:marBottom w:val="0"/>
      <w:divBdr>
        <w:top w:val="none" w:sz="0" w:space="0" w:color="auto"/>
        <w:left w:val="none" w:sz="0" w:space="0" w:color="auto"/>
        <w:bottom w:val="none" w:sz="0" w:space="0" w:color="auto"/>
        <w:right w:val="none" w:sz="0" w:space="0" w:color="auto"/>
      </w:divBdr>
    </w:div>
    <w:div w:id="2103061540">
      <w:bodyDiv w:val="1"/>
      <w:marLeft w:val="0"/>
      <w:marRight w:val="0"/>
      <w:marTop w:val="0"/>
      <w:marBottom w:val="0"/>
      <w:divBdr>
        <w:top w:val="none" w:sz="0" w:space="0" w:color="auto"/>
        <w:left w:val="none" w:sz="0" w:space="0" w:color="auto"/>
        <w:bottom w:val="none" w:sz="0" w:space="0" w:color="auto"/>
        <w:right w:val="none" w:sz="0" w:space="0" w:color="auto"/>
      </w:divBdr>
    </w:div>
    <w:div w:id="212002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509</TotalTime>
  <Pages>5</Pages>
  <Words>667</Words>
  <Characters>3808</Characters>
  <Application>Microsoft Office Word</Application>
  <DocSecurity>0</DocSecurity>
  <Lines>31</Lines>
  <Paragraphs>8</Paragraphs>
  <ScaleCrop>false</ScaleCrop>
  <Company>Microsoft</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谢家成</cp:lastModifiedBy>
  <cp:revision>18</cp:revision>
  <cp:lastPrinted>2019-04-29T02:11:00Z</cp:lastPrinted>
  <dcterms:created xsi:type="dcterms:W3CDTF">2019-03-20T01:07:00Z</dcterms:created>
  <dcterms:modified xsi:type="dcterms:W3CDTF">2019-05-08T02:04:00Z</dcterms:modified>
</cp:coreProperties>
</file>