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B7" w:rsidRDefault="00824981" w:rsidP="00824981">
      <w:pPr>
        <w:jc w:val="center"/>
      </w:pPr>
      <w:r w:rsidRPr="00824981">
        <w:rPr>
          <w:rFonts w:hint="eastAsia"/>
        </w:rPr>
        <w:t>关于</w:t>
      </w:r>
      <w:r w:rsidRPr="00824981">
        <w:rPr>
          <w:rFonts w:hint="eastAsia"/>
        </w:rPr>
        <w:t>2019</w:t>
      </w:r>
      <w:r w:rsidRPr="00824981">
        <w:rPr>
          <w:rFonts w:hint="eastAsia"/>
        </w:rPr>
        <w:t>级研究生新生</w:t>
      </w:r>
      <w:r w:rsidR="00961457">
        <w:rPr>
          <w:rFonts w:hint="eastAsia"/>
        </w:rPr>
        <w:t>团</w:t>
      </w:r>
      <w:r w:rsidRPr="00824981">
        <w:rPr>
          <w:rFonts w:hint="eastAsia"/>
        </w:rPr>
        <w:t>员</w:t>
      </w:r>
      <w:r w:rsidR="00961457">
        <w:rPr>
          <w:rFonts w:hint="eastAsia"/>
        </w:rPr>
        <w:t>团</w:t>
      </w:r>
      <w:r w:rsidRPr="00824981">
        <w:rPr>
          <w:rFonts w:hint="eastAsia"/>
        </w:rPr>
        <w:t>组织关系转接方式的说明</w:t>
      </w:r>
    </w:p>
    <w:p w:rsidR="00824981" w:rsidRDefault="00824981" w:rsidP="00824981">
      <w:pPr>
        <w:jc w:val="center"/>
      </w:pPr>
    </w:p>
    <w:p w:rsidR="00824981" w:rsidRDefault="00824981" w:rsidP="00824981">
      <w:pPr>
        <w:jc w:val="left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级研究生新生团员：</w:t>
      </w:r>
    </w:p>
    <w:p w:rsidR="00824981" w:rsidRDefault="00824981" w:rsidP="00824981">
      <w:pPr>
        <w:ind w:firstLine="480"/>
        <w:jc w:val="left"/>
      </w:pPr>
      <w:r>
        <w:rPr>
          <w:rFonts w:hint="eastAsia"/>
        </w:rPr>
        <w:t>根据共青团重庆市委《</w:t>
      </w:r>
      <w:r w:rsidRPr="00824981">
        <w:rPr>
          <w:rFonts w:hint="eastAsia"/>
        </w:rPr>
        <w:t>关于推进基层团组织规范化建设、做好“学社衔接”准备工作的通知</w:t>
      </w:r>
      <w:r>
        <w:rPr>
          <w:rFonts w:hint="eastAsia"/>
        </w:rPr>
        <w:t>》精神，各位新生团员（包括未满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岁的中共党员、中共预备党员）须在“智慧团建”系统中进行团组织关系转接操作，具体操作流程如下：</w:t>
      </w:r>
    </w:p>
    <w:p w:rsidR="00824981" w:rsidRDefault="00824981" w:rsidP="0079079C">
      <w:pPr>
        <w:jc w:val="center"/>
      </w:pPr>
      <w:r>
        <w:rPr>
          <w:rFonts w:hint="eastAsia"/>
        </w:rPr>
        <w:t>登录“智慧团建”系统</w:t>
      </w:r>
    </w:p>
    <w:p w:rsidR="00824981" w:rsidRDefault="00824981" w:rsidP="0079079C">
      <w:pPr>
        <w:jc w:val="center"/>
      </w:pPr>
      <w:r>
        <w:rPr>
          <w:rFonts w:hint="eastAsia"/>
        </w:rPr>
        <w:t>↓</w:t>
      </w:r>
    </w:p>
    <w:p w:rsidR="00824981" w:rsidRDefault="0079079C" w:rsidP="0079079C">
      <w:pPr>
        <w:jc w:val="center"/>
      </w:pPr>
      <w:r>
        <w:rPr>
          <w:rFonts w:hint="eastAsia"/>
        </w:rPr>
        <w:t>点击左侧菜单栏的“关系转接”</w:t>
      </w:r>
    </w:p>
    <w:p w:rsidR="0079079C" w:rsidRDefault="0079079C" w:rsidP="0079079C">
      <w:pPr>
        <w:jc w:val="center"/>
      </w:pPr>
      <w:r>
        <w:rPr>
          <w:rFonts w:hint="eastAsia"/>
        </w:rPr>
        <w:t>↓</w:t>
      </w:r>
    </w:p>
    <w:p w:rsidR="0079079C" w:rsidRDefault="0079079C" w:rsidP="0079079C">
      <w:pPr>
        <w:jc w:val="center"/>
      </w:pPr>
      <w:r>
        <w:rPr>
          <w:rFonts w:hint="eastAsia"/>
        </w:rPr>
        <w:t>“</w:t>
      </w:r>
      <w:r w:rsidRPr="0079079C">
        <w:rPr>
          <w:rFonts w:hint="eastAsia"/>
        </w:rPr>
        <w:t>转入组织是否属于北京／广东／福建</w:t>
      </w:r>
      <w:r>
        <w:rPr>
          <w:rFonts w:hint="eastAsia"/>
        </w:rPr>
        <w:t>”选择“否”</w:t>
      </w:r>
    </w:p>
    <w:p w:rsidR="0079079C" w:rsidRDefault="0079079C" w:rsidP="0079079C">
      <w:pPr>
        <w:jc w:val="center"/>
      </w:pPr>
      <w:r>
        <w:rPr>
          <w:rFonts w:hint="eastAsia"/>
        </w:rPr>
        <w:t>↓</w:t>
      </w:r>
    </w:p>
    <w:p w:rsidR="00CC406A" w:rsidRDefault="00CC406A" w:rsidP="0079079C">
      <w:pPr>
        <w:jc w:val="center"/>
      </w:pPr>
      <w:r>
        <w:rPr>
          <w:rFonts w:hint="eastAsia"/>
        </w:rPr>
        <w:t>“转接原因”选择“升学”</w:t>
      </w:r>
    </w:p>
    <w:p w:rsidR="00CC406A" w:rsidRDefault="00CC406A" w:rsidP="0079079C">
      <w:pPr>
        <w:jc w:val="center"/>
      </w:pPr>
      <w:r>
        <w:rPr>
          <w:rFonts w:hint="eastAsia"/>
        </w:rPr>
        <w:t>↓</w:t>
      </w:r>
    </w:p>
    <w:p w:rsidR="00CC406A" w:rsidRDefault="00CC406A" w:rsidP="0079079C">
      <w:pPr>
        <w:jc w:val="center"/>
      </w:pPr>
      <w:r>
        <w:rPr>
          <w:rFonts w:hint="eastAsia"/>
        </w:rPr>
        <w:t>“</w:t>
      </w:r>
      <w:r w:rsidRPr="00CC406A">
        <w:rPr>
          <w:rFonts w:hint="eastAsia"/>
        </w:rPr>
        <w:t>申请转入组织</w:t>
      </w:r>
      <w:r>
        <w:rPr>
          <w:rFonts w:hint="eastAsia"/>
        </w:rPr>
        <w:t>”选择：</w:t>
      </w:r>
    </w:p>
    <w:p w:rsidR="00CC406A" w:rsidRDefault="00CC406A" w:rsidP="0079079C">
      <w:pPr>
        <w:jc w:val="center"/>
      </w:pPr>
      <w:r>
        <w:rPr>
          <w:rFonts w:hint="eastAsia"/>
        </w:rPr>
        <w:t>“团重庆市委”、“重庆大学团委”、“生物工程学院团委”</w:t>
      </w:r>
    </w:p>
    <w:p w:rsidR="00CC406A" w:rsidRDefault="00CC406A" w:rsidP="0079079C">
      <w:pPr>
        <w:jc w:val="center"/>
      </w:pPr>
      <w:r>
        <w:rPr>
          <w:rFonts w:hint="eastAsia"/>
        </w:rPr>
        <w:t>（具体所属团支部请参见表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CC406A" w:rsidRDefault="00CC406A" w:rsidP="0079079C">
      <w:pPr>
        <w:jc w:val="center"/>
      </w:pPr>
      <w:r>
        <w:rPr>
          <w:rFonts w:hint="eastAsia"/>
        </w:rPr>
        <w:t>↓</w:t>
      </w:r>
    </w:p>
    <w:p w:rsidR="00CC406A" w:rsidRDefault="00CC406A" w:rsidP="0079079C">
      <w:pPr>
        <w:jc w:val="center"/>
      </w:pPr>
      <w:r>
        <w:rPr>
          <w:rFonts w:hint="eastAsia"/>
        </w:rPr>
        <w:t>点击“提交”</w:t>
      </w:r>
    </w:p>
    <w:p w:rsidR="00CC406A" w:rsidRDefault="00CC406A" w:rsidP="0079079C">
      <w:pPr>
        <w:jc w:val="center"/>
      </w:pPr>
    </w:p>
    <w:p w:rsidR="00CC406A" w:rsidRDefault="00CC406A" w:rsidP="0079079C">
      <w:pPr>
        <w:jc w:val="center"/>
      </w:pPr>
      <w:r>
        <w:rPr>
          <w:rFonts w:hint="eastAsia"/>
        </w:rPr>
        <w:t>表</w:t>
      </w:r>
      <w:r>
        <w:t xml:space="preserve">1 </w:t>
      </w:r>
      <w:r w:rsidR="0081488B">
        <w:t xml:space="preserve"> </w:t>
      </w:r>
      <w:r>
        <w:t>2019</w:t>
      </w:r>
      <w:r>
        <w:rPr>
          <w:rFonts w:hint="eastAsia"/>
        </w:rPr>
        <w:t>级研究生新生团员所属团支部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55"/>
        <w:gridCol w:w="1984"/>
        <w:gridCol w:w="4820"/>
      </w:tblGrid>
      <w:tr w:rsidR="00961457" w:rsidTr="0081488B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61457" w:rsidRPr="00961457" w:rsidRDefault="00961457" w:rsidP="0096145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硕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博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61457" w:rsidRPr="00961457" w:rsidRDefault="00961457" w:rsidP="00961457">
            <w:pPr>
              <w:jc w:val="center"/>
              <w:rPr>
                <w:rFonts w:hint="eastAsia"/>
                <w:b/>
                <w:bCs/>
              </w:rPr>
            </w:pPr>
            <w:r w:rsidRPr="00961457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961457" w:rsidRPr="00961457" w:rsidRDefault="00961457" w:rsidP="00961457">
            <w:pPr>
              <w:jc w:val="center"/>
              <w:rPr>
                <w:rFonts w:hint="eastAsia"/>
                <w:b/>
                <w:bCs/>
              </w:rPr>
            </w:pPr>
            <w:r w:rsidRPr="00961457">
              <w:rPr>
                <w:rFonts w:hint="eastAsia"/>
                <w:b/>
                <w:bCs/>
              </w:rPr>
              <w:t>所属团支部</w:t>
            </w:r>
          </w:p>
        </w:tc>
      </w:tr>
      <w:tr w:rsidR="00961457" w:rsidTr="0081488B">
        <w:trPr>
          <w:trHeight w:val="397"/>
        </w:trPr>
        <w:tc>
          <w:tcPr>
            <w:tcW w:w="1555" w:type="dxa"/>
            <w:vMerge w:val="restart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984" w:type="dxa"/>
            <w:vAlign w:val="center"/>
          </w:tcPr>
          <w:p w:rsidR="00961457" w:rsidRDefault="00961457" w:rsidP="00961457">
            <w:pPr>
              <w:jc w:val="center"/>
            </w:pPr>
            <w:r>
              <w:rPr>
                <w:rFonts w:hint="eastAsia"/>
              </w:rPr>
              <w:t>生物医学工程</w:t>
            </w:r>
          </w:p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电方向）</w:t>
            </w:r>
          </w:p>
        </w:tc>
        <w:tc>
          <w:tcPr>
            <w:tcW w:w="4820" w:type="dxa"/>
            <w:vAlign w:val="center"/>
          </w:tcPr>
          <w:p w:rsidR="00961457" w:rsidRPr="00CC406A" w:rsidRDefault="00961457" w:rsidP="00961457">
            <w:pPr>
              <w:jc w:val="center"/>
              <w:rPr>
                <w:rFonts w:hint="eastAsia"/>
              </w:rPr>
            </w:pPr>
            <w:r w:rsidRPr="00CC406A">
              <w:rPr>
                <w:rFonts w:hint="eastAsia"/>
              </w:rPr>
              <w:t>重庆市重庆大学生物工程学院研究生生物医学工程专业</w:t>
            </w:r>
            <w:r w:rsidRPr="00CC406A">
              <w:rPr>
                <w:rFonts w:hint="eastAsia"/>
              </w:rPr>
              <w:t>2019</w:t>
            </w:r>
            <w:r w:rsidRPr="00CC406A">
              <w:rPr>
                <w:rFonts w:hint="eastAsia"/>
              </w:rPr>
              <w:t>级</w:t>
            </w:r>
            <w:r w:rsidRPr="00CC406A">
              <w:rPr>
                <w:rFonts w:hint="eastAsia"/>
              </w:rPr>
              <w:t>1</w:t>
            </w:r>
            <w:r w:rsidRPr="00CC406A">
              <w:rPr>
                <w:rFonts w:hint="eastAsia"/>
              </w:rPr>
              <w:t>班团支部</w:t>
            </w:r>
          </w:p>
        </w:tc>
      </w:tr>
      <w:tr w:rsidR="00961457" w:rsidTr="0081488B">
        <w:trPr>
          <w:trHeight w:val="397"/>
        </w:trPr>
        <w:tc>
          <w:tcPr>
            <w:tcW w:w="1555" w:type="dxa"/>
            <w:vMerge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961457" w:rsidRDefault="00961457" w:rsidP="00961457">
            <w:pPr>
              <w:jc w:val="center"/>
            </w:pPr>
            <w:r>
              <w:rPr>
                <w:rFonts w:hint="eastAsia"/>
              </w:rPr>
              <w:t>生物医学工程</w:t>
            </w:r>
          </w:p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非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电方向）</w:t>
            </w:r>
          </w:p>
        </w:tc>
        <w:tc>
          <w:tcPr>
            <w:tcW w:w="4820" w:type="dxa"/>
            <w:vMerge w:val="restart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 w:rsidRPr="00CC406A">
              <w:rPr>
                <w:rFonts w:hint="eastAsia"/>
              </w:rPr>
              <w:t>重庆市重庆大学生物工程学院研究生生物工程与非</w:t>
            </w:r>
            <w:proofErr w:type="gramStart"/>
            <w:r w:rsidRPr="00CC406A">
              <w:rPr>
                <w:rFonts w:hint="eastAsia"/>
              </w:rPr>
              <w:t>医电专业</w:t>
            </w:r>
            <w:proofErr w:type="gramEnd"/>
            <w:r w:rsidRPr="00CC406A">
              <w:rPr>
                <w:rFonts w:hint="eastAsia"/>
              </w:rPr>
              <w:t>2019</w:t>
            </w:r>
            <w:r w:rsidRPr="00CC406A">
              <w:rPr>
                <w:rFonts w:hint="eastAsia"/>
              </w:rPr>
              <w:t>级</w:t>
            </w:r>
            <w:r w:rsidRPr="00CC406A">
              <w:rPr>
                <w:rFonts w:hint="eastAsia"/>
              </w:rPr>
              <w:t>1</w:t>
            </w:r>
            <w:r w:rsidRPr="00CC406A">
              <w:rPr>
                <w:rFonts w:hint="eastAsia"/>
              </w:rPr>
              <w:t>班团支部</w:t>
            </w:r>
          </w:p>
        </w:tc>
      </w:tr>
      <w:tr w:rsidR="00961457" w:rsidTr="0081488B">
        <w:trPr>
          <w:trHeight w:val="397"/>
        </w:trPr>
        <w:tc>
          <w:tcPr>
            <w:tcW w:w="1555" w:type="dxa"/>
            <w:vMerge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生物工程</w:t>
            </w:r>
          </w:p>
        </w:tc>
        <w:tc>
          <w:tcPr>
            <w:tcW w:w="4820" w:type="dxa"/>
            <w:vMerge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</w:p>
        </w:tc>
      </w:tr>
      <w:tr w:rsidR="00961457" w:rsidTr="0081488B">
        <w:trPr>
          <w:trHeight w:val="397"/>
        </w:trPr>
        <w:tc>
          <w:tcPr>
            <w:tcW w:w="1555" w:type="dxa"/>
            <w:vMerge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生物学</w:t>
            </w:r>
          </w:p>
        </w:tc>
        <w:tc>
          <w:tcPr>
            <w:tcW w:w="4820" w:type="dxa"/>
            <w:vMerge w:val="restart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 w:rsidRPr="00961457">
              <w:rPr>
                <w:rFonts w:hint="eastAsia"/>
              </w:rPr>
              <w:t>重庆市重庆大学生物工程学院研究生生物学与药学专业</w:t>
            </w:r>
            <w:r w:rsidRPr="00961457">
              <w:rPr>
                <w:rFonts w:hint="eastAsia"/>
              </w:rPr>
              <w:t>2019</w:t>
            </w:r>
            <w:r w:rsidRPr="00961457">
              <w:rPr>
                <w:rFonts w:hint="eastAsia"/>
              </w:rPr>
              <w:t>级</w:t>
            </w:r>
            <w:r w:rsidRPr="00961457">
              <w:rPr>
                <w:rFonts w:hint="eastAsia"/>
              </w:rPr>
              <w:t>1</w:t>
            </w:r>
            <w:r w:rsidRPr="00961457">
              <w:rPr>
                <w:rFonts w:hint="eastAsia"/>
              </w:rPr>
              <w:t>班团支部</w:t>
            </w:r>
          </w:p>
        </w:tc>
      </w:tr>
      <w:tr w:rsidR="00961457" w:rsidTr="0081488B">
        <w:trPr>
          <w:trHeight w:val="397"/>
        </w:trPr>
        <w:tc>
          <w:tcPr>
            <w:tcW w:w="1555" w:type="dxa"/>
            <w:vMerge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4820" w:type="dxa"/>
            <w:vMerge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</w:p>
        </w:tc>
      </w:tr>
      <w:tr w:rsidR="00961457" w:rsidTr="0081488B">
        <w:trPr>
          <w:trHeight w:val="397"/>
        </w:trPr>
        <w:tc>
          <w:tcPr>
            <w:tcW w:w="1555" w:type="dxa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984" w:type="dxa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（不分专业）</w:t>
            </w:r>
          </w:p>
        </w:tc>
        <w:tc>
          <w:tcPr>
            <w:tcW w:w="4820" w:type="dxa"/>
            <w:vAlign w:val="center"/>
          </w:tcPr>
          <w:p w:rsidR="00961457" w:rsidRDefault="00961457" w:rsidP="00961457">
            <w:pPr>
              <w:jc w:val="center"/>
              <w:rPr>
                <w:rFonts w:hint="eastAsia"/>
              </w:rPr>
            </w:pPr>
            <w:r w:rsidRPr="00961457">
              <w:rPr>
                <w:rFonts w:hint="eastAsia"/>
              </w:rPr>
              <w:t>重庆市重庆大学生物工程学院博士生团支部</w:t>
            </w:r>
          </w:p>
        </w:tc>
      </w:tr>
    </w:tbl>
    <w:p w:rsidR="00961457" w:rsidRDefault="00961457" w:rsidP="00961457">
      <w:pPr>
        <w:jc w:val="left"/>
      </w:pPr>
    </w:p>
    <w:p w:rsidR="00961457" w:rsidRDefault="00961457" w:rsidP="00961457">
      <w:pPr>
        <w:ind w:left="480" w:hangingChars="200" w:hanging="480"/>
        <w:jc w:val="lef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、需进行团组织转接的对象为：全体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级研究生新生团员，包括未满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岁的中共党员、中共预备党员；</w:t>
      </w:r>
    </w:p>
    <w:p w:rsidR="00CC406A" w:rsidRDefault="00961457" w:rsidP="00961457">
      <w:pPr>
        <w:ind w:firstLineChars="200" w:firstLine="480"/>
        <w:jc w:val="left"/>
      </w:pPr>
      <w:r>
        <w:t>2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级硕士研究生新生团员请根据自己录取的专业找到所属团支部；</w:t>
      </w:r>
    </w:p>
    <w:p w:rsidR="00961457" w:rsidRDefault="00961457" w:rsidP="00961457">
      <w:pPr>
        <w:ind w:leftChars="200" w:left="480"/>
        <w:jc w:val="left"/>
      </w:pPr>
      <w:r>
        <w:t>3</w:t>
      </w:r>
      <w:r>
        <w:rPr>
          <w:rFonts w:hint="eastAsia"/>
        </w:rPr>
        <w:t>、博士研究生不分年级、不分专业，统一转入“</w:t>
      </w:r>
      <w:r w:rsidRPr="00961457">
        <w:rPr>
          <w:rFonts w:hint="eastAsia"/>
        </w:rPr>
        <w:t>重庆市重庆大学生物工程学院博士生团支部</w:t>
      </w:r>
      <w:r>
        <w:rPr>
          <w:rFonts w:hint="eastAsia"/>
        </w:rPr>
        <w:t>”；</w:t>
      </w:r>
    </w:p>
    <w:p w:rsidR="00961457" w:rsidRDefault="00961457" w:rsidP="00961457">
      <w:pPr>
        <w:ind w:leftChars="200" w:left="480"/>
        <w:jc w:val="left"/>
      </w:pPr>
    </w:p>
    <w:p w:rsidR="00961457" w:rsidRDefault="0081488B" w:rsidP="00961457">
      <w:pPr>
        <w:ind w:firstLineChars="200" w:firstLine="480"/>
        <w:jc w:val="left"/>
      </w:pPr>
      <w:r>
        <w:rPr>
          <w:rFonts w:hint="eastAsia"/>
        </w:rPr>
        <w:t>热烈</w:t>
      </w:r>
      <w:r w:rsidR="00961457" w:rsidRPr="00961457">
        <w:rPr>
          <w:rFonts w:hint="eastAsia"/>
        </w:rPr>
        <w:t>欢迎新生</w:t>
      </w:r>
      <w:r>
        <w:rPr>
          <w:rFonts w:hint="eastAsia"/>
        </w:rPr>
        <w:t>团</w:t>
      </w:r>
      <w:r w:rsidR="00961457" w:rsidRPr="00961457">
        <w:rPr>
          <w:rFonts w:hint="eastAsia"/>
        </w:rPr>
        <w:t>员加入重庆大学</w:t>
      </w:r>
      <w:proofErr w:type="gramStart"/>
      <w:r w:rsidR="00961457" w:rsidRPr="00961457">
        <w:rPr>
          <w:rFonts w:hint="eastAsia"/>
        </w:rPr>
        <w:t>生物工程学院硕博</w:t>
      </w:r>
      <w:proofErr w:type="gramEnd"/>
      <w:r>
        <w:rPr>
          <w:rFonts w:hint="eastAsia"/>
        </w:rPr>
        <w:t>团支部</w:t>
      </w:r>
      <w:r w:rsidR="00961457" w:rsidRPr="00961457">
        <w:rPr>
          <w:rFonts w:hint="eastAsia"/>
        </w:rPr>
        <w:t>积极交流！</w:t>
      </w:r>
    </w:p>
    <w:p w:rsidR="001F52C2" w:rsidRDefault="001F52C2" w:rsidP="00961457">
      <w:pPr>
        <w:ind w:firstLineChars="200" w:firstLine="480"/>
        <w:jc w:val="left"/>
        <w:rPr>
          <w:rFonts w:hint="eastAsia"/>
        </w:rPr>
      </w:pPr>
      <w:bookmarkStart w:id="0" w:name="_GoBack"/>
      <w:bookmarkEnd w:id="0"/>
    </w:p>
    <w:p w:rsidR="0081488B" w:rsidRDefault="0081488B" w:rsidP="00961457">
      <w:pPr>
        <w:ind w:firstLineChars="200" w:firstLine="480"/>
        <w:jc w:val="left"/>
      </w:pPr>
    </w:p>
    <w:p w:rsidR="0081488B" w:rsidRDefault="0081488B" w:rsidP="0081488B">
      <w:pPr>
        <w:ind w:firstLineChars="200" w:firstLine="480"/>
        <w:jc w:val="right"/>
      </w:pPr>
      <w:r>
        <w:rPr>
          <w:rFonts w:hint="eastAsia"/>
        </w:rPr>
        <w:t>共青团重庆大学生物工程学院委员会</w:t>
      </w:r>
    </w:p>
    <w:p w:rsidR="0081488B" w:rsidRPr="00CC406A" w:rsidRDefault="0081488B" w:rsidP="0081488B">
      <w:pPr>
        <w:ind w:firstLineChars="200" w:firstLine="480"/>
        <w:jc w:val="right"/>
        <w:rPr>
          <w:rFonts w:hint="eastAsia"/>
        </w:rPr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日</w:t>
      </w:r>
    </w:p>
    <w:sectPr w:rsidR="0081488B" w:rsidRPr="00CC4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1"/>
    <w:rsid w:val="001F52C2"/>
    <w:rsid w:val="003343DB"/>
    <w:rsid w:val="0079079C"/>
    <w:rsid w:val="0081488B"/>
    <w:rsid w:val="00824981"/>
    <w:rsid w:val="00961457"/>
    <w:rsid w:val="00CC406A"/>
    <w:rsid w:val="00E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EEDD"/>
  <w15:chartTrackingRefBased/>
  <w15:docId w15:val="{4E1C1EFD-6B17-4783-8D27-9F26123A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43DB"/>
    <w:pPr>
      <w:keepNext/>
      <w:keepLines/>
      <w:spacing w:beforeLines="100" w:before="100" w:afterLines="100" w:after="100" w:line="40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43DB"/>
    <w:pPr>
      <w:keepNext/>
      <w:keepLines/>
      <w:spacing w:line="400" w:lineRule="exact"/>
      <w:jc w:val="left"/>
      <w:outlineLvl w:val="1"/>
    </w:pPr>
    <w:rPr>
      <w:rFonts w:eastAsia="黑体" w:cstheme="majorBidi"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343DB"/>
    <w:pPr>
      <w:keepNext/>
      <w:keepLines/>
      <w:spacing w:line="400" w:lineRule="exact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343DB"/>
    <w:pPr>
      <w:keepNext/>
      <w:keepLines/>
      <w:snapToGrid w:val="0"/>
      <w:spacing w:line="400" w:lineRule="exact"/>
      <w:outlineLvl w:val="3"/>
    </w:pPr>
    <w:rPr>
      <w:rFonts w:eastAsia="黑体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43DB"/>
    <w:rPr>
      <w:rFonts w:eastAsia="黑体"/>
      <w:bCs/>
      <w:kern w:val="44"/>
      <w:sz w:val="32"/>
      <w:szCs w:val="44"/>
    </w:rPr>
  </w:style>
  <w:style w:type="character" w:customStyle="1" w:styleId="11">
    <w:name w:val="标题 1 字符1"/>
    <w:qFormat/>
    <w:rsid w:val="003343DB"/>
    <w:rPr>
      <w:rFonts w:eastAsia="黑体"/>
      <w:b/>
      <w:kern w:val="44"/>
      <w:sz w:val="32"/>
      <w:szCs w:val="24"/>
    </w:rPr>
  </w:style>
  <w:style w:type="character" w:customStyle="1" w:styleId="20">
    <w:name w:val="标题 2 字符"/>
    <w:basedOn w:val="a0"/>
    <w:link w:val="2"/>
    <w:uiPriority w:val="9"/>
    <w:rsid w:val="003343DB"/>
    <w:rPr>
      <w:rFonts w:eastAsia="黑体" w:cstheme="majorBidi"/>
      <w:bCs/>
      <w:sz w:val="30"/>
      <w:szCs w:val="32"/>
    </w:rPr>
  </w:style>
  <w:style w:type="character" w:customStyle="1" w:styleId="21">
    <w:name w:val="标题 2 字符1"/>
    <w:qFormat/>
    <w:rsid w:val="003343DB"/>
    <w:rPr>
      <w:rFonts w:eastAsia="黑体"/>
      <w:bCs/>
      <w:sz w:val="30"/>
      <w:szCs w:val="24"/>
    </w:rPr>
  </w:style>
  <w:style w:type="character" w:customStyle="1" w:styleId="30">
    <w:name w:val="标题 3 字符"/>
    <w:basedOn w:val="a0"/>
    <w:link w:val="3"/>
    <w:uiPriority w:val="9"/>
    <w:rsid w:val="003343DB"/>
    <w:rPr>
      <w:rFonts w:eastAsia="黑体"/>
      <w:bCs/>
      <w:sz w:val="28"/>
      <w:szCs w:val="32"/>
    </w:rPr>
  </w:style>
  <w:style w:type="character" w:customStyle="1" w:styleId="31">
    <w:name w:val="标题 3 字符1"/>
    <w:qFormat/>
    <w:rsid w:val="003343DB"/>
    <w:rPr>
      <w:rFonts w:eastAsia="黑体" w:cs="Times New Roman"/>
      <w:bCs/>
      <w:sz w:val="28"/>
      <w:szCs w:val="24"/>
    </w:rPr>
  </w:style>
  <w:style w:type="character" w:customStyle="1" w:styleId="40">
    <w:name w:val="标题 4 字符"/>
    <w:basedOn w:val="a0"/>
    <w:link w:val="4"/>
    <w:uiPriority w:val="9"/>
    <w:rsid w:val="003343DB"/>
    <w:rPr>
      <w:rFonts w:eastAsia="黑体" w:cstheme="majorBidi"/>
      <w:bCs/>
      <w:szCs w:val="28"/>
    </w:rPr>
  </w:style>
  <w:style w:type="table" w:styleId="a3">
    <w:name w:val="Table Grid"/>
    <w:basedOn w:val="a1"/>
    <w:uiPriority w:val="39"/>
    <w:rsid w:val="00CC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142">
              <w:marLeft w:val="0"/>
              <w:marRight w:val="0"/>
              <w:marTop w:val="0"/>
              <w:marBottom w:val="0"/>
              <w:divBdr>
                <w:top w:val="single" w:sz="6" w:space="0" w:color="EBEEF5"/>
                <w:left w:val="single" w:sz="6" w:space="0" w:color="EBEEF5"/>
                <w:bottom w:val="none" w:sz="0" w:space="0" w:color="auto"/>
                <w:right w:val="none" w:sz="0" w:space="0" w:color="auto"/>
              </w:divBdr>
              <w:divsChild>
                <w:div w:id="387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Mengze</dc:creator>
  <cp:keywords/>
  <dc:description/>
  <cp:lastModifiedBy>Li Mengze</cp:lastModifiedBy>
  <cp:revision>2</cp:revision>
  <dcterms:created xsi:type="dcterms:W3CDTF">2019-06-12T13:01:00Z</dcterms:created>
  <dcterms:modified xsi:type="dcterms:W3CDTF">2019-06-12T13:49:00Z</dcterms:modified>
</cp:coreProperties>
</file>