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06" w:rsidRPr="00AA2435" w:rsidRDefault="0033590F" w:rsidP="00717606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机械工程</w:t>
      </w:r>
      <w:r w:rsidR="00717606" w:rsidRPr="00AA2435">
        <w:rPr>
          <w:rFonts w:ascii="方正小标宋简体" w:eastAsia="方正小标宋简体" w:hint="eastAsia"/>
          <w:b/>
          <w:sz w:val="32"/>
          <w:szCs w:val="32"/>
        </w:rPr>
        <w:t>学院</w:t>
      </w:r>
    </w:p>
    <w:p w:rsidR="00E37256" w:rsidRDefault="00717606" w:rsidP="00717606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AA2435">
        <w:rPr>
          <w:rFonts w:ascii="方正小标宋简体" w:eastAsia="方正小标宋简体" w:hint="eastAsia"/>
          <w:b/>
          <w:sz w:val="32"/>
          <w:szCs w:val="32"/>
        </w:rPr>
        <w:t>硕士研究生招生考试</w:t>
      </w:r>
      <w:r>
        <w:rPr>
          <w:rFonts w:ascii="方正小标宋简体" w:eastAsia="方正小标宋简体" w:hint="eastAsia"/>
          <w:b/>
          <w:sz w:val="32"/>
          <w:szCs w:val="32"/>
        </w:rPr>
        <w:t>自命题</w:t>
      </w:r>
      <w:r w:rsidRPr="00AA2435">
        <w:rPr>
          <w:rFonts w:ascii="方正小标宋简体" w:eastAsia="方正小标宋简体" w:hAnsiTheme="minorEastAsia" w:hint="eastAsia"/>
          <w:b/>
          <w:sz w:val="32"/>
          <w:szCs w:val="32"/>
        </w:rPr>
        <w:t>考试大纲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9"/>
      </w:tblGrid>
      <w:tr w:rsidR="00E37256" w:rsidRPr="00EE27DA" w:rsidTr="005B682C">
        <w:trPr>
          <w:trHeight w:val="7393"/>
        </w:trPr>
        <w:tc>
          <w:tcPr>
            <w:tcW w:w="8609" w:type="dxa"/>
          </w:tcPr>
          <w:p w:rsidR="00E37256" w:rsidRPr="00EE27DA" w:rsidRDefault="00E37256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科目代码：</w:t>
            </w:r>
            <w:r w:rsidRPr="00EE27DA">
              <w:rPr>
                <w:rFonts w:ascii="宋体" w:hAnsi="宋体" w:hint="eastAsia"/>
                <w:sz w:val="24"/>
              </w:rPr>
              <w:t>91</w:t>
            </w:r>
            <w:r w:rsidR="00F154B1" w:rsidRPr="00EE27DA">
              <w:rPr>
                <w:rFonts w:ascii="宋体" w:hAnsi="宋体" w:hint="eastAsia"/>
                <w:sz w:val="24"/>
              </w:rPr>
              <w:t>1</w:t>
            </w:r>
            <w:r w:rsidRPr="00EE27DA">
              <w:rPr>
                <w:rFonts w:ascii="宋体" w:hAnsi="宋体" w:hint="eastAsia"/>
                <w:b/>
                <w:sz w:val="24"/>
              </w:rPr>
              <w:t>科目名称：</w:t>
            </w:r>
            <w:r w:rsidR="00F154B1" w:rsidRPr="00EE27DA">
              <w:rPr>
                <w:rFonts w:ascii="宋体" w:hAnsi="宋体" w:hint="eastAsia"/>
                <w:b/>
                <w:sz w:val="24"/>
              </w:rPr>
              <w:t>理论力学</w:t>
            </w:r>
          </w:p>
          <w:p w:rsidR="008D7CE8" w:rsidRPr="00DA5130" w:rsidRDefault="008D7CE8" w:rsidP="00F539BA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A5130">
              <w:rPr>
                <w:rFonts w:ascii="宋体" w:hAnsi="宋体" w:hint="eastAsia"/>
                <w:b/>
                <w:sz w:val="24"/>
              </w:rPr>
              <w:t>考试</w:t>
            </w:r>
            <w:r w:rsidR="00DA5130">
              <w:rPr>
                <w:rFonts w:ascii="宋体" w:hAnsi="宋体" w:hint="eastAsia"/>
                <w:b/>
                <w:sz w:val="24"/>
              </w:rPr>
              <w:t>范围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一、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静力学基本概念和物体的受力分析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静力学公理，工程中几种常见的约束与约束反力，物体的受力分析。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二、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力学简化和力系平衡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平面汇交力系的合成与平衡</w:t>
            </w:r>
            <w:r w:rsidRPr="00EE27DA">
              <w:rPr>
                <w:rFonts w:ascii="宋体" w:hAnsi="宋体" w:hint="eastAsia"/>
                <w:sz w:val="24"/>
              </w:rPr>
              <w:t>；</w:t>
            </w:r>
            <w:r w:rsidRPr="00EE27DA">
              <w:rPr>
                <w:rFonts w:ascii="宋体" w:hAnsi="宋体" w:cs="宋体" w:hint="eastAsia"/>
                <w:sz w:val="24"/>
              </w:rPr>
              <w:t>平面力偶系的合成与平衡</w:t>
            </w:r>
            <w:r w:rsidRPr="00EE27DA">
              <w:rPr>
                <w:rFonts w:ascii="宋体" w:hAnsi="宋体" w:hint="eastAsia"/>
                <w:sz w:val="24"/>
              </w:rPr>
              <w:t>；平面任意力系的简化与平衡；</w:t>
            </w:r>
            <w:r w:rsidRPr="00EE27DA">
              <w:rPr>
                <w:rFonts w:ascii="宋体" w:hAnsi="宋体" w:cs="宋体" w:hint="eastAsia"/>
                <w:sz w:val="24"/>
              </w:rPr>
              <w:t>物体系统的平衡；力在空间直角坐标轴上的投影和力对坐标轴的矩；摩擦角和自锁，</w:t>
            </w:r>
            <w:r w:rsidRPr="00EE27DA">
              <w:rPr>
                <w:rFonts w:ascii="宋体" w:hAnsi="宋体" w:hint="eastAsia"/>
                <w:sz w:val="24"/>
              </w:rPr>
              <w:t>考虑滑动摩擦时物体的平衡问题；平面简单桁架的内力计算。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三、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点的运动学和点的合成运动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质点的运动及其数学描述；</w:t>
            </w:r>
            <w:r w:rsidRPr="00EE27DA">
              <w:rPr>
                <w:rFonts w:ascii="宋体" w:hAnsi="宋体" w:cs="宋体" w:hint="eastAsia"/>
                <w:sz w:val="24"/>
              </w:rPr>
              <w:t>点的三种速度和加速度，点的科氏加速度；</w:t>
            </w:r>
            <w:r w:rsidRPr="00EE27DA">
              <w:rPr>
                <w:rFonts w:ascii="宋体" w:hAnsi="宋体" w:hint="eastAsia"/>
                <w:sz w:val="24"/>
              </w:rPr>
              <w:t>点的速度和加速度的合成定理。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四、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刚体的简单运动和刚体的平面运动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刚体的平行移动和转动；刚体的</w:t>
            </w:r>
            <w:r w:rsidRPr="00EE27DA">
              <w:rPr>
                <w:rFonts w:ascii="宋体" w:hAnsi="宋体" w:hint="eastAsia"/>
                <w:sz w:val="24"/>
              </w:rPr>
              <w:t>平面运动。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五、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质点运动学的基本方程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牛顿三定律，质点运动微分方程和质点动力学问题的求解，质心和刚体转动惯量的计算。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六、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动量定理</w:t>
            </w:r>
          </w:p>
          <w:p w:rsidR="008D7CE8" w:rsidRPr="005B682C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动量和冲量的概念，动量定理和动量守恒。质心运动定理和质心运动守恒定</w:t>
            </w:r>
            <w:r w:rsidRPr="005B682C">
              <w:rPr>
                <w:rFonts w:ascii="宋体" w:hAnsi="宋体" w:hint="eastAsia"/>
                <w:b/>
                <w:sz w:val="24"/>
              </w:rPr>
              <w:t>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七、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动量矩定理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动量矩和动量矩定理，刚体绕定轴转动的微分方程，质点系相对于质心的动量矩定理，刚体平面运动微分方程。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八、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动能定理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力的功，质点和质点系的动能，质点和质点系的动能定理，功率和功率方程，势力场，势能和机械能守恒定律。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九、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达朗贝尔原理</w:t>
            </w:r>
          </w:p>
          <w:p w:rsidR="00E37256" w:rsidRDefault="008D7CE8" w:rsidP="000315D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惯性力的概念和计算，刚体惯性力系的简化结果，质点和质点系的达朗贝尔原理。</w:t>
            </w:r>
          </w:p>
          <w:p w:rsidR="005E1138" w:rsidRDefault="008A00AB" w:rsidP="008A00AB">
            <w:pPr>
              <w:spacing w:line="40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>
              <w:rPr>
                <w:rFonts w:ascii="宋体" w:hAnsi="宋体" w:hint="eastAsia"/>
                <w:b/>
                <w:sz w:val="24"/>
              </w:rPr>
              <w:t>理论力学（I）</w:t>
            </w:r>
            <w:r w:rsidRPr="009E4195">
              <w:rPr>
                <w:rFonts w:ascii="宋体" w:hAnsi="宋体" w:hint="eastAsia"/>
                <w:b/>
                <w:sz w:val="24"/>
              </w:rPr>
              <w:t>第7版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9E4195">
              <w:rPr>
                <w:rFonts w:ascii="宋体" w:hAnsi="宋体" w:hint="eastAsia"/>
                <w:b/>
                <w:sz w:val="24"/>
              </w:rPr>
              <w:t>哈尔滨工业大学理论力学教研室编</w:t>
            </w:r>
          </w:p>
          <w:p w:rsidR="005E1138" w:rsidRPr="00EE27DA" w:rsidRDefault="005E113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703AB1" w:rsidRPr="005E1138" w:rsidRDefault="00703AB1">
      <w:pPr>
        <w:rPr>
          <w:rFonts w:ascii="宋体" w:hAnsi="宋体"/>
          <w:sz w:val="24"/>
        </w:rPr>
      </w:pPr>
      <w:bookmarkStart w:id="0" w:name="_GoBack"/>
      <w:bookmarkEnd w:id="0"/>
    </w:p>
    <w:sectPr w:rsidR="00703AB1" w:rsidRPr="005E1138" w:rsidSect="00963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E3" w:rsidRDefault="00CF05E3" w:rsidP="00A27772">
      <w:r>
        <w:separator/>
      </w:r>
    </w:p>
  </w:endnote>
  <w:endnote w:type="continuationSeparator" w:id="0">
    <w:p w:rsidR="00CF05E3" w:rsidRDefault="00CF05E3" w:rsidP="00A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E3" w:rsidRDefault="00CF05E3" w:rsidP="00A27772">
      <w:r>
        <w:separator/>
      </w:r>
    </w:p>
  </w:footnote>
  <w:footnote w:type="continuationSeparator" w:id="0">
    <w:p w:rsidR="00CF05E3" w:rsidRDefault="00CF05E3" w:rsidP="00A2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7C4"/>
    <w:multiLevelType w:val="hybridMultilevel"/>
    <w:tmpl w:val="60CE3102"/>
    <w:lvl w:ilvl="0" w:tplc="81C6F01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D051A"/>
    <w:multiLevelType w:val="hybridMultilevel"/>
    <w:tmpl w:val="87A43E94"/>
    <w:lvl w:ilvl="0" w:tplc="2F8434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D9F27"/>
    <w:multiLevelType w:val="singleLevel"/>
    <w:tmpl w:val="595D9F2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4A1A2A"/>
    <w:multiLevelType w:val="hybridMultilevel"/>
    <w:tmpl w:val="4FA4C958"/>
    <w:lvl w:ilvl="0" w:tplc="415A69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16A14"/>
    <w:rsid w:val="00024862"/>
    <w:rsid w:val="000315D4"/>
    <w:rsid w:val="0007016D"/>
    <w:rsid w:val="00072CC5"/>
    <w:rsid w:val="0014221F"/>
    <w:rsid w:val="001910C4"/>
    <w:rsid w:val="001C135F"/>
    <w:rsid w:val="001F0EDD"/>
    <w:rsid w:val="00200FBC"/>
    <w:rsid w:val="002620C7"/>
    <w:rsid w:val="00283BB0"/>
    <w:rsid w:val="002A17E4"/>
    <w:rsid w:val="002C3EFA"/>
    <w:rsid w:val="002E096E"/>
    <w:rsid w:val="0033590F"/>
    <w:rsid w:val="003A5F25"/>
    <w:rsid w:val="0041780A"/>
    <w:rsid w:val="004B4D2C"/>
    <w:rsid w:val="00513033"/>
    <w:rsid w:val="00542DF4"/>
    <w:rsid w:val="005B4DE5"/>
    <w:rsid w:val="005B682C"/>
    <w:rsid w:val="005E1138"/>
    <w:rsid w:val="00612E85"/>
    <w:rsid w:val="00703AB1"/>
    <w:rsid w:val="00717606"/>
    <w:rsid w:val="00820656"/>
    <w:rsid w:val="00873495"/>
    <w:rsid w:val="008A00AB"/>
    <w:rsid w:val="008C2B5C"/>
    <w:rsid w:val="008D7CE8"/>
    <w:rsid w:val="00901A22"/>
    <w:rsid w:val="00963D4D"/>
    <w:rsid w:val="009C03B0"/>
    <w:rsid w:val="00A05C61"/>
    <w:rsid w:val="00A27772"/>
    <w:rsid w:val="00A37E8F"/>
    <w:rsid w:val="00A72F3A"/>
    <w:rsid w:val="00B032B7"/>
    <w:rsid w:val="00CF05E3"/>
    <w:rsid w:val="00D5102E"/>
    <w:rsid w:val="00D971A2"/>
    <w:rsid w:val="00DA5130"/>
    <w:rsid w:val="00E37256"/>
    <w:rsid w:val="00E52088"/>
    <w:rsid w:val="00E752C7"/>
    <w:rsid w:val="00EE27DA"/>
    <w:rsid w:val="00F154B1"/>
    <w:rsid w:val="00F22936"/>
    <w:rsid w:val="00F4516D"/>
    <w:rsid w:val="00F5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7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A27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8D7CE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05C6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00F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513</Characters>
  <Application>Microsoft Office Word</Application>
  <DocSecurity>0</DocSecurity>
  <Lines>4</Lines>
  <Paragraphs>1</Paragraphs>
  <ScaleCrop>false</ScaleCrop>
  <Company>sdut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2019-07-09T03:45:00Z</cp:lastPrinted>
  <dcterms:created xsi:type="dcterms:W3CDTF">2016-07-14T03:28:00Z</dcterms:created>
  <dcterms:modified xsi:type="dcterms:W3CDTF">2019-07-12T08:55:00Z</dcterms:modified>
</cp:coreProperties>
</file>