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E4" w:rsidRPr="000011E4" w:rsidRDefault="000011E4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机械工程学院硕士研究生招生考试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DC7C82" w:rsidTr="00BD6F8F">
        <w:trPr>
          <w:trHeight w:val="11362"/>
        </w:trPr>
        <w:tc>
          <w:tcPr>
            <w:tcW w:w="8430" w:type="dxa"/>
          </w:tcPr>
          <w:p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914    </w:t>
            </w:r>
            <w:r w:rsidR="00D61D34">
              <w:rPr>
                <w:rFonts w:hint="eastAsia"/>
                <w:sz w:val="24"/>
              </w:rPr>
              <w:t xml:space="preserve">         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Pr="000011E4">
              <w:rPr>
                <w:rFonts w:hint="eastAsia"/>
                <w:b/>
                <w:sz w:val="24"/>
              </w:rPr>
              <w:t>机械设计基础</w:t>
            </w:r>
          </w:p>
          <w:p w:rsidR="00E37256" w:rsidRPr="00E37256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2967C5" w:rsidRPr="00BD6F8F" w:rsidRDefault="002967C5" w:rsidP="00BD6F8F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BD6F8F">
              <w:rPr>
                <w:rFonts w:hint="eastAsia"/>
                <w:sz w:val="24"/>
              </w:rPr>
              <w:t>一、考核的主要内容：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机械设计基础的主要内容。机械设计的一般步骤和原则。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平面机构的机构分析。机构运动方案的选择。机械调速，刚性回转件的平衡。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机械零件的工作能力和计算准则。机械零件常用材料及选用原则。机械零价工艺性和标准化。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联接件设计：螺纹联接、键、花键联接等。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传动件设计：带传动、链传动、齿轮传动、蜗杆传动、螺旋传动等。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轴系零、部件设计：轴、滑动轴承、滚动轴承、联轴器、离合器、制动器。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其它零部件设计：弹簧、减速器等。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传动系统方案分析和设计。</w:t>
            </w:r>
          </w:p>
          <w:p w:rsidR="002967C5" w:rsidRPr="00BD6F8F" w:rsidRDefault="002967C5" w:rsidP="00BD6F8F">
            <w:pPr>
              <w:pStyle w:val="a3"/>
              <w:spacing w:before="0" w:beforeAutospacing="0" w:after="0" w:afterAutospacing="0" w:line="440" w:lineRule="exact"/>
              <w:ind w:firstLineChars="150" w:firstLine="360"/>
            </w:pPr>
            <w:r w:rsidRPr="00BD6F8F">
              <w:rPr>
                <w:rFonts w:hint="eastAsia"/>
              </w:rPr>
              <w:t>二、考核重点: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 w:rsidRPr="00BD6F8F">
              <w:rPr>
                <w:rFonts w:hint="eastAsia"/>
                <w:sz w:val="24"/>
                <w:szCs w:val="24"/>
              </w:rPr>
              <w:t>机械和机械零件的主要类型、性能、特点、应用、机械零件的常用材料、标准和结构工艺性。摩擦、磨损、润滑和密封的一般知识。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 w:rsidRPr="00BD6F8F">
              <w:rPr>
                <w:rFonts w:hint="eastAsia"/>
                <w:sz w:val="24"/>
                <w:szCs w:val="24"/>
              </w:rPr>
              <w:t>机构的组成、工作原理和运动特性；机械动力学的基本原理和运动特性；机械动力学的基本原理、防震、减振的途径；机械零件的工作原理、受力分析、应力状态、失效形式等。绘制机构简图，零部件的设计计算及工作图的绘制，查阅技术资料，编写技术文件等。</w:t>
            </w:r>
          </w:p>
          <w:p w:rsidR="006736C9" w:rsidRDefault="002967C5" w:rsidP="006736C9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BD6F8F">
              <w:rPr>
                <w:rFonts w:hint="eastAsia"/>
                <w:sz w:val="24"/>
              </w:rPr>
              <w:t>三、</w:t>
            </w:r>
            <w:r w:rsidRPr="00BD6F8F">
              <w:rPr>
                <w:rFonts w:ascii="宋体" w:hAnsi="宋体" w:hint="eastAsia"/>
                <w:sz w:val="24"/>
              </w:rPr>
              <w:t>考核的难点：</w:t>
            </w:r>
          </w:p>
          <w:p w:rsidR="002967C5" w:rsidRPr="006736C9" w:rsidRDefault="002967C5" w:rsidP="006736C9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BD6F8F">
              <w:rPr>
                <w:rFonts w:hint="eastAsia"/>
                <w:sz w:val="24"/>
              </w:rPr>
              <w:t>螺纹连接：力分析、强度计算；带传动：力分析、传动设计；齿轮传动</w:t>
            </w:r>
            <w:r w:rsidRPr="00BD6F8F">
              <w:rPr>
                <w:rFonts w:hint="eastAsia"/>
                <w:sz w:val="24"/>
              </w:rPr>
              <w:t xml:space="preserve">: </w:t>
            </w:r>
            <w:r w:rsidRPr="00BD6F8F">
              <w:rPr>
                <w:rFonts w:hint="eastAsia"/>
                <w:sz w:val="24"/>
              </w:rPr>
              <w:t>力分析、传动设计；蜗杆传动</w:t>
            </w:r>
            <w:r w:rsidRPr="00BD6F8F">
              <w:rPr>
                <w:rFonts w:hint="eastAsia"/>
                <w:sz w:val="24"/>
              </w:rPr>
              <w:t xml:space="preserve">:  </w:t>
            </w:r>
            <w:r w:rsidRPr="00BD6F8F">
              <w:rPr>
                <w:rFonts w:hint="eastAsia"/>
                <w:sz w:val="24"/>
              </w:rPr>
              <w:t>力分析、传动设计；链传动</w:t>
            </w:r>
            <w:r w:rsidRPr="00BD6F8F">
              <w:rPr>
                <w:rFonts w:hint="eastAsia"/>
                <w:sz w:val="24"/>
              </w:rPr>
              <w:t xml:space="preserve">: </w:t>
            </w:r>
            <w:r w:rsidRPr="00BD6F8F">
              <w:rPr>
                <w:rFonts w:hint="eastAsia"/>
                <w:sz w:val="24"/>
              </w:rPr>
              <w:t>力分析、传动设计；轴</w:t>
            </w:r>
            <w:r w:rsidRPr="00BD6F8F">
              <w:rPr>
                <w:rFonts w:hint="eastAsia"/>
                <w:sz w:val="24"/>
              </w:rPr>
              <w:t xml:space="preserve"> : </w:t>
            </w:r>
            <w:r w:rsidRPr="00BD6F8F">
              <w:rPr>
                <w:rFonts w:hint="eastAsia"/>
                <w:sz w:val="24"/>
              </w:rPr>
              <w:t>轴的结构设计、强度计算。</w:t>
            </w:r>
          </w:p>
          <w:p w:rsidR="006736C9" w:rsidRDefault="006736C9" w:rsidP="002A280F">
            <w:pPr>
              <w:spacing w:line="420" w:lineRule="exact"/>
              <w:ind w:firstLineChars="200" w:firstLine="48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、考试</w:t>
            </w:r>
            <w:r>
              <w:rPr>
                <w:rFonts w:hint="eastAsia"/>
                <w:sz w:val="24"/>
              </w:rPr>
              <w:t>参考</w:t>
            </w:r>
            <w:r>
              <w:rPr>
                <w:sz w:val="24"/>
              </w:rPr>
              <w:t>书目：</w:t>
            </w:r>
          </w:p>
          <w:p w:rsidR="006736C9" w:rsidRDefault="006736C9" w:rsidP="002A280F">
            <w:pPr>
              <w:spacing w:line="4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《机械</w:t>
            </w:r>
            <w:r>
              <w:rPr>
                <w:sz w:val="24"/>
              </w:rPr>
              <w:t>原理</w:t>
            </w:r>
            <w:r>
              <w:rPr>
                <w:rFonts w:hint="eastAsia"/>
                <w:sz w:val="24"/>
              </w:rPr>
              <w:t>》第七版，</w:t>
            </w:r>
            <w:r>
              <w:rPr>
                <w:sz w:val="24"/>
              </w:rPr>
              <w:t>高等教育出版社，郑文纬</w:t>
            </w:r>
            <w:r>
              <w:rPr>
                <w:rFonts w:hint="eastAsia"/>
                <w:sz w:val="24"/>
              </w:rPr>
              <w:t>等编著；</w:t>
            </w: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《机械</w:t>
            </w:r>
            <w:r>
              <w:rPr>
                <w:sz w:val="24"/>
              </w:rPr>
              <w:t>设计</w:t>
            </w:r>
            <w:r>
              <w:rPr>
                <w:rFonts w:hint="eastAsia"/>
                <w:sz w:val="24"/>
              </w:rPr>
              <w:t>》第四版</w:t>
            </w:r>
            <w:r>
              <w:rPr>
                <w:sz w:val="24"/>
              </w:rPr>
              <w:t>，高等教育出版社，邱宣怀</w:t>
            </w:r>
            <w:r>
              <w:rPr>
                <w:rFonts w:hint="eastAsia"/>
                <w:sz w:val="24"/>
              </w:rPr>
              <w:t>等编著</w:t>
            </w:r>
            <w:r>
              <w:rPr>
                <w:sz w:val="24"/>
              </w:rPr>
              <w:t>；</w:t>
            </w:r>
            <w:r w:rsidR="00203231">
              <w:rPr>
                <w:rFonts w:hint="eastAsia"/>
                <w:sz w:val="24"/>
              </w:rPr>
              <w:t>3</w:t>
            </w:r>
            <w:r w:rsidR="00203231">
              <w:rPr>
                <w:sz w:val="24"/>
              </w:rPr>
              <w:t xml:space="preserve">. </w:t>
            </w:r>
            <w:r w:rsidR="00203231">
              <w:rPr>
                <w:rFonts w:hint="eastAsia"/>
                <w:sz w:val="24"/>
              </w:rPr>
              <w:t>《机械设计</w:t>
            </w:r>
            <w:r w:rsidR="00203231">
              <w:rPr>
                <w:sz w:val="24"/>
              </w:rPr>
              <w:t>基础</w:t>
            </w:r>
            <w:r w:rsidR="00203231">
              <w:rPr>
                <w:rFonts w:hint="eastAsia"/>
                <w:sz w:val="24"/>
              </w:rPr>
              <w:t>》第六版</w:t>
            </w:r>
            <w:r w:rsidR="00203231">
              <w:rPr>
                <w:sz w:val="24"/>
              </w:rPr>
              <w:t>，</w:t>
            </w:r>
            <w:r w:rsidR="00203231" w:rsidRPr="00203231">
              <w:rPr>
                <w:rFonts w:hint="eastAsia"/>
                <w:sz w:val="24"/>
              </w:rPr>
              <w:t>高等教育出版社，</w:t>
            </w:r>
            <w:r w:rsidR="00203231">
              <w:rPr>
                <w:sz w:val="24"/>
              </w:rPr>
              <w:t>杨可桢等编著。</w:t>
            </w:r>
          </w:p>
          <w:p w:rsidR="006736C9" w:rsidRPr="00BD6F8F" w:rsidRDefault="006736C9" w:rsidP="002A280F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07016D" w:rsidRPr="002A280F" w:rsidRDefault="0007016D" w:rsidP="002A280F"/>
    <w:sectPr w:rsidR="0007016D" w:rsidRPr="002A280F" w:rsidSect="00933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E3" w:rsidRDefault="002133E3" w:rsidP="002A280F">
      <w:r>
        <w:separator/>
      </w:r>
    </w:p>
  </w:endnote>
  <w:endnote w:type="continuationSeparator" w:id="0">
    <w:p w:rsidR="002133E3" w:rsidRDefault="002133E3" w:rsidP="002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E3" w:rsidRDefault="002133E3" w:rsidP="002A280F">
      <w:r>
        <w:separator/>
      </w:r>
    </w:p>
  </w:footnote>
  <w:footnote w:type="continuationSeparator" w:id="0">
    <w:p w:rsidR="002133E3" w:rsidRDefault="002133E3" w:rsidP="002A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02D"/>
    <w:multiLevelType w:val="hybridMultilevel"/>
    <w:tmpl w:val="ED883E46"/>
    <w:lvl w:ilvl="0" w:tplc="E7682DF2">
      <w:start w:val="4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EE731D2"/>
    <w:multiLevelType w:val="hybridMultilevel"/>
    <w:tmpl w:val="18B418EC"/>
    <w:lvl w:ilvl="0" w:tplc="0D0264F2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477B0"/>
    <w:rsid w:val="0007016D"/>
    <w:rsid w:val="0014221F"/>
    <w:rsid w:val="00203231"/>
    <w:rsid w:val="002133E3"/>
    <w:rsid w:val="002967C5"/>
    <w:rsid w:val="002A280F"/>
    <w:rsid w:val="005F5DE1"/>
    <w:rsid w:val="00616717"/>
    <w:rsid w:val="006736C9"/>
    <w:rsid w:val="0093397A"/>
    <w:rsid w:val="00BD6F8F"/>
    <w:rsid w:val="00C9680E"/>
    <w:rsid w:val="00D61D34"/>
    <w:rsid w:val="00DA1765"/>
    <w:rsid w:val="00E3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76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Plain Text"/>
    <w:basedOn w:val="a"/>
    <w:link w:val="Char"/>
    <w:rsid w:val="00DA1765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DA1765"/>
    <w:rPr>
      <w:rFonts w:ascii="宋体" w:hAnsi="Courier New"/>
      <w:kern w:val="2"/>
      <w:sz w:val="21"/>
    </w:rPr>
  </w:style>
  <w:style w:type="paragraph" w:styleId="a5">
    <w:name w:val="Normal Indent"/>
    <w:basedOn w:val="a"/>
    <w:rsid w:val="002967C5"/>
    <w:pPr>
      <w:ind w:firstLineChars="200" w:firstLine="420"/>
    </w:pPr>
  </w:style>
  <w:style w:type="paragraph" w:styleId="a6">
    <w:name w:val="Body Text Indent"/>
    <w:basedOn w:val="a"/>
    <w:link w:val="Char0"/>
    <w:rsid w:val="002967C5"/>
    <w:pPr>
      <w:ind w:firstLineChars="200" w:firstLine="415"/>
    </w:pPr>
    <w:rPr>
      <w:szCs w:val="20"/>
    </w:rPr>
  </w:style>
  <w:style w:type="character" w:customStyle="1" w:styleId="Char0">
    <w:name w:val="正文文本缩进 Char"/>
    <w:basedOn w:val="a0"/>
    <w:link w:val="a6"/>
    <w:rsid w:val="002967C5"/>
    <w:rPr>
      <w:rFonts w:ascii="Times New Roman" w:hAnsi="Times New Roman"/>
      <w:kern w:val="2"/>
      <w:sz w:val="21"/>
    </w:rPr>
  </w:style>
  <w:style w:type="paragraph" w:styleId="a7">
    <w:name w:val="header"/>
    <w:basedOn w:val="a"/>
    <w:link w:val="Char1"/>
    <w:uiPriority w:val="99"/>
    <w:unhideWhenUsed/>
    <w:rsid w:val="002A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A280F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A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A280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Company>sdut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sm</cp:lastModifiedBy>
  <cp:revision>9</cp:revision>
  <dcterms:created xsi:type="dcterms:W3CDTF">2016-07-11T01:28:00Z</dcterms:created>
  <dcterms:modified xsi:type="dcterms:W3CDTF">2019-07-09T00:20:00Z</dcterms:modified>
</cp:coreProperties>
</file>