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0E" w:rsidRPr="007A2526" w:rsidRDefault="002B1B0E" w:rsidP="0013740C">
      <w:pPr>
        <w:pStyle w:val="af"/>
        <w:rPr>
          <w:sz w:val="30"/>
          <w:szCs w:val="30"/>
        </w:rPr>
      </w:pPr>
      <w:r w:rsidRPr="007A2526">
        <w:rPr>
          <w:rFonts w:hint="eastAsia"/>
          <w:sz w:val="30"/>
          <w:szCs w:val="30"/>
        </w:rPr>
        <w:t>中国科学院大学</w:t>
      </w:r>
      <w:r w:rsidRPr="007A2526">
        <w:rPr>
          <w:sz w:val="30"/>
          <w:szCs w:val="30"/>
        </w:rPr>
        <w:t>硕士研究生入学考试</w:t>
      </w:r>
    </w:p>
    <w:p w:rsidR="002B1B0E" w:rsidRPr="007A2526" w:rsidRDefault="002B1B0E" w:rsidP="0013740C">
      <w:pPr>
        <w:pStyle w:val="af"/>
        <w:rPr>
          <w:sz w:val="30"/>
          <w:szCs w:val="30"/>
        </w:rPr>
      </w:pPr>
      <w:r w:rsidRPr="007A2526">
        <w:rPr>
          <w:rFonts w:hint="eastAsia"/>
          <w:sz w:val="30"/>
          <w:szCs w:val="30"/>
        </w:rPr>
        <w:t>《生物专业综合》考试大纲</w:t>
      </w:r>
    </w:p>
    <w:p w:rsidR="009B741C" w:rsidRPr="00C44A7A" w:rsidRDefault="009B741C" w:rsidP="00C44A7A">
      <w:pPr>
        <w:ind w:firstLineChars="202" w:firstLine="424"/>
        <w:rPr>
          <w:rFonts w:asciiTheme="minorEastAsia" w:eastAsiaTheme="minorEastAsia" w:hAnsiTheme="minorEastAsia" w:cs="Times New Roman"/>
        </w:rPr>
      </w:pPr>
    </w:p>
    <w:p w:rsidR="00C44A7A" w:rsidRPr="00C44A7A" w:rsidRDefault="00C44A7A" w:rsidP="00C44A7A">
      <w:pPr>
        <w:ind w:firstLineChars="202" w:firstLine="424"/>
        <w:rPr>
          <w:rFonts w:asciiTheme="minorEastAsia" w:eastAsiaTheme="minorEastAsia" w:hAnsiTheme="minorEastAsia" w:cs="Times New Roman"/>
        </w:rPr>
      </w:pPr>
      <w:r w:rsidRPr="00C44A7A">
        <w:rPr>
          <w:rFonts w:asciiTheme="minorEastAsia" w:eastAsiaTheme="minorEastAsia" w:hAnsiTheme="minorEastAsia" w:cs="Times New Roman" w:hint="eastAsia"/>
        </w:rPr>
        <w:t>本科目满分150分。本命题科目试题总分值为</w:t>
      </w:r>
      <w:r w:rsidR="00984D94">
        <w:rPr>
          <w:rFonts w:asciiTheme="minorEastAsia" w:eastAsiaTheme="minorEastAsia" w:hAnsiTheme="minorEastAsia" w:cs="Times New Roman"/>
        </w:rPr>
        <w:t>150</w:t>
      </w:r>
      <w:r w:rsidRPr="00C44A7A">
        <w:rPr>
          <w:rFonts w:asciiTheme="minorEastAsia" w:eastAsiaTheme="minorEastAsia" w:hAnsiTheme="minorEastAsia" w:cs="Times New Roman" w:hint="eastAsia"/>
        </w:rPr>
        <w:t>分，其中生物化学部分试题小计分值为</w:t>
      </w:r>
      <w:r w:rsidR="00984D94">
        <w:rPr>
          <w:rFonts w:asciiTheme="minorEastAsia" w:eastAsiaTheme="minorEastAsia" w:hAnsiTheme="minorEastAsia" w:cs="Times New Roman"/>
        </w:rPr>
        <w:t>5</w:t>
      </w:r>
      <w:r w:rsidRPr="00C44A7A">
        <w:rPr>
          <w:rFonts w:asciiTheme="minorEastAsia" w:eastAsiaTheme="minorEastAsia" w:hAnsiTheme="minorEastAsia" w:cs="Times New Roman" w:hint="eastAsia"/>
        </w:rPr>
        <w:t>0分，分子生物学部分试题小计分值为</w:t>
      </w:r>
      <w:r w:rsidR="00984D94">
        <w:rPr>
          <w:rFonts w:asciiTheme="minorEastAsia" w:eastAsiaTheme="minorEastAsia" w:hAnsiTheme="minorEastAsia" w:cs="Times New Roman"/>
        </w:rPr>
        <w:t>5</w:t>
      </w:r>
      <w:r w:rsidRPr="00C44A7A">
        <w:rPr>
          <w:rFonts w:asciiTheme="minorEastAsia" w:eastAsiaTheme="minorEastAsia" w:hAnsiTheme="minorEastAsia" w:cs="Times New Roman" w:hint="eastAsia"/>
        </w:rPr>
        <w:t>0分，细胞生物学部分试题小计分值为</w:t>
      </w:r>
      <w:r w:rsidR="00984D94">
        <w:rPr>
          <w:rFonts w:asciiTheme="minorEastAsia" w:eastAsiaTheme="minorEastAsia" w:hAnsiTheme="minorEastAsia" w:cs="Times New Roman"/>
        </w:rPr>
        <w:t>5</w:t>
      </w:r>
      <w:r w:rsidRPr="00C44A7A">
        <w:rPr>
          <w:rFonts w:asciiTheme="minorEastAsia" w:eastAsiaTheme="minorEastAsia" w:hAnsiTheme="minorEastAsia" w:cs="Times New Roman" w:hint="eastAsia"/>
        </w:rPr>
        <w:t>0分。</w:t>
      </w:r>
      <w:r w:rsidR="00BC0680">
        <w:rPr>
          <w:rFonts w:asciiTheme="minorEastAsia" w:eastAsiaTheme="minorEastAsia" w:hAnsiTheme="minorEastAsia" w:cs="Times New Roman" w:hint="eastAsia"/>
        </w:rPr>
        <w:t>全部考试时间总计1</w:t>
      </w:r>
      <w:r w:rsidR="00BC0680">
        <w:rPr>
          <w:rFonts w:asciiTheme="minorEastAsia" w:eastAsiaTheme="minorEastAsia" w:hAnsiTheme="minorEastAsia" w:cs="Times New Roman"/>
        </w:rPr>
        <w:t>80</w:t>
      </w:r>
      <w:r w:rsidR="00BC0680">
        <w:rPr>
          <w:rFonts w:asciiTheme="minorEastAsia" w:eastAsiaTheme="minorEastAsia" w:hAnsiTheme="minorEastAsia" w:cs="Times New Roman" w:hint="eastAsia"/>
        </w:rPr>
        <w:t>分钟</w:t>
      </w:r>
      <w:r w:rsidR="00C27126">
        <w:rPr>
          <w:rFonts w:asciiTheme="minorEastAsia" w:eastAsiaTheme="minorEastAsia" w:hAnsiTheme="minorEastAsia" w:cs="Times New Roman" w:hint="eastAsia"/>
        </w:rPr>
        <w:t>，考试形式为闭卷，笔试</w:t>
      </w:r>
      <w:r w:rsidR="00BC0680">
        <w:rPr>
          <w:rFonts w:asciiTheme="minorEastAsia" w:eastAsiaTheme="minorEastAsia" w:hAnsiTheme="minorEastAsia" w:cs="Times New Roman" w:hint="eastAsia"/>
        </w:rPr>
        <w:t>。</w:t>
      </w:r>
      <w:r w:rsidR="00A42B49">
        <w:rPr>
          <w:rFonts w:asciiTheme="minorEastAsia" w:eastAsiaTheme="minorEastAsia" w:hAnsiTheme="minorEastAsia" w:cs="Times New Roman" w:hint="eastAsia"/>
        </w:rPr>
        <w:t>试卷题型包括填空题、判断题、选择题、名词解释、简答题和论述题。</w:t>
      </w:r>
      <w:bookmarkStart w:id="0" w:name="_GoBack"/>
      <w:bookmarkEnd w:id="0"/>
    </w:p>
    <w:p w:rsidR="001D639B" w:rsidRPr="007A2526" w:rsidRDefault="001D639B" w:rsidP="0092584C">
      <w:pPr>
        <w:pStyle w:val="a3"/>
        <w:snapToGrid w:val="0"/>
        <w:jc w:val="center"/>
        <w:rPr>
          <w:rFonts w:asciiTheme="minorEastAsia" w:eastAsiaTheme="minorEastAsia" w:hAnsiTheme="minorEastAsia"/>
          <w:sz w:val="28"/>
          <w:szCs w:val="28"/>
        </w:rPr>
      </w:pPr>
    </w:p>
    <w:p w:rsidR="009D5C68" w:rsidRPr="007A2526" w:rsidRDefault="0099690F" w:rsidP="0092584C">
      <w:pPr>
        <w:pStyle w:val="a3"/>
        <w:snapToGrid w:val="0"/>
        <w:jc w:val="left"/>
        <w:rPr>
          <w:rFonts w:asciiTheme="minorEastAsia" w:eastAsiaTheme="minorEastAsia" w:hAnsiTheme="minorEastAsia"/>
          <w:b/>
          <w:sz w:val="28"/>
          <w:szCs w:val="28"/>
        </w:rPr>
      </w:pPr>
      <w:r w:rsidRPr="007A2526">
        <w:rPr>
          <w:rFonts w:asciiTheme="minorEastAsia" w:eastAsiaTheme="minorEastAsia" w:hAnsiTheme="minorEastAsia" w:hint="eastAsia"/>
          <w:b/>
          <w:sz w:val="28"/>
          <w:szCs w:val="28"/>
        </w:rPr>
        <w:t>一</w:t>
      </w:r>
      <w:r w:rsidR="001D639B" w:rsidRPr="007A2526">
        <w:rPr>
          <w:rFonts w:asciiTheme="minorEastAsia" w:eastAsiaTheme="minorEastAsia" w:hAnsiTheme="minorEastAsia" w:hint="eastAsia"/>
          <w:b/>
          <w:sz w:val="28"/>
          <w:szCs w:val="28"/>
        </w:rPr>
        <w:t>、</w:t>
      </w:r>
      <w:r w:rsidR="00B71453" w:rsidRPr="007A2526">
        <w:rPr>
          <w:rFonts w:asciiTheme="minorEastAsia" w:eastAsiaTheme="minorEastAsia" w:hAnsiTheme="minorEastAsia"/>
          <w:b/>
          <w:sz w:val="28"/>
          <w:szCs w:val="28"/>
        </w:rPr>
        <w:t>生物化学</w:t>
      </w:r>
      <w:r w:rsidR="001D639B" w:rsidRPr="007A2526">
        <w:rPr>
          <w:rFonts w:asciiTheme="minorEastAsia" w:eastAsiaTheme="minorEastAsia" w:hAnsiTheme="minorEastAsia" w:hint="eastAsia"/>
          <w:b/>
          <w:sz w:val="28"/>
          <w:szCs w:val="28"/>
        </w:rPr>
        <w:t>部分</w:t>
      </w:r>
    </w:p>
    <w:p w:rsidR="0099690F" w:rsidRPr="007A2526" w:rsidRDefault="0099690F" w:rsidP="0092584C">
      <w:pPr>
        <w:pStyle w:val="a3"/>
        <w:snapToGrid w:val="0"/>
        <w:jc w:val="left"/>
        <w:rPr>
          <w:rFonts w:asciiTheme="minorEastAsia" w:eastAsiaTheme="minorEastAsia" w:hAnsiTheme="minorEastAsia"/>
          <w:b/>
          <w:sz w:val="28"/>
          <w:szCs w:val="24"/>
        </w:rPr>
      </w:pPr>
    </w:p>
    <w:p w:rsidR="0048762E" w:rsidRPr="007A2526" w:rsidRDefault="001D639B" w:rsidP="0092584C">
      <w:pPr>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（一）生物化学基础</w:t>
      </w:r>
      <w:r w:rsidR="009A2E2D" w:rsidRPr="007A2526">
        <w:rPr>
          <w:rFonts w:asciiTheme="minorEastAsia" w:eastAsiaTheme="minorEastAsia" w:hAnsiTheme="minorEastAsia" w:cs="Times New Roman"/>
          <w:b/>
          <w:bCs/>
          <w:sz w:val="24"/>
          <w:szCs w:val="24"/>
        </w:rPr>
        <w:t xml:space="preserve"> (The Foundations of Biochemistry)</w:t>
      </w:r>
    </w:p>
    <w:p w:rsidR="00D35121" w:rsidRPr="007A2526" w:rsidRDefault="00D35121" w:rsidP="0092584C">
      <w:pPr>
        <w:rPr>
          <w:rFonts w:asciiTheme="minorEastAsia" w:eastAsiaTheme="minorEastAsia" w:hAnsiTheme="minorEastAsia" w:cs="Times New Roman"/>
        </w:rPr>
      </w:pPr>
    </w:p>
    <w:p w:rsidR="0092584C" w:rsidRPr="007A2526" w:rsidRDefault="0092584C" w:rsidP="0092584C">
      <w:pPr>
        <w:rPr>
          <w:rFonts w:asciiTheme="minorEastAsia" w:eastAsiaTheme="minorEastAsia" w:hAnsiTheme="minorEastAsia" w:cs="Times New Roman"/>
        </w:rPr>
      </w:pPr>
      <w:r w:rsidRPr="007A2526">
        <w:rPr>
          <w:rFonts w:asciiTheme="minorEastAsia" w:eastAsiaTheme="minorEastAsia" w:hAnsiTheme="minorEastAsia" w:cs="Times New Roman"/>
        </w:rPr>
        <w:t>1、考试</w:t>
      </w:r>
      <w:r w:rsidR="004B61B4">
        <w:rPr>
          <w:rFonts w:asciiTheme="minorEastAsia" w:eastAsiaTheme="minorEastAsia" w:hAnsiTheme="minorEastAsia" w:cs="Times New Roman" w:hint="eastAsia"/>
        </w:rPr>
        <w:t>内容</w:t>
      </w:r>
    </w:p>
    <w:p w:rsidR="009A2E2D" w:rsidRPr="007A2526" w:rsidRDefault="009A2E2D" w:rsidP="0092584C">
      <w:pPr>
        <w:ind w:firstLineChars="202" w:firstLine="424"/>
        <w:rPr>
          <w:rFonts w:asciiTheme="minorEastAsia" w:eastAsiaTheme="minorEastAsia" w:hAnsiTheme="minorEastAsia" w:cs="Times New Roman"/>
        </w:rPr>
      </w:pPr>
      <w:r w:rsidRPr="007A2526">
        <w:rPr>
          <w:rFonts w:asciiTheme="minorEastAsia" w:eastAsiaTheme="minorEastAsia" w:hAnsiTheme="minorEastAsia" w:cs="Times New Roman"/>
        </w:rPr>
        <w:t>生物化学研究的对象及内容、研究生化的方法和技术以及与其它学科的关系，生物化学在生命科学中的重要性。生命、细胞与生物分子的关系，以及生物分子存在及反应的环境。</w:t>
      </w:r>
    </w:p>
    <w:p w:rsidR="009A2E2D" w:rsidRPr="007A2526" w:rsidRDefault="00171D89" w:rsidP="0092584C">
      <w:pPr>
        <w:pStyle w:val="a9"/>
        <w:widowControl w:val="0"/>
        <w:numPr>
          <w:ilvl w:val="0"/>
          <w:numId w:val="15"/>
        </w:numPr>
        <w:ind w:left="0"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hint="eastAsia"/>
          <w:bCs/>
        </w:rPr>
        <w:t>什么是</w:t>
      </w:r>
      <w:r w:rsidR="009A2E2D" w:rsidRPr="007A2526">
        <w:rPr>
          <w:rFonts w:asciiTheme="minorEastAsia" w:eastAsiaTheme="minorEastAsia" w:hAnsiTheme="minorEastAsia" w:cs="Times New Roman"/>
          <w:bCs/>
        </w:rPr>
        <w:t>生物化学，生物化学涵盖的内容</w:t>
      </w:r>
      <w:r w:rsidR="00DE0E18" w:rsidRPr="007A2526">
        <w:rPr>
          <w:rFonts w:asciiTheme="minorEastAsia" w:eastAsiaTheme="minorEastAsia" w:hAnsiTheme="minorEastAsia" w:cs="Times New Roman" w:hint="eastAsia"/>
          <w:bCs/>
        </w:rPr>
        <w:t>（包括课程设置，授课老师简介，生物化学在生物医学中的重要性，以及生物化学与分子生物学/细胞生物学等其他课程的关系等等。）</w:t>
      </w:r>
    </w:p>
    <w:p w:rsidR="009A2E2D" w:rsidRPr="007A2526" w:rsidRDefault="009A2E2D" w:rsidP="0092584C">
      <w:pPr>
        <w:pStyle w:val="a9"/>
        <w:widowControl w:val="0"/>
        <w:numPr>
          <w:ilvl w:val="0"/>
          <w:numId w:val="15"/>
        </w:numPr>
        <w:ind w:left="0"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为什么学？学什么？如何学？生物化学重大发展年代表</w:t>
      </w:r>
    </w:p>
    <w:p w:rsidR="009A2E2D" w:rsidRPr="007A2526" w:rsidRDefault="009A2E2D" w:rsidP="0092584C">
      <w:pPr>
        <w:pStyle w:val="a9"/>
        <w:widowControl w:val="0"/>
        <w:numPr>
          <w:ilvl w:val="0"/>
          <w:numId w:val="15"/>
        </w:numPr>
        <w:ind w:left="0"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生物机体是由生物分子构成的</w:t>
      </w:r>
    </w:p>
    <w:p w:rsidR="009A2E2D" w:rsidRPr="007A2526" w:rsidRDefault="009A2E2D" w:rsidP="0092584C">
      <w:pPr>
        <w:pStyle w:val="a9"/>
        <w:widowControl w:val="0"/>
        <w:numPr>
          <w:ilvl w:val="0"/>
          <w:numId w:val="15"/>
        </w:numPr>
        <w:ind w:left="0"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bCs/>
        </w:rPr>
        <w:t>水是生命的载体</w:t>
      </w:r>
    </w:p>
    <w:p w:rsidR="009A2E2D" w:rsidRPr="007A2526" w:rsidRDefault="009A2E2D" w:rsidP="0092584C">
      <w:pPr>
        <w:pStyle w:val="a9"/>
        <w:numPr>
          <w:ilvl w:val="0"/>
          <w:numId w:val="15"/>
        </w:numPr>
        <w:ind w:left="0"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酸碱化学和缓冲系统</w:t>
      </w:r>
    </w:p>
    <w:p w:rsidR="0092584C" w:rsidRPr="007A2526" w:rsidRDefault="009A2E2D" w:rsidP="0092584C">
      <w:pPr>
        <w:pStyle w:val="a9"/>
        <w:numPr>
          <w:ilvl w:val="0"/>
          <w:numId w:val="15"/>
        </w:numPr>
        <w:ind w:left="0"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生物化学中的关键技术</w:t>
      </w:r>
    </w:p>
    <w:p w:rsidR="0092584C" w:rsidRPr="007A2526" w:rsidRDefault="009A2E2D" w:rsidP="0092584C">
      <w:pPr>
        <w:pStyle w:val="a9"/>
        <w:numPr>
          <w:ilvl w:val="0"/>
          <w:numId w:val="15"/>
        </w:numPr>
        <w:ind w:left="0"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生物化学能告诉你什么</w:t>
      </w:r>
    </w:p>
    <w:p w:rsidR="00D60D45" w:rsidRPr="007A2526" w:rsidRDefault="009A2E2D" w:rsidP="0092584C">
      <w:pPr>
        <w:pStyle w:val="a9"/>
        <w:numPr>
          <w:ilvl w:val="0"/>
          <w:numId w:val="15"/>
        </w:numPr>
        <w:ind w:left="0" w:firstLineChars="0" w:firstLine="0"/>
        <w:rPr>
          <w:rFonts w:asciiTheme="minorEastAsia" w:eastAsiaTheme="minorEastAsia" w:hAnsiTheme="minorEastAsia" w:cs="Times New Roman"/>
          <w:b/>
        </w:rPr>
      </w:pPr>
      <w:r w:rsidRPr="007A2526">
        <w:rPr>
          <w:rFonts w:asciiTheme="minorEastAsia" w:eastAsiaTheme="minorEastAsia" w:hAnsiTheme="minorEastAsia" w:cs="Times New Roman"/>
        </w:rPr>
        <w:t>生物化学不能回答的问题</w:t>
      </w:r>
      <w:r w:rsidRPr="007A2526">
        <w:rPr>
          <w:rFonts w:asciiTheme="minorEastAsia" w:eastAsiaTheme="minorEastAsia" w:hAnsiTheme="minorEastAsia" w:cs="Times New Roman"/>
        </w:rPr>
        <w:br/>
      </w:r>
    </w:p>
    <w:p w:rsidR="00D60D45" w:rsidRPr="007A2526" w:rsidRDefault="0092584C" w:rsidP="0092584C">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A2E2D" w:rsidRPr="007A2526">
        <w:rPr>
          <w:rFonts w:asciiTheme="minorEastAsia" w:eastAsiaTheme="minorEastAsia" w:hAnsiTheme="minorEastAsia" w:cs="Times New Roman"/>
        </w:rPr>
        <w:t>要求</w:t>
      </w:r>
    </w:p>
    <w:p w:rsidR="00DF08A5" w:rsidRPr="007A2526" w:rsidRDefault="009A2E2D" w:rsidP="0092584C">
      <w:pPr>
        <w:ind w:left="408"/>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t>了解并掌握“生物化学”的研究内容、方法和生物化学的重要发展历史。</w:t>
      </w:r>
      <w:r w:rsidRPr="007A2526">
        <w:rPr>
          <w:rFonts w:asciiTheme="minorEastAsia" w:eastAsiaTheme="minorEastAsia" w:hAnsiTheme="minorEastAsia" w:cs="Times New Roman"/>
          <w:sz w:val="24"/>
          <w:szCs w:val="24"/>
        </w:rPr>
        <w:br/>
      </w:r>
    </w:p>
    <w:p w:rsidR="00826CFB" w:rsidRPr="007A2526" w:rsidRDefault="00826CFB" w:rsidP="00D35121">
      <w:pPr>
        <w:pStyle w:val="a3"/>
        <w:numPr>
          <w:ilvl w:val="0"/>
          <w:numId w:val="17"/>
        </w:numPr>
        <w:snapToGrid w:val="0"/>
        <w:rPr>
          <w:rFonts w:asciiTheme="minorEastAsia" w:eastAsiaTheme="minorEastAsia" w:hAnsiTheme="minorEastAsia"/>
          <w:b/>
          <w:sz w:val="24"/>
          <w:szCs w:val="24"/>
        </w:rPr>
      </w:pPr>
      <w:r w:rsidRPr="007A2526">
        <w:rPr>
          <w:rFonts w:asciiTheme="minorEastAsia" w:eastAsiaTheme="minorEastAsia" w:hAnsiTheme="minorEastAsia"/>
          <w:b/>
          <w:bCs/>
          <w:sz w:val="24"/>
          <w:szCs w:val="24"/>
        </w:rPr>
        <w:t>蛋白质的结构和功能(Structure and Functions of Proteins)</w:t>
      </w:r>
    </w:p>
    <w:p w:rsidR="00D35121" w:rsidRPr="007A2526" w:rsidRDefault="00D35121" w:rsidP="0092584C">
      <w:pPr>
        <w:pStyle w:val="a3"/>
        <w:snapToGrid w:val="0"/>
        <w:rPr>
          <w:rFonts w:asciiTheme="minorEastAsia" w:eastAsiaTheme="minorEastAsia" w:hAnsiTheme="minorEastAsia"/>
          <w:b/>
          <w:sz w:val="24"/>
          <w:szCs w:val="24"/>
        </w:rPr>
      </w:pPr>
    </w:p>
    <w:p w:rsidR="009E4F93" w:rsidRPr="007A2526" w:rsidRDefault="00D35121" w:rsidP="00D35121">
      <w:pPr>
        <w:pStyle w:val="a3"/>
        <w:snapToGrid w:val="0"/>
        <w:ind w:left="0" w:firstLine="0"/>
        <w:rPr>
          <w:rFonts w:asciiTheme="minorEastAsia" w:eastAsiaTheme="minorEastAsia" w:hAnsiTheme="minorEastAsia"/>
          <w:b/>
          <w:bCs/>
        </w:rPr>
      </w:pPr>
      <w:r w:rsidRPr="007A2526">
        <w:rPr>
          <w:rFonts w:asciiTheme="minorEastAsia" w:eastAsiaTheme="minorEastAsia" w:hAnsiTheme="minorEastAsia" w:hint="eastAsia"/>
          <w:b/>
          <w:bCs/>
        </w:rPr>
        <w:t>第一节</w:t>
      </w:r>
      <w:r w:rsidRPr="007A2526">
        <w:rPr>
          <w:rFonts w:asciiTheme="minorEastAsia" w:eastAsiaTheme="minorEastAsia" w:hAnsiTheme="minorEastAsia"/>
          <w:b/>
          <w:bCs/>
        </w:rPr>
        <w:t>：</w:t>
      </w:r>
      <w:r w:rsidR="009E4F93" w:rsidRPr="007A2526">
        <w:rPr>
          <w:rFonts w:asciiTheme="minorEastAsia" w:eastAsiaTheme="minorEastAsia" w:hAnsiTheme="minorEastAsia"/>
          <w:b/>
          <w:bCs/>
        </w:rPr>
        <w:t xml:space="preserve">氨基酸与蛋白质的一级结构 </w:t>
      </w:r>
    </w:p>
    <w:p w:rsidR="00602621" w:rsidRPr="007A2526" w:rsidRDefault="00602621" w:rsidP="00D35121">
      <w:pPr>
        <w:pStyle w:val="a3"/>
        <w:snapToGrid w:val="0"/>
        <w:ind w:left="0" w:firstLine="0"/>
        <w:rPr>
          <w:rFonts w:asciiTheme="minorEastAsia" w:eastAsiaTheme="minorEastAsia" w:hAnsiTheme="minorEastAsia"/>
          <w:bCs/>
        </w:rPr>
      </w:pPr>
    </w:p>
    <w:p w:rsidR="00D35121" w:rsidRPr="007A2526" w:rsidRDefault="00D35121" w:rsidP="00D35121">
      <w:pPr>
        <w:pStyle w:val="a3"/>
        <w:snapToGrid w:val="0"/>
        <w:ind w:left="0" w:firstLine="0"/>
        <w:rPr>
          <w:rFonts w:asciiTheme="minorEastAsia" w:eastAsiaTheme="minorEastAsia" w:hAnsiTheme="minorEastAsia"/>
        </w:rPr>
      </w:pPr>
      <w:r w:rsidRPr="007A2526">
        <w:rPr>
          <w:rFonts w:asciiTheme="minorEastAsia" w:eastAsiaTheme="minorEastAsia" w:hAnsiTheme="minorEastAsia" w:hint="eastAsia"/>
          <w:bCs/>
        </w:rPr>
        <w:t>1、考试</w:t>
      </w:r>
      <w:r w:rsidR="004B61B4">
        <w:rPr>
          <w:rFonts w:asciiTheme="minorEastAsia" w:eastAsiaTheme="minorEastAsia" w:hAnsiTheme="minorEastAsia" w:hint="eastAsia"/>
        </w:rPr>
        <w:t>内容</w:t>
      </w:r>
    </w:p>
    <w:p w:rsidR="009E4F93" w:rsidRPr="007A2526" w:rsidRDefault="00D35121" w:rsidP="00D351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蛋白质概论（蛋白质化学研究简史）</w:t>
      </w:r>
    </w:p>
    <w:p w:rsidR="009E4F93" w:rsidRPr="007A2526" w:rsidRDefault="00D35121" w:rsidP="00D351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 xml:space="preserve">氨基酸的种类及其理化性质 </w:t>
      </w:r>
    </w:p>
    <w:p w:rsidR="009E4F93" w:rsidRPr="007A2526" w:rsidRDefault="00D35121" w:rsidP="00D35121">
      <w:pPr>
        <w:rPr>
          <w:rFonts w:asciiTheme="minorEastAsia" w:eastAsiaTheme="minorEastAsia" w:hAnsiTheme="minorEastAsia" w:cs="Times New Roman"/>
        </w:rPr>
      </w:pPr>
      <w:r w:rsidRPr="007A2526">
        <w:rPr>
          <w:rFonts w:asciiTheme="minorEastAsia" w:eastAsiaTheme="minorEastAsia" w:hAnsiTheme="minorEastAsia" w:cs="Times New Roman"/>
        </w:rPr>
        <w:t>（3）</w:t>
      </w:r>
      <w:r w:rsidR="009E4F93" w:rsidRPr="007A2526">
        <w:rPr>
          <w:rFonts w:asciiTheme="minorEastAsia" w:eastAsiaTheme="minorEastAsia" w:hAnsiTheme="minorEastAsia" w:cs="Times New Roman"/>
        </w:rPr>
        <w:t xml:space="preserve">氨基酸的鉴定、分离纯化 </w:t>
      </w:r>
    </w:p>
    <w:p w:rsidR="00DF08A5" w:rsidRPr="007A2526" w:rsidRDefault="00DF08A5" w:rsidP="0092584C">
      <w:pPr>
        <w:ind w:left="420"/>
        <w:rPr>
          <w:rFonts w:asciiTheme="minorEastAsia" w:eastAsiaTheme="minorEastAsia" w:hAnsiTheme="minorEastAsia" w:cs="Times New Roman"/>
        </w:rPr>
      </w:pPr>
    </w:p>
    <w:p w:rsidR="00DF08A5" w:rsidRPr="007A2526" w:rsidRDefault="00D35121" w:rsidP="00D351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E4F93" w:rsidRPr="007A2526">
        <w:rPr>
          <w:rFonts w:asciiTheme="minorEastAsia" w:eastAsiaTheme="minorEastAsia" w:hAnsiTheme="minorEastAsia" w:cs="Times New Roman"/>
        </w:rPr>
        <w:t>要求</w:t>
      </w:r>
    </w:p>
    <w:p w:rsidR="009E4F93" w:rsidRPr="007A2526" w:rsidRDefault="00D35121" w:rsidP="00D351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了解蛋白质化学的研究简史和掌握蛋白质的功能及其分类</w:t>
      </w:r>
    </w:p>
    <w:p w:rsidR="009E4F93" w:rsidRPr="007A2526" w:rsidRDefault="00D35121" w:rsidP="00D35121">
      <w:pPr>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lastRenderedPageBreak/>
        <w:t>（2）</w:t>
      </w:r>
      <w:r w:rsidR="009E4F93" w:rsidRPr="007A2526">
        <w:rPr>
          <w:rFonts w:asciiTheme="minorEastAsia" w:eastAsiaTheme="minorEastAsia" w:hAnsiTheme="minorEastAsia" w:cs="Times New Roman"/>
        </w:rPr>
        <w:t>掌握20种基本氨基酸的化学结构和理化性质；掌握氨基酸的鉴定、分离纯化方法。</w:t>
      </w:r>
      <w:r w:rsidR="009E4F93" w:rsidRPr="007A2526">
        <w:rPr>
          <w:rFonts w:asciiTheme="minorEastAsia" w:eastAsiaTheme="minorEastAsia" w:hAnsiTheme="minorEastAsia" w:cs="Times New Roman"/>
        </w:rPr>
        <w:br/>
      </w:r>
    </w:p>
    <w:p w:rsidR="00602621" w:rsidRPr="007A2526" w:rsidRDefault="009E4F93" w:rsidP="0092584C">
      <w:pPr>
        <w:ind w:left="422" w:hangingChars="200" w:hanging="422"/>
        <w:rPr>
          <w:rFonts w:asciiTheme="minorEastAsia" w:eastAsiaTheme="minorEastAsia" w:hAnsiTheme="minorEastAsia" w:cs="Times New Roman"/>
          <w:b/>
        </w:rPr>
      </w:pPr>
      <w:r w:rsidRPr="007A2526">
        <w:rPr>
          <w:rFonts w:asciiTheme="minorEastAsia" w:eastAsiaTheme="minorEastAsia" w:hAnsiTheme="minorEastAsia" w:cs="Times New Roman"/>
          <w:b/>
        </w:rPr>
        <w:t>第二节：蛋白质的一级结构</w:t>
      </w:r>
    </w:p>
    <w:p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Pr="007A2526">
        <w:rPr>
          <w:rFonts w:asciiTheme="minorEastAsia" w:eastAsiaTheme="minorEastAsia" w:hAnsiTheme="minorEastAsia" w:cs="Times New Roman" w:hint="eastAsia"/>
        </w:rPr>
        <w:t>考试</w:t>
      </w:r>
      <w:r w:rsidR="004B61B4">
        <w:rPr>
          <w:rFonts w:asciiTheme="minorEastAsia" w:eastAsiaTheme="minorEastAsia" w:hAnsiTheme="minorEastAsia" w:cs="Times New Roman" w:hint="eastAsia"/>
        </w:rPr>
        <w:t>内容</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 xml:space="preserve">蛋白质的结构层次 </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多肽与肽链</w:t>
      </w:r>
      <w:r w:rsidR="009E4F93" w:rsidRPr="007A2526">
        <w:rPr>
          <w:rFonts w:asciiTheme="minorEastAsia" w:eastAsiaTheme="minorEastAsia" w:hAnsiTheme="minorEastAsia" w:cs="Times New Roman"/>
        </w:rPr>
        <w:br/>
      </w:r>
      <w:r w:rsidRPr="007A2526">
        <w:rPr>
          <w:rFonts w:asciiTheme="minorEastAsia" w:eastAsiaTheme="minorEastAsia" w:hAnsiTheme="minorEastAsia" w:cs="Times New Roman"/>
        </w:rPr>
        <w:t>（3）</w:t>
      </w:r>
      <w:r w:rsidR="009E4F93" w:rsidRPr="007A2526">
        <w:rPr>
          <w:rFonts w:asciiTheme="minorEastAsia" w:eastAsiaTheme="minorEastAsia" w:hAnsiTheme="minorEastAsia" w:cs="Times New Roman"/>
        </w:rPr>
        <w:t xml:space="preserve">蛋白质一级结构的测定 </w:t>
      </w:r>
      <w:r w:rsidR="009E4F93" w:rsidRPr="007A2526">
        <w:rPr>
          <w:rFonts w:asciiTheme="minorEastAsia" w:eastAsiaTheme="minorEastAsia" w:hAnsiTheme="minorEastAsia" w:cs="Times New Roman"/>
        </w:rPr>
        <w:br/>
      </w:r>
      <w:r w:rsidRPr="007A2526">
        <w:rPr>
          <w:rFonts w:asciiTheme="minorEastAsia" w:eastAsiaTheme="minorEastAsia" w:hAnsiTheme="minorEastAsia" w:cs="Times New Roman"/>
        </w:rPr>
        <w:t>（4）</w:t>
      </w:r>
      <w:r w:rsidR="009E4F93" w:rsidRPr="007A2526">
        <w:rPr>
          <w:rFonts w:asciiTheme="minorEastAsia" w:eastAsiaTheme="minorEastAsia" w:hAnsiTheme="minorEastAsia" w:cs="Times New Roman"/>
        </w:rPr>
        <w:t xml:space="preserve">蛋白质氨基酸的序列与生物学功能 </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（5）</w:t>
      </w:r>
      <w:r w:rsidR="009E4F93" w:rsidRPr="007A2526">
        <w:rPr>
          <w:rFonts w:asciiTheme="minorEastAsia" w:eastAsiaTheme="minorEastAsia" w:hAnsiTheme="minorEastAsia" w:cs="Times New Roman"/>
        </w:rPr>
        <w:t>多肽与蛋白质的人工合成</w:t>
      </w:r>
    </w:p>
    <w:p w:rsidR="00602621" w:rsidRPr="007A2526" w:rsidRDefault="00602621" w:rsidP="00602621">
      <w:pPr>
        <w:rPr>
          <w:rFonts w:asciiTheme="minorEastAsia" w:eastAsiaTheme="minorEastAsia" w:hAnsiTheme="minorEastAsia" w:cs="Times New Roman"/>
        </w:rPr>
      </w:pPr>
    </w:p>
    <w:p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E4F93" w:rsidRPr="007A2526">
        <w:rPr>
          <w:rFonts w:asciiTheme="minorEastAsia" w:eastAsiaTheme="minorEastAsia" w:hAnsiTheme="minorEastAsia" w:cs="Times New Roman"/>
        </w:rPr>
        <w:t>要求</w:t>
      </w:r>
    </w:p>
    <w:p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了解蛋白质结构的层次性；</w:t>
      </w:r>
    </w:p>
    <w:p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掌握肽键的形成和肽键的化学特性；</w:t>
      </w:r>
    </w:p>
    <w:p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（3）</w:t>
      </w:r>
      <w:r w:rsidR="009E4F93" w:rsidRPr="007A2526">
        <w:rPr>
          <w:rFonts w:asciiTheme="minorEastAsia" w:eastAsiaTheme="minorEastAsia" w:hAnsiTheme="minorEastAsia" w:cs="Times New Roman"/>
        </w:rPr>
        <w:t>掌握多肽的性质和生物学动能；</w:t>
      </w:r>
    </w:p>
    <w:p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（4）</w:t>
      </w:r>
      <w:r w:rsidR="009E4F93" w:rsidRPr="007A2526">
        <w:rPr>
          <w:rFonts w:asciiTheme="minorEastAsia" w:eastAsiaTheme="minorEastAsia" w:hAnsiTheme="minorEastAsia" w:cs="Times New Roman"/>
        </w:rPr>
        <w:t>掌握蛋白质一级结构的测定；</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（5）</w:t>
      </w:r>
      <w:r w:rsidR="009E4F93" w:rsidRPr="007A2526">
        <w:rPr>
          <w:rFonts w:asciiTheme="minorEastAsia" w:eastAsiaTheme="minorEastAsia" w:hAnsiTheme="minorEastAsia" w:cs="Times New Roman"/>
        </w:rPr>
        <w:t>了解多肽与蛋白质的人工合成。</w:t>
      </w:r>
    </w:p>
    <w:p w:rsidR="009E4F93" w:rsidRPr="007A2526" w:rsidRDefault="009E4F93" w:rsidP="0092584C">
      <w:pPr>
        <w:pStyle w:val="a3"/>
        <w:snapToGrid w:val="0"/>
        <w:rPr>
          <w:rFonts w:asciiTheme="minorEastAsia" w:eastAsiaTheme="minorEastAsia" w:hAnsiTheme="minorEastAsia"/>
        </w:rPr>
      </w:pPr>
    </w:p>
    <w:p w:rsidR="00602621" w:rsidRPr="007A2526" w:rsidRDefault="009E4F93" w:rsidP="0092584C">
      <w:pPr>
        <w:ind w:left="422" w:hangingChars="200" w:hanging="422"/>
        <w:rPr>
          <w:rFonts w:asciiTheme="minorEastAsia" w:eastAsiaTheme="minorEastAsia" w:hAnsiTheme="minorEastAsia" w:cs="Times New Roman"/>
          <w:b/>
        </w:rPr>
      </w:pPr>
      <w:r w:rsidRPr="007A2526">
        <w:rPr>
          <w:rFonts w:asciiTheme="minorEastAsia" w:eastAsiaTheme="minorEastAsia" w:hAnsiTheme="minorEastAsia" w:cs="Times New Roman"/>
          <w:b/>
        </w:rPr>
        <w:t>第</w:t>
      </w:r>
      <w:r w:rsidR="00826CFB" w:rsidRPr="007A2526">
        <w:rPr>
          <w:rFonts w:asciiTheme="minorEastAsia" w:eastAsiaTheme="minorEastAsia" w:hAnsiTheme="minorEastAsia" w:cs="Times New Roman"/>
          <w:b/>
        </w:rPr>
        <w:t>三</w:t>
      </w:r>
      <w:r w:rsidRPr="007A2526">
        <w:rPr>
          <w:rFonts w:asciiTheme="minorEastAsia" w:eastAsiaTheme="minorEastAsia" w:hAnsiTheme="minorEastAsia" w:cs="Times New Roman"/>
          <w:b/>
        </w:rPr>
        <w:t>节：蛋白质的高级结构(High-order structure of proteins)</w:t>
      </w:r>
    </w:p>
    <w:p w:rsidR="00602621" w:rsidRPr="007A2526" w:rsidRDefault="00602621" w:rsidP="0092584C">
      <w:pPr>
        <w:ind w:left="422" w:hangingChars="200" w:hanging="422"/>
        <w:rPr>
          <w:rFonts w:asciiTheme="minorEastAsia" w:eastAsiaTheme="minorEastAsia" w:hAnsiTheme="minorEastAsia" w:cs="Times New Roman"/>
          <w:b/>
        </w:rPr>
      </w:pPr>
    </w:p>
    <w:p w:rsidR="00602621" w:rsidRPr="007A2526" w:rsidRDefault="00602621" w:rsidP="0092584C">
      <w:pPr>
        <w:ind w:left="420" w:hangingChars="200" w:hanging="420"/>
        <w:rPr>
          <w:rFonts w:asciiTheme="minorEastAsia" w:eastAsiaTheme="minorEastAsia" w:hAnsiTheme="minorEastAsia" w:cs="Times New Roman"/>
        </w:rPr>
      </w:pPr>
      <w:r w:rsidRPr="007A2526">
        <w:rPr>
          <w:rFonts w:asciiTheme="minorEastAsia" w:eastAsiaTheme="minorEastAsia" w:hAnsiTheme="minorEastAsia" w:cs="Times New Roman" w:hint="eastAsia"/>
        </w:rPr>
        <w:t>1、</w:t>
      </w:r>
      <w:r w:rsidRPr="007A2526">
        <w:rPr>
          <w:rFonts w:asciiTheme="minorEastAsia" w:eastAsiaTheme="minorEastAsia" w:hAnsiTheme="minorEastAsia" w:cs="Times New Roman"/>
        </w:rPr>
        <w:t>考试</w:t>
      </w:r>
      <w:r w:rsidR="004B61B4">
        <w:rPr>
          <w:rFonts w:asciiTheme="minorEastAsia" w:eastAsiaTheme="minorEastAsia" w:hAnsiTheme="minorEastAsia" w:cs="Times New Roman" w:hint="eastAsia"/>
        </w:rPr>
        <w:t>内容</w:t>
      </w:r>
    </w:p>
    <w:p w:rsidR="009E4F93" w:rsidRPr="007A2526" w:rsidRDefault="00602621" w:rsidP="0092584C">
      <w:pPr>
        <w:ind w:left="420" w:hangingChars="200" w:hanging="420"/>
        <w:rPr>
          <w:rFonts w:asciiTheme="minorEastAsia" w:eastAsiaTheme="minorEastAsia" w:hAnsiTheme="minorEastAsia" w:cs="Times New Roman"/>
        </w:rPr>
      </w:pPr>
      <w:r w:rsidRPr="007A2526">
        <w:rPr>
          <w:rFonts w:asciiTheme="minorEastAsia" w:eastAsiaTheme="minorEastAsia" w:hAnsiTheme="minorEastAsia" w:cs="Times New Roman" w:hint="eastAsia"/>
        </w:rPr>
        <w:t>（1）</w:t>
      </w:r>
      <w:r w:rsidR="009E4F93" w:rsidRPr="007A2526">
        <w:rPr>
          <w:rFonts w:asciiTheme="minorEastAsia" w:eastAsiaTheme="minorEastAsia" w:hAnsiTheme="minorEastAsia" w:cs="Times New Roman"/>
        </w:rPr>
        <w:t>研究蛋白质空间结构的方法</w:t>
      </w:r>
    </w:p>
    <w:p w:rsidR="009E4F93" w:rsidRPr="007A2526" w:rsidRDefault="009E4F93" w:rsidP="0092584C">
      <w:pPr>
        <w:ind w:left="420"/>
        <w:rPr>
          <w:rFonts w:asciiTheme="minorEastAsia" w:eastAsiaTheme="minorEastAsia" w:hAnsiTheme="minorEastAsia" w:cs="Times New Roman"/>
        </w:rPr>
      </w:pPr>
      <w:r w:rsidRPr="007A2526">
        <w:rPr>
          <w:rFonts w:asciiTheme="minorEastAsia" w:eastAsiaTheme="minorEastAsia" w:hAnsiTheme="minorEastAsia" w:cs="Times New Roman"/>
        </w:rPr>
        <w:t>重点</w:t>
      </w:r>
      <w:r w:rsidR="0099690F"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研究蛋白质空间结构的主要方法: X-ray晶体衍射，核磁共振波谱法研究液态蛋白质的构象，冷冻电镜技术</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hint="eastAsia"/>
        </w:rPr>
        <w:t>（2）</w:t>
      </w:r>
      <w:r w:rsidR="009E4F93" w:rsidRPr="007A2526">
        <w:rPr>
          <w:rFonts w:asciiTheme="minorEastAsia" w:eastAsiaTheme="minorEastAsia" w:hAnsiTheme="minorEastAsia" w:cs="Times New Roman"/>
        </w:rPr>
        <w:t>蛋白质的二级结构</w:t>
      </w:r>
    </w:p>
    <w:p w:rsidR="009E4F93" w:rsidRPr="007A2526" w:rsidRDefault="009E4F93" w:rsidP="0092584C">
      <w:pPr>
        <w:ind w:left="420"/>
        <w:rPr>
          <w:rFonts w:asciiTheme="minorEastAsia" w:eastAsiaTheme="minorEastAsia" w:hAnsiTheme="minorEastAsia" w:cs="Times New Roman"/>
        </w:rPr>
      </w:pPr>
      <w:r w:rsidRPr="007A2526">
        <w:rPr>
          <w:rFonts w:asciiTheme="minorEastAsia" w:eastAsiaTheme="minorEastAsia" w:hAnsiTheme="minorEastAsia" w:cs="Times New Roman"/>
        </w:rPr>
        <w:t>重点：肽键的结构，多肽链主链的构象，a-螺旋和β-结构，β-转角，环形构象。无序结构。</w:t>
      </w:r>
    </w:p>
    <w:p w:rsidR="009E4F93" w:rsidRPr="007A2526" w:rsidRDefault="00602621" w:rsidP="007E2C9E">
      <w:pPr>
        <w:rPr>
          <w:rFonts w:asciiTheme="minorEastAsia" w:eastAsiaTheme="minorEastAsia" w:hAnsiTheme="minorEastAsia" w:cs="Times New Roman"/>
        </w:rPr>
      </w:pPr>
      <w:r w:rsidRPr="007A2526">
        <w:rPr>
          <w:rFonts w:asciiTheme="minorEastAsia" w:eastAsiaTheme="minorEastAsia" w:hAnsiTheme="minorEastAsia" w:cs="Times New Roman" w:hint="eastAsia"/>
        </w:rPr>
        <w:t>（3）</w:t>
      </w:r>
      <w:r w:rsidR="009E4F93" w:rsidRPr="007A2526">
        <w:rPr>
          <w:rFonts w:asciiTheme="minorEastAsia" w:eastAsiaTheme="minorEastAsia" w:hAnsiTheme="minorEastAsia" w:cs="Times New Roman"/>
        </w:rPr>
        <w:t>超二级结构与结构域</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hint="eastAsia"/>
        </w:rPr>
        <w:t>（4）</w:t>
      </w:r>
      <w:r w:rsidR="009E4F93" w:rsidRPr="007A2526">
        <w:rPr>
          <w:rFonts w:asciiTheme="minorEastAsia" w:eastAsiaTheme="minorEastAsia" w:hAnsiTheme="minorEastAsia" w:cs="Times New Roman"/>
        </w:rPr>
        <w:t>蛋白质的三级结构（线性蛋白和球状蛋白）</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（5）</w:t>
      </w:r>
      <w:r w:rsidR="009E4F93" w:rsidRPr="007A2526">
        <w:rPr>
          <w:rFonts w:asciiTheme="minorEastAsia" w:eastAsiaTheme="minorEastAsia" w:hAnsiTheme="minorEastAsia" w:cs="Times New Roman"/>
        </w:rPr>
        <w:t>寡聚体蛋白质和四级结构</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（6）</w:t>
      </w:r>
      <w:r w:rsidR="009E4F93" w:rsidRPr="007A2526">
        <w:rPr>
          <w:rFonts w:asciiTheme="minorEastAsia" w:eastAsiaTheme="minorEastAsia" w:hAnsiTheme="minorEastAsia" w:cs="Times New Roman"/>
        </w:rPr>
        <w:t>蛋白质折叠与蛋白质质量控制 (protein folding and protein quality control)</w:t>
      </w:r>
    </w:p>
    <w:p w:rsidR="009E4F93" w:rsidRPr="007A2526" w:rsidRDefault="009E4F93" w:rsidP="0092584C">
      <w:pPr>
        <w:rPr>
          <w:rFonts w:asciiTheme="minorEastAsia" w:eastAsiaTheme="minorEastAsia" w:hAnsiTheme="minorEastAsia" w:cs="Times New Roman"/>
        </w:rPr>
      </w:pPr>
      <w:r w:rsidRPr="007A2526">
        <w:rPr>
          <w:rFonts w:asciiTheme="minorEastAsia" w:eastAsiaTheme="minorEastAsia" w:hAnsiTheme="minorEastAsia" w:cs="Times New Roman"/>
        </w:rPr>
        <w:tab/>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E4F93" w:rsidRPr="007A2526">
        <w:rPr>
          <w:rFonts w:asciiTheme="minorEastAsia" w:eastAsiaTheme="minorEastAsia" w:hAnsiTheme="minorEastAsia" w:cs="Times New Roman"/>
        </w:rPr>
        <w:t>要求</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了解研究蛋白空间结构的技术方法，掌握维持蛋白质高级结构（空间构象）的作用力； </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掌握肽平面及蛋白质二级结构特性、α螺旋特性、反平行β折叠、平行β折叠及超二级结构；</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（3）</w:t>
      </w:r>
      <w:r w:rsidR="009E4F93" w:rsidRPr="007A2526">
        <w:rPr>
          <w:rFonts w:asciiTheme="minorEastAsia" w:eastAsiaTheme="minorEastAsia" w:hAnsiTheme="minorEastAsia" w:cs="Times New Roman"/>
        </w:rPr>
        <w:t xml:space="preserve">掌握蛋白质三级结构的结构特征及其维持蛋白三维空间结构稳定的作用力；理解蛋白质一级结构与高级结构的关系。  </w:t>
      </w:r>
    </w:p>
    <w:p w:rsidR="009E4F93"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rPr>
        <w:t>（4）</w:t>
      </w:r>
      <w:r w:rsidR="009E4F93" w:rsidRPr="007A2526">
        <w:rPr>
          <w:rFonts w:asciiTheme="minorEastAsia" w:eastAsiaTheme="minorEastAsia" w:hAnsiTheme="minorEastAsia" w:cs="Times New Roman"/>
        </w:rPr>
        <w:t>掌握蛋白质变性和复性，蛋白质折叠与疾病的关系。</w:t>
      </w:r>
    </w:p>
    <w:p w:rsidR="00602621" w:rsidRPr="007A2526" w:rsidRDefault="00602621" w:rsidP="0092584C">
      <w:pPr>
        <w:rPr>
          <w:rFonts w:asciiTheme="minorEastAsia" w:eastAsiaTheme="minorEastAsia" w:hAnsiTheme="minorEastAsia" w:cs="Times New Roman"/>
          <w:b/>
        </w:rPr>
      </w:pPr>
    </w:p>
    <w:p w:rsidR="009E4F93" w:rsidRPr="007A2526" w:rsidRDefault="009E4F93" w:rsidP="0092584C">
      <w:pPr>
        <w:rPr>
          <w:rFonts w:asciiTheme="minorEastAsia" w:eastAsiaTheme="minorEastAsia" w:hAnsiTheme="minorEastAsia" w:cs="Times New Roman"/>
          <w:b/>
        </w:rPr>
      </w:pPr>
      <w:r w:rsidRPr="007A2526">
        <w:rPr>
          <w:rFonts w:asciiTheme="minorEastAsia" w:eastAsiaTheme="minorEastAsia" w:hAnsiTheme="minorEastAsia" w:cs="Times New Roman"/>
          <w:b/>
        </w:rPr>
        <w:t>第</w:t>
      </w:r>
      <w:r w:rsidR="00826CFB" w:rsidRPr="007A2526">
        <w:rPr>
          <w:rFonts w:asciiTheme="minorEastAsia" w:eastAsiaTheme="minorEastAsia" w:hAnsiTheme="minorEastAsia" w:cs="Times New Roman"/>
          <w:b/>
        </w:rPr>
        <w:t>四</w:t>
      </w:r>
      <w:r w:rsidRPr="007A2526">
        <w:rPr>
          <w:rFonts w:asciiTheme="minorEastAsia" w:eastAsiaTheme="minorEastAsia" w:hAnsiTheme="minorEastAsia" w:cs="Times New Roman"/>
          <w:b/>
        </w:rPr>
        <w:t>节：蛋白质的结构与功能</w:t>
      </w:r>
      <w:r w:rsidR="0099690F" w:rsidRPr="007A2526">
        <w:rPr>
          <w:rFonts w:asciiTheme="minorEastAsia" w:eastAsiaTheme="minorEastAsia" w:hAnsiTheme="minorEastAsia" w:cs="Times New Roman" w:hint="eastAsia"/>
          <w:b/>
        </w:rPr>
        <w:t xml:space="preserve"> </w:t>
      </w:r>
      <w:r w:rsidRPr="007A2526">
        <w:rPr>
          <w:rFonts w:asciiTheme="minorEastAsia" w:eastAsiaTheme="minorEastAsia" w:hAnsiTheme="minorEastAsia" w:cs="Times New Roman"/>
          <w:b/>
        </w:rPr>
        <w:t>(Protein structure and function)</w:t>
      </w:r>
    </w:p>
    <w:p w:rsidR="00602621" w:rsidRPr="007A2526" w:rsidRDefault="00602621" w:rsidP="0092584C">
      <w:pPr>
        <w:rPr>
          <w:rFonts w:asciiTheme="minorEastAsia" w:eastAsiaTheme="minorEastAsia" w:hAnsiTheme="minorEastAsia" w:cs="Times New Roman"/>
          <w:b/>
        </w:rPr>
      </w:pPr>
    </w:p>
    <w:p w:rsidR="00602621" w:rsidRPr="007A2526" w:rsidRDefault="00602621" w:rsidP="00602621">
      <w:pPr>
        <w:pStyle w:val="a9"/>
        <w:numPr>
          <w:ilvl w:val="0"/>
          <w:numId w:val="22"/>
        </w:numPr>
        <w:ind w:firstLineChars="0"/>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004B61B4">
        <w:rPr>
          <w:rFonts w:asciiTheme="minorEastAsia" w:eastAsiaTheme="minorEastAsia" w:hAnsiTheme="minorEastAsia" w:cs="Times New Roman" w:hint="eastAsia"/>
        </w:rPr>
        <w:t>内容</w:t>
      </w:r>
    </w:p>
    <w:p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蛋白质空间结构与功能的关系</w:t>
      </w:r>
    </w:p>
    <w:p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蛋白质的翻译后修饰</w:t>
      </w:r>
    </w:p>
    <w:p w:rsidR="0099690F"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（3）</w:t>
      </w:r>
      <w:r w:rsidR="0099690F" w:rsidRPr="007A2526">
        <w:rPr>
          <w:rFonts w:asciiTheme="minorEastAsia" w:eastAsiaTheme="minorEastAsia" w:hAnsiTheme="minorEastAsia" w:cs="Times New Roman"/>
        </w:rPr>
        <w:t>蛋白质结构与功能研究的新技术和新方法</w:t>
      </w:r>
    </w:p>
    <w:p w:rsidR="00602621" w:rsidRPr="007A2526" w:rsidRDefault="00602621" w:rsidP="00602621">
      <w:pPr>
        <w:pStyle w:val="a9"/>
        <w:ind w:firstLineChars="0" w:firstLine="0"/>
        <w:rPr>
          <w:rFonts w:asciiTheme="minorEastAsia" w:eastAsiaTheme="minorEastAsia" w:hAnsiTheme="minorEastAsia" w:cs="Times New Roman"/>
        </w:rPr>
      </w:pPr>
    </w:p>
    <w:p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E4F93" w:rsidRPr="007A2526">
        <w:rPr>
          <w:rFonts w:asciiTheme="minorEastAsia" w:eastAsiaTheme="minorEastAsia" w:hAnsiTheme="minorEastAsia" w:cs="Times New Roman"/>
        </w:rPr>
        <w:t>要求</w:t>
      </w:r>
      <w:r w:rsidRPr="007A2526">
        <w:rPr>
          <w:rFonts w:asciiTheme="minorEastAsia" w:eastAsiaTheme="minorEastAsia" w:hAnsiTheme="minorEastAsia" w:cs="Times New Roman"/>
        </w:rPr>
        <w:br/>
        <w:t>（1）</w:t>
      </w:r>
      <w:r w:rsidR="009E4F93" w:rsidRPr="007A2526">
        <w:rPr>
          <w:rFonts w:asciiTheme="minorEastAsia" w:eastAsiaTheme="minorEastAsia" w:hAnsiTheme="minorEastAsia" w:cs="Times New Roman"/>
        </w:rPr>
        <w:t>理解蛋白质结构与作用机制之间的关系。</w:t>
      </w:r>
    </w:p>
    <w:p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了解对蛋白质结构进行改造的分子基础。</w:t>
      </w:r>
    </w:p>
    <w:p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（3）</w:t>
      </w:r>
      <w:r w:rsidR="009E4F93" w:rsidRPr="007A2526">
        <w:rPr>
          <w:rFonts w:asciiTheme="minorEastAsia" w:eastAsiaTheme="minorEastAsia" w:hAnsiTheme="minorEastAsia" w:cs="Times New Roman"/>
        </w:rPr>
        <w:t>了解蛋白质功能的调控途径。</w:t>
      </w:r>
    </w:p>
    <w:p w:rsidR="00602621"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（4）</w:t>
      </w:r>
      <w:r w:rsidR="009E4F93" w:rsidRPr="007A2526">
        <w:rPr>
          <w:rFonts w:asciiTheme="minorEastAsia" w:eastAsiaTheme="minorEastAsia" w:hAnsiTheme="minorEastAsia" w:cs="Times New Roman"/>
        </w:rPr>
        <w:t>了解研究蛋白质结构与功能关系的方法。</w:t>
      </w:r>
    </w:p>
    <w:p w:rsidR="0099690F"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（5）</w:t>
      </w:r>
      <w:r w:rsidR="009E4F93" w:rsidRPr="007A2526">
        <w:rPr>
          <w:rFonts w:asciiTheme="minorEastAsia" w:eastAsiaTheme="minorEastAsia" w:hAnsiTheme="minorEastAsia" w:cs="Times New Roman"/>
        </w:rPr>
        <w:t>了解蛋白质组学的研究内容与方法。</w:t>
      </w:r>
    </w:p>
    <w:p w:rsidR="009E4F93" w:rsidRPr="007A2526" w:rsidRDefault="00602621" w:rsidP="00602621">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（6）</w:t>
      </w:r>
      <w:r w:rsidR="009E4F93" w:rsidRPr="007A2526">
        <w:rPr>
          <w:rFonts w:asciiTheme="minorEastAsia" w:eastAsiaTheme="minorEastAsia" w:hAnsiTheme="minorEastAsia" w:cs="Times New Roman"/>
        </w:rPr>
        <w:t>掌握蛋白质芯片用于新药筛选的原理。</w:t>
      </w:r>
    </w:p>
    <w:p w:rsidR="00602621" w:rsidRPr="007A2526" w:rsidRDefault="00602621" w:rsidP="00602621">
      <w:pPr>
        <w:rPr>
          <w:rFonts w:asciiTheme="minorEastAsia" w:eastAsiaTheme="minorEastAsia" w:hAnsiTheme="minorEastAsia" w:cs="Times New Roman"/>
          <w:b/>
        </w:rPr>
      </w:pPr>
    </w:p>
    <w:p w:rsidR="009E4F93" w:rsidRPr="007A2526" w:rsidRDefault="009E4F93" w:rsidP="00602621">
      <w:pPr>
        <w:rPr>
          <w:rFonts w:asciiTheme="minorEastAsia" w:eastAsiaTheme="minorEastAsia" w:hAnsiTheme="minorEastAsia" w:cs="Times New Roman"/>
          <w:b/>
        </w:rPr>
      </w:pPr>
      <w:r w:rsidRPr="007A2526">
        <w:rPr>
          <w:rFonts w:asciiTheme="minorEastAsia" w:eastAsiaTheme="minorEastAsia" w:hAnsiTheme="minorEastAsia" w:cs="Times New Roman"/>
          <w:b/>
        </w:rPr>
        <w:t>第</w:t>
      </w:r>
      <w:r w:rsidR="00826CFB" w:rsidRPr="007A2526">
        <w:rPr>
          <w:rFonts w:asciiTheme="minorEastAsia" w:eastAsiaTheme="minorEastAsia" w:hAnsiTheme="minorEastAsia" w:cs="Times New Roman"/>
          <w:b/>
        </w:rPr>
        <w:t>五</w:t>
      </w:r>
      <w:r w:rsidRPr="007A2526">
        <w:rPr>
          <w:rFonts w:asciiTheme="minorEastAsia" w:eastAsiaTheme="minorEastAsia" w:hAnsiTheme="minorEastAsia" w:cs="Times New Roman"/>
          <w:b/>
        </w:rPr>
        <w:t>节：蛋白质的理化性质及分离纯化</w:t>
      </w:r>
    </w:p>
    <w:p w:rsidR="009E4F93" w:rsidRPr="007A2526" w:rsidRDefault="009E4F93" w:rsidP="00602621">
      <w:pPr>
        <w:rPr>
          <w:rFonts w:asciiTheme="minorEastAsia" w:eastAsiaTheme="minorEastAsia" w:hAnsiTheme="minorEastAsia" w:cs="Times New Roman"/>
        </w:rPr>
      </w:pPr>
    </w:p>
    <w:p w:rsidR="00602621" w:rsidRPr="007A2526" w:rsidRDefault="00602621" w:rsidP="00602621">
      <w:pPr>
        <w:rPr>
          <w:rFonts w:asciiTheme="minorEastAsia" w:eastAsiaTheme="minorEastAsia" w:hAnsiTheme="minorEastAsia" w:cs="Times New Roman"/>
        </w:rPr>
      </w:pPr>
      <w:r w:rsidRPr="007A2526">
        <w:rPr>
          <w:rFonts w:asciiTheme="minorEastAsia" w:eastAsiaTheme="minorEastAsia" w:hAnsiTheme="minorEastAsia" w:cs="Times New Roman" w:hint="eastAsia"/>
        </w:rPr>
        <w:t>1、考试</w:t>
      </w:r>
      <w:r w:rsidR="004B61B4">
        <w:rPr>
          <w:rFonts w:asciiTheme="minorEastAsia" w:eastAsiaTheme="minorEastAsia" w:hAnsiTheme="minorEastAsia" w:cs="Times New Roman" w:hint="eastAsia"/>
        </w:rPr>
        <w:t>内容</w:t>
      </w:r>
    </w:p>
    <w:p w:rsidR="00323366"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蛋白质的理化性质</w:t>
      </w:r>
    </w:p>
    <w:p w:rsidR="009E4F93" w:rsidRPr="007E2C9E" w:rsidRDefault="00323366" w:rsidP="007E2C9E">
      <w:pPr>
        <w:rPr>
          <w:rFonts w:asciiTheme="minorEastAsia" w:eastAsiaTheme="minorEastAsia" w:hAnsiTheme="minorEastAsia" w:cs="Times New Roman"/>
        </w:rPr>
      </w:pPr>
      <w:r w:rsidRPr="007E2C9E">
        <w:rPr>
          <w:rFonts w:asciiTheme="minorEastAsia" w:eastAsiaTheme="minorEastAsia" w:hAnsiTheme="minorEastAsia" w:cs="Times New Roman"/>
        </w:rPr>
        <w:t>（2）</w:t>
      </w:r>
      <w:r w:rsidR="009E4F93" w:rsidRPr="007E2C9E">
        <w:rPr>
          <w:rFonts w:asciiTheme="minorEastAsia" w:eastAsiaTheme="minorEastAsia" w:hAnsiTheme="minorEastAsia" w:cs="Times New Roman"/>
        </w:rPr>
        <w:t>几种常用的电泳</w:t>
      </w:r>
      <w:r w:rsidR="009E4F93" w:rsidRPr="007E2C9E">
        <w:rPr>
          <w:rFonts w:asciiTheme="minorEastAsia" w:eastAsiaTheme="minorEastAsia" w:hAnsiTheme="minorEastAsia" w:cs="Times New Roman"/>
        </w:rPr>
        <w:br/>
      </w:r>
      <w:r w:rsidRPr="007E2C9E">
        <w:rPr>
          <w:rFonts w:asciiTheme="minorEastAsia" w:eastAsiaTheme="minorEastAsia" w:hAnsiTheme="minorEastAsia" w:cs="Times New Roman"/>
        </w:rPr>
        <w:t>（3）</w:t>
      </w:r>
      <w:r w:rsidR="009E4F93" w:rsidRPr="007E2C9E">
        <w:rPr>
          <w:rFonts w:asciiTheme="minorEastAsia" w:eastAsiaTheme="minorEastAsia" w:hAnsiTheme="minorEastAsia" w:cs="Times New Roman"/>
        </w:rPr>
        <w:t>蛋白质分离纯化中应用的层析</w:t>
      </w:r>
      <w:r w:rsidR="009E4F93" w:rsidRPr="007E2C9E">
        <w:rPr>
          <w:rFonts w:asciiTheme="minorEastAsia" w:eastAsiaTheme="minorEastAsia" w:hAnsiTheme="minorEastAsia" w:cs="Times New Roman"/>
        </w:rPr>
        <w:br/>
      </w:r>
      <w:r w:rsidRPr="007E2C9E">
        <w:rPr>
          <w:rFonts w:asciiTheme="minorEastAsia" w:eastAsiaTheme="minorEastAsia" w:hAnsiTheme="minorEastAsia" w:cs="Times New Roman"/>
        </w:rPr>
        <w:t>（4）</w:t>
      </w:r>
      <w:r w:rsidR="009E4F93" w:rsidRPr="007E2C9E">
        <w:rPr>
          <w:rFonts w:asciiTheme="minorEastAsia" w:eastAsiaTheme="minorEastAsia" w:hAnsiTheme="minorEastAsia" w:cs="Times New Roman"/>
        </w:rPr>
        <w:t>蛋白质的定量法</w:t>
      </w:r>
      <w:r w:rsidR="009E4F93" w:rsidRPr="007E2C9E">
        <w:rPr>
          <w:rFonts w:asciiTheme="minorEastAsia" w:eastAsiaTheme="minorEastAsia" w:hAnsiTheme="minorEastAsia" w:cs="Times New Roman"/>
        </w:rPr>
        <w:br/>
      </w:r>
      <w:r w:rsidRPr="007E2C9E">
        <w:rPr>
          <w:rFonts w:asciiTheme="minorEastAsia" w:eastAsiaTheme="minorEastAsia" w:hAnsiTheme="minorEastAsia" w:cs="Times New Roman"/>
        </w:rPr>
        <w:t>（5）</w:t>
      </w:r>
      <w:r w:rsidR="009E4F93" w:rsidRPr="007E2C9E">
        <w:rPr>
          <w:rFonts w:asciiTheme="minorEastAsia" w:eastAsiaTheme="minorEastAsia" w:hAnsiTheme="minorEastAsia" w:cs="Times New Roman"/>
        </w:rPr>
        <w:t>蛋白质紫外吸收定量计算</w:t>
      </w:r>
      <w:r w:rsidR="009E4F93" w:rsidRPr="007E2C9E">
        <w:rPr>
          <w:rFonts w:asciiTheme="minorEastAsia" w:eastAsiaTheme="minorEastAsia" w:hAnsiTheme="minorEastAsia" w:cs="Times New Roman"/>
        </w:rPr>
        <w:br/>
      </w:r>
    </w:p>
    <w:p w:rsidR="009E4F93"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9E4F93" w:rsidRPr="007A2526">
        <w:rPr>
          <w:rFonts w:asciiTheme="minorEastAsia" w:eastAsiaTheme="minorEastAsia" w:hAnsiTheme="minorEastAsia" w:cs="Times New Roman"/>
        </w:rPr>
        <w:t>要求</w:t>
      </w:r>
    </w:p>
    <w:p w:rsidR="009E4F93"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9E4F93" w:rsidRPr="007A2526">
        <w:rPr>
          <w:rFonts w:asciiTheme="minorEastAsia" w:eastAsiaTheme="minorEastAsia" w:hAnsiTheme="minorEastAsia" w:cs="Times New Roman"/>
        </w:rPr>
        <w:t>掌握蛋白质的理化性质及这些性质用于蛋白质分离、纯化和鉴定的原理和方法。</w:t>
      </w:r>
    </w:p>
    <w:p w:rsidR="009E4F93"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9E4F93" w:rsidRPr="007A2526">
        <w:rPr>
          <w:rFonts w:asciiTheme="minorEastAsia" w:eastAsiaTheme="minorEastAsia" w:hAnsiTheme="minorEastAsia" w:cs="Times New Roman"/>
        </w:rPr>
        <w:t>掌握蛋白质几种电泳的原理、方法和数据分析</w:t>
      </w:r>
      <w:r w:rsidR="009E4F93"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9E4F93" w:rsidRPr="007A2526">
        <w:rPr>
          <w:rFonts w:asciiTheme="minorEastAsia" w:eastAsiaTheme="minorEastAsia" w:hAnsiTheme="minorEastAsia" w:cs="Times New Roman"/>
        </w:rPr>
        <w:t>3</w:t>
      </w:r>
      <w:r w:rsidRPr="007A2526">
        <w:rPr>
          <w:rFonts w:asciiTheme="minorEastAsia" w:eastAsiaTheme="minorEastAsia" w:hAnsiTheme="minorEastAsia" w:cs="Times New Roman"/>
        </w:rPr>
        <w:t>）</w:t>
      </w:r>
      <w:r w:rsidR="009E4F93" w:rsidRPr="007A2526">
        <w:rPr>
          <w:rFonts w:asciiTheme="minorEastAsia" w:eastAsiaTheme="minorEastAsia" w:hAnsiTheme="minorEastAsia" w:cs="Times New Roman"/>
        </w:rPr>
        <w:t>掌握蛋白质几种层析技术的原理、方法和数据分析。</w:t>
      </w:r>
      <w:r w:rsidR="009E4F93"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9E4F93"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9E4F93" w:rsidRPr="007A2526">
        <w:rPr>
          <w:rFonts w:asciiTheme="minorEastAsia" w:eastAsiaTheme="minorEastAsia" w:hAnsiTheme="minorEastAsia" w:cs="Times New Roman"/>
        </w:rPr>
        <w:t>掌握握蛋白质的几种定量原理、方法和计算。</w:t>
      </w:r>
    </w:p>
    <w:p w:rsidR="00DF08A5" w:rsidRPr="007A2526" w:rsidRDefault="00DF08A5" w:rsidP="00323366">
      <w:pPr>
        <w:rPr>
          <w:rFonts w:asciiTheme="minorEastAsia" w:eastAsiaTheme="minorEastAsia" w:hAnsiTheme="minorEastAsia" w:cs="Times New Roman"/>
          <w:sz w:val="24"/>
          <w:szCs w:val="24"/>
        </w:rPr>
      </w:pPr>
    </w:p>
    <w:p w:rsidR="009E4F93" w:rsidRPr="007A2526" w:rsidRDefault="009E4F93" w:rsidP="0092584C">
      <w:pPr>
        <w:rPr>
          <w:rFonts w:asciiTheme="minorEastAsia" w:eastAsiaTheme="minorEastAsia" w:hAnsiTheme="minorEastAsia" w:cs="Times New Roman"/>
          <w:sz w:val="24"/>
          <w:szCs w:val="24"/>
        </w:rPr>
      </w:pPr>
    </w:p>
    <w:p w:rsidR="009E4F93" w:rsidRPr="007A2526" w:rsidRDefault="009E4F93" w:rsidP="00323366">
      <w:pPr>
        <w:pStyle w:val="a9"/>
        <w:numPr>
          <w:ilvl w:val="0"/>
          <w:numId w:val="17"/>
        </w:numPr>
        <w:ind w:firstLineChars="0"/>
        <w:rPr>
          <w:rFonts w:asciiTheme="minorEastAsia" w:eastAsiaTheme="minorEastAsia" w:hAnsiTheme="minorEastAsia" w:cs="Times New Roman"/>
          <w:b/>
          <w:sz w:val="24"/>
          <w:szCs w:val="24"/>
        </w:rPr>
      </w:pPr>
      <w:r w:rsidRPr="007A2526">
        <w:rPr>
          <w:rFonts w:asciiTheme="minorEastAsia" w:eastAsiaTheme="minorEastAsia" w:hAnsiTheme="minorEastAsia" w:cs="Times New Roman"/>
          <w:b/>
          <w:sz w:val="24"/>
          <w:szCs w:val="24"/>
        </w:rPr>
        <w:t>酶 学</w:t>
      </w:r>
    </w:p>
    <w:p w:rsidR="00323366" w:rsidRPr="007A2526" w:rsidRDefault="00323366" w:rsidP="00323366">
      <w:pPr>
        <w:rPr>
          <w:rFonts w:asciiTheme="minorEastAsia" w:eastAsiaTheme="minorEastAsia" w:hAnsiTheme="minorEastAsia" w:cs="Times New Roman"/>
        </w:rPr>
      </w:pPr>
    </w:p>
    <w:p w:rsidR="00323366"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hint="eastAsia"/>
        </w:rPr>
        <w:t>1、考试</w:t>
      </w:r>
      <w:r w:rsidR="00BC5DF2">
        <w:rPr>
          <w:rFonts w:asciiTheme="minorEastAsia" w:eastAsiaTheme="minorEastAsia" w:hAnsiTheme="minorEastAsia" w:cs="Times New Roman" w:hint="eastAsia"/>
        </w:rPr>
        <w:t>内容</w:t>
      </w:r>
    </w:p>
    <w:p w:rsidR="00CB1974" w:rsidRPr="007A2526" w:rsidRDefault="00323366" w:rsidP="0092584C">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CB1974" w:rsidRPr="007A2526">
        <w:rPr>
          <w:rFonts w:asciiTheme="minorEastAsia" w:eastAsiaTheme="minorEastAsia" w:hAnsiTheme="minorEastAsia" w:cs="Times New Roman"/>
        </w:rPr>
        <w:t>酶的基本性质</w:t>
      </w:r>
    </w:p>
    <w:p w:rsidR="00CB1974"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CB1974" w:rsidRPr="007A2526">
        <w:rPr>
          <w:rFonts w:asciiTheme="minorEastAsia" w:eastAsiaTheme="minorEastAsia" w:hAnsiTheme="minorEastAsia" w:cs="Times New Roman"/>
        </w:rPr>
        <w:t>酶的命名与分类</w:t>
      </w:r>
    </w:p>
    <w:p w:rsidR="00CB1974"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（3）</w:t>
      </w:r>
      <w:r w:rsidR="00CB1974" w:rsidRPr="007A2526">
        <w:rPr>
          <w:rFonts w:asciiTheme="minorEastAsia" w:eastAsiaTheme="minorEastAsia" w:hAnsiTheme="minorEastAsia" w:cs="Times New Roman"/>
        </w:rPr>
        <w:t>酶反应动力学</w:t>
      </w:r>
    </w:p>
    <w:p w:rsidR="00CB1974"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（4）</w:t>
      </w:r>
      <w:r w:rsidR="00CB1974" w:rsidRPr="007A2526">
        <w:rPr>
          <w:rFonts w:asciiTheme="minorEastAsia" w:eastAsiaTheme="minorEastAsia" w:hAnsiTheme="minorEastAsia" w:cs="Times New Roman"/>
        </w:rPr>
        <w:t>酶的抑制剂</w:t>
      </w:r>
    </w:p>
    <w:p w:rsidR="00CB1974"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（5）</w:t>
      </w:r>
      <w:r w:rsidR="00CB1974" w:rsidRPr="007A2526">
        <w:rPr>
          <w:rFonts w:asciiTheme="minorEastAsia" w:eastAsiaTheme="minorEastAsia" w:hAnsiTheme="minorEastAsia" w:cs="Times New Roman"/>
        </w:rPr>
        <w:t>酶的作用机制</w:t>
      </w:r>
    </w:p>
    <w:p w:rsidR="00CB1974"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（6）</w:t>
      </w:r>
      <w:r w:rsidR="00CB1974" w:rsidRPr="007A2526">
        <w:rPr>
          <w:rFonts w:asciiTheme="minorEastAsia" w:eastAsiaTheme="minorEastAsia" w:hAnsiTheme="minorEastAsia" w:cs="Times New Roman"/>
        </w:rPr>
        <w:t>酶活性的调节</w:t>
      </w:r>
    </w:p>
    <w:p w:rsidR="00105FE9" w:rsidRPr="007A2526" w:rsidRDefault="00105FE9" w:rsidP="00323366">
      <w:pPr>
        <w:rPr>
          <w:rFonts w:asciiTheme="minorEastAsia" w:eastAsiaTheme="minorEastAsia" w:hAnsiTheme="minorEastAsia" w:cs="Times New Roman"/>
        </w:rPr>
      </w:pPr>
    </w:p>
    <w:p w:rsidR="002055C2"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2055C2" w:rsidRPr="007A2526">
        <w:rPr>
          <w:rFonts w:asciiTheme="minorEastAsia" w:eastAsiaTheme="minorEastAsia" w:hAnsiTheme="minorEastAsia" w:cs="Times New Roman"/>
        </w:rPr>
        <w:t>要求</w:t>
      </w:r>
      <w:r w:rsidR="009E4F93" w:rsidRPr="007A2526">
        <w:rPr>
          <w:rFonts w:asciiTheme="minorEastAsia" w:eastAsiaTheme="minorEastAsia" w:hAnsiTheme="minorEastAsia" w:cs="Times New Roman"/>
        </w:rPr>
        <w:br/>
      </w:r>
      <w:r w:rsidRPr="007A2526">
        <w:rPr>
          <w:rFonts w:asciiTheme="minorEastAsia" w:eastAsiaTheme="minorEastAsia" w:hAnsiTheme="minorEastAsia" w:cs="Times New Roman"/>
        </w:rPr>
        <w:t>（1）</w:t>
      </w:r>
      <w:r w:rsidR="002055C2" w:rsidRPr="007A2526">
        <w:rPr>
          <w:rFonts w:asciiTheme="minorEastAsia" w:eastAsiaTheme="minorEastAsia" w:hAnsiTheme="minorEastAsia" w:cs="Times New Roman"/>
        </w:rPr>
        <w:t>掌握酶的定义、化学本质、研究简史和酶的分类与命名。(grasp the definition, chemical properties,history of research, types and naming of enzymes)，</w:t>
      </w:r>
    </w:p>
    <w:p w:rsidR="002055C2"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2055C2" w:rsidRPr="007A2526">
        <w:rPr>
          <w:rFonts w:asciiTheme="minorEastAsia" w:eastAsiaTheme="minorEastAsia" w:hAnsiTheme="minorEastAsia" w:cs="Times New Roman"/>
        </w:rPr>
        <w:t>掌握酶催化反应的专一性，酶的组成，某些RNA具有催化活性，催化抗体一一抗体酶。</w:t>
      </w:r>
    </w:p>
    <w:p w:rsidR="00D04330"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（3）</w:t>
      </w:r>
      <w:r w:rsidR="002055C2" w:rsidRPr="007A2526">
        <w:rPr>
          <w:rFonts w:asciiTheme="minorEastAsia" w:eastAsiaTheme="minorEastAsia" w:hAnsiTheme="minorEastAsia" w:cs="Times New Roman"/>
        </w:rPr>
        <w:t>掌握米-曼氏方程，米氏常数的涵义，</w:t>
      </w:r>
      <w:r w:rsidR="002055C2" w:rsidRPr="007A2526">
        <w:rPr>
          <w:rFonts w:asciiTheme="minorEastAsia" w:eastAsiaTheme="minorEastAsia" w:hAnsiTheme="minorEastAsia" w:cs="Times New Roman"/>
          <w:i/>
        </w:rPr>
        <w:t>V</w:t>
      </w:r>
      <w:r w:rsidR="002055C2" w:rsidRPr="007A2526">
        <w:rPr>
          <w:rFonts w:asciiTheme="minorEastAsia" w:eastAsiaTheme="minorEastAsia" w:hAnsiTheme="minorEastAsia" w:cs="Times New Roman"/>
          <w:i/>
          <w:vertAlign w:val="subscript"/>
        </w:rPr>
        <w:t>max</w:t>
      </w:r>
      <w:r w:rsidR="002055C2" w:rsidRPr="007A2526">
        <w:rPr>
          <w:rFonts w:asciiTheme="minorEastAsia" w:eastAsiaTheme="minorEastAsia" w:hAnsiTheme="minorEastAsia" w:cs="Times New Roman"/>
        </w:rPr>
        <w:t>、</w:t>
      </w:r>
      <w:r w:rsidR="002055C2" w:rsidRPr="007A2526">
        <w:rPr>
          <w:rFonts w:asciiTheme="minorEastAsia" w:eastAsiaTheme="minorEastAsia" w:hAnsiTheme="minorEastAsia" w:cs="Times New Roman"/>
          <w:i/>
        </w:rPr>
        <w:t>K</w:t>
      </w:r>
      <w:r w:rsidR="002055C2" w:rsidRPr="007A2526">
        <w:rPr>
          <w:rFonts w:asciiTheme="minorEastAsia" w:eastAsiaTheme="minorEastAsia" w:hAnsiTheme="minorEastAsia" w:cs="Times New Roman"/>
          <w:i/>
          <w:vertAlign w:val="subscript"/>
        </w:rPr>
        <w:t>m</w:t>
      </w:r>
      <w:r w:rsidR="002055C2" w:rsidRPr="007A2526">
        <w:rPr>
          <w:rFonts w:asciiTheme="minorEastAsia" w:eastAsiaTheme="minorEastAsia" w:hAnsiTheme="minorEastAsia" w:cs="Times New Roman"/>
        </w:rPr>
        <w:t>和反应级数的关系，酶单位，转换数，</w:t>
      </w:r>
      <w:r w:rsidR="002055C2" w:rsidRPr="007A2526">
        <w:rPr>
          <w:rFonts w:asciiTheme="minorEastAsia" w:eastAsiaTheme="minorEastAsia" w:hAnsiTheme="minorEastAsia" w:cs="Times New Roman"/>
          <w:i/>
        </w:rPr>
        <w:t>kcat/Kmi</w:t>
      </w:r>
      <w:r w:rsidR="002055C2" w:rsidRPr="007A2526">
        <w:rPr>
          <w:rFonts w:asciiTheme="minorEastAsia" w:eastAsiaTheme="minorEastAsia" w:hAnsiTheme="minorEastAsia" w:cs="Times New Roman"/>
        </w:rPr>
        <w:t>,</w:t>
      </w:r>
      <w:r w:rsidR="002055C2" w:rsidRPr="007A2526">
        <w:rPr>
          <w:rFonts w:asciiTheme="minorEastAsia" w:eastAsiaTheme="minorEastAsia" w:hAnsiTheme="minorEastAsia" w:cs="Times New Roman"/>
          <w:i/>
        </w:rPr>
        <w:t>Km</w:t>
      </w:r>
      <w:r w:rsidR="002055C2" w:rsidRPr="007A2526">
        <w:rPr>
          <w:rFonts w:asciiTheme="minorEastAsia" w:eastAsiaTheme="minorEastAsia" w:hAnsiTheme="minorEastAsia" w:cs="Times New Roman"/>
        </w:rPr>
        <w:t>和</w:t>
      </w:r>
      <w:r w:rsidR="002055C2" w:rsidRPr="007A2526">
        <w:rPr>
          <w:rFonts w:asciiTheme="minorEastAsia" w:eastAsiaTheme="minorEastAsia" w:hAnsiTheme="minorEastAsia" w:cs="Times New Roman"/>
          <w:i/>
        </w:rPr>
        <w:t>V</w:t>
      </w:r>
      <w:r w:rsidR="002055C2" w:rsidRPr="007A2526">
        <w:rPr>
          <w:rFonts w:asciiTheme="minorEastAsia" w:eastAsiaTheme="minorEastAsia" w:hAnsiTheme="minorEastAsia" w:cs="Times New Roman"/>
          <w:i/>
          <w:vertAlign w:val="subscript"/>
        </w:rPr>
        <w:t>max</w:t>
      </w:r>
      <w:r w:rsidR="002055C2" w:rsidRPr="007A2526">
        <w:rPr>
          <w:rFonts w:asciiTheme="minorEastAsia" w:eastAsiaTheme="minorEastAsia" w:hAnsiTheme="minorEastAsia" w:cs="Times New Roman"/>
        </w:rPr>
        <w:t>的求解，pH对酶活性的影响，温度对酶活性的影响，多底物酶促动力学等</w:t>
      </w:r>
    </w:p>
    <w:p w:rsidR="002055C2"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（4）</w:t>
      </w:r>
      <w:r w:rsidR="002055C2" w:rsidRPr="007A2526">
        <w:rPr>
          <w:rFonts w:asciiTheme="minorEastAsia" w:eastAsiaTheme="minorEastAsia" w:hAnsiTheme="minorEastAsia" w:cs="Times New Roman"/>
        </w:rPr>
        <w:t>掌握酶的可逆抑制作用：竞争性抑制，反竞争性抑制，非竞争性抑制，可逆抑制剂在实验室和临床上的应用，不可逆抑制作用。</w:t>
      </w:r>
    </w:p>
    <w:p w:rsidR="002055C2"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（5）</w:t>
      </w:r>
      <w:r w:rsidR="002055C2" w:rsidRPr="007A2526">
        <w:rPr>
          <w:rFonts w:asciiTheme="minorEastAsia" w:eastAsiaTheme="minorEastAsia" w:hAnsiTheme="minorEastAsia" w:cs="Times New Roman"/>
        </w:rPr>
        <w:t>了解酶的底物专一性，酶和底物间的相互作用，酸一碱催化，共价催化，掌握溶菌酶的作用机制，丝氨酸蛋白酶的结构特点与作用机制</w:t>
      </w:r>
    </w:p>
    <w:p w:rsidR="002055C2" w:rsidRPr="007A2526" w:rsidRDefault="00323366" w:rsidP="00323366">
      <w:pPr>
        <w:rPr>
          <w:rFonts w:asciiTheme="minorEastAsia" w:eastAsiaTheme="minorEastAsia" w:hAnsiTheme="minorEastAsia" w:cs="Times New Roman"/>
        </w:rPr>
      </w:pPr>
      <w:r w:rsidRPr="007A2526">
        <w:rPr>
          <w:rFonts w:asciiTheme="minorEastAsia" w:eastAsiaTheme="minorEastAsia" w:hAnsiTheme="minorEastAsia" w:cs="Times New Roman"/>
        </w:rPr>
        <w:t>（6）</w:t>
      </w:r>
      <w:r w:rsidR="002055C2" w:rsidRPr="007A2526">
        <w:rPr>
          <w:rFonts w:asciiTheme="minorEastAsia" w:eastAsiaTheme="minorEastAsia" w:hAnsiTheme="minorEastAsia" w:cs="Times New Roman"/>
        </w:rPr>
        <w:t>掌握酶原的激活，同工酶，多酶复合物和多功能酶，别构酶，共价修饰酶。</w:t>
      </w:r>
    </w:p>
    <w:p w:rsidR="00B140E9" w:rsidRPr="007A2526" w:rsidRDefault="00B140E9" w:rsidP="00323366">
      <w:pPr>
        <w:rPr>
          <w:rFonts w:asciiTheme="minorEastAsia" w:eastAsiaTheme="minorEastAsia" w:hAnsiTheme="minorEastAsia" w:cs="Times New Roman"/>
          <w:sz w:val="24"/>
          <w:szCs w:val="24"/>
        </w:rPr>
      </w:pPr>
    </w:p>
    <w:p w:rsidR="00323366" w:rsidRPr="007A2526" w:rsidRDefault="00323366" w:rsidP="00323366">
      <w:pPr>
        <w:jc w:val="left"/>
        <w:rPr>
          <w:rFonts w:asciiTheme="minorEastAsia" w:eastAsiaTheme="minorEastAsia" w:hAnsiTheme="minorEastAsia" w:cs="Times New Roman"/>
          <w:sz w:val="24"/>
          <w:szCs w:val="24"/>
        </w:rPr>
      </w:pPr>
    </w:p>
    <w:p w:rsidR="00D60D45" w:rsidRPr="007A2526" w:rsidRDefault="00B140E9" w:rsidP="0000758E">
      <w:pPr>
        <w:pStyle w:val="a9"/>
        <w:numPr>
          <w:ilvl w:val="0"/>
          <w:numId w:val="17"/>
        </w:numPr>
        <w:ind w:firstLineChars="0"/>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b/>
          <w:sz w:val="24"/>
          <w:szCs w:val="24"/>
        </w:rPr>
        <w:t>碳水化合物与糖</w:t>
      </w:r>
    </w:p>
    <w:p w:rsidR="0000758E" w:rsidRPr="007A2526" w:rsidRDefault="0000758E" w:rsidP="0000758E">
      <w:pPr>
        <w:jc w:val="left"/>
        <w:rPr>
          <w:rFonts w:asciiTheme="minorEastAsia" w:eastAsiaTheme="minorEastAsia" w:hAnsiTheme="minorEastAsia" w:cs="Times New Roman"/>
        </w:rPr>
      </w:pPr>
    </w:p>
    <w:p w:rsidR="0000758E" w:rsidRPr="00BC5DF2" w:rsidRDefault="0000758E" w:rsidP="00470D94">
      <w:pPr>
        <w:pStyle w:val="a9"/>
        <w:numPr>
          <w:ilvl w:val="0"/>
          <w:numId w:val="29"/>
        </w:numPr>
        <w:ind w:firstLineChars="0"/>
        <w:jc w:val="left"/>
        <w:rPr>
          <w:rFonts w:asciiTheme="minorEastAsia" w:eastAsiaTheme="minorEastAsia" w:hAnsiTheme="minorEastAsia" w:cs="Times New Roman"/>
        </w:rPr>
      </w:pPr>
      <w:r w:rsidRPr="00BC5DF2">
        <w:rPr>
          <w:rFonts w:asciiTheme="minorEastAsia" w:eastAsiaTheme="minorEastAsia" w:hAnsiTheme="minorEastAsia" w:cs="Times New Roman" w:hint="eastAsia"/>
        </w:rPr>
        <w:t>考试</w:t>
      </w:r>
      <w:r w:rsidR="00BC5DF2" w:rsidRPr="00BC5DF2">
        <w:rPr>
          <w:rFonts w:asciiTheme="minorEastAsia" w:eastAsiaTheme="minorEastAsia" w:hAnsiTheme="minorEastAsia" w:cs="Times New Roman" w:hint="eastAsia"/>
        </w:rPr>
        <w:t>内容</w:t>
      </w:r>
    </w:p>
    <w:p w:rsidR="00D60D45" w:rsidRPr="007A2526" w:rsidRDefault="0000758E" w:rsidP="0000758E">
      <w:pPr>
        <w:pStyle w:val="a9"/>
        <w:ind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糖的世界</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2</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糖的定义</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3</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糖研究的简史</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糖的组成和实验式、分子式</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5</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糖的分类</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6</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葡萄糖的化学结构</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7</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葡萄糖直链结构的证据</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8</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差向异构体</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9</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糖的旋光性</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10</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糖的构型</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11</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对映异构体</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12</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糖的构型与旋光性</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13</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葡萄糖的环状结构</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14</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变旋现象</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15</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葡萄糖的构象</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16</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其他单糖的结构</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17</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单糖的主要化学性质</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18</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糖复合物中的单糖</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19</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糖复合物中的单糖衍生物</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20</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单糖的物理性质</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21</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寡糖</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22</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多糖</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23366" w:rsidRPr="007A2526">
        <w:rPr>
          <w:rFonts w:asciiTheme="minorEastAsia" w:eastAsiaTheme="minorEastAsia" w:hAnsiTheme="minorEastAsia" w:cs="Times New Roman"/>
        </w:rPr>
        <w:t>23</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结合糖（复合糖，糖复合物）</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（24）</w:t>
      </w:r>
      <w:r w:rsidR="00B140E9" w:rsidRPr="007A2526">
        <w:rPr>
          <w:rFonts w:asciiTheme="minorEastAsia" w:eastAsiaTheme="minorEastAsia" w:hAnsiTheme="minorEastAsia" w:cs="Times New Roman"/>
        </w:rPr>
        <w:t>糖生物学和糖工程学</w:t>
      </w:r>
      <w:r w:rsidR="00B140E9" w:rsidRPr="007A2526">
        <w:rPr>
          <w:rFonts w:asciiTheme="minorEastAsia" w:eastAsiaTheme="minorEastAsia" w:hAnsiTheme="minorEastAsia" w:cs="Times New Roman"/>
        </w:rPr>
        <w:br/>
      </w:r>
    </w:p>
    <w:p w:rsidR="00DF08A5" w:rsidRPr="007A2526" w:rsidRDefault="0000758E" w:rsidP="0000758E">
      <w:pPr>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B140E9" w:rsidRPr="007A2526">
        <w:rPr>
          <w:rFonts w:asciiTheme="minorEastAsia" w:eastAsiaTheme="minorEastAsia" w:hAnsiTheme="minorEastAsia" w:cs="Times New Roman"/>
        </w:rPr>
        <w:t>要求</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1</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从生物化学角度了解到底哪些东西是糖。</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2</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掌握糖的定义、分类和功能。</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3</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以葡萄糖为代表掌握糖的结构、构型，了解糖的构象，掌握变旋现象及异头物的概念。</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掌握糖的化学性质和物理性质。</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5</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了解糖复合物中的单糖和糖的衍生物。</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6</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掌握常见寡糖的结构和功能。</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7</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了解多糖的分类特征及常见多糖种类、结构特点和作用。</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8</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掌握粘多糖概念、常见粘多糖的结构特点和生物学功能。</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9</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了解糖复合物概念、种类和作用。</w:t>
      </w:r>
      <w:r w:rsidR="00B140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10</w:t>
      </w:r>
      <w:r w:rsidRPr="007A2526">
        <w:rPr>
          <w:rFonts w:asciiTheme="minorEastAsia" w:eastAsiaTheme="minorEastAsia" w:hAnsiTheme="minorEastAsia" w:cs="Times New Roman"/>
        </w:rPr>
        <w:t>）</w:t>
      </w:r>
      <w:r w:rsidR="00B140E9" w:rsidRPr="007A2526">
        <w:rPr>
          <w:rFonts w:asciiTheme="minorEastAsia" w:eastAsiaTheme="minorEastAsia" w:hAnsiTheme="minorEastAsia" w:cs="Times New Roman"/>
        </w:rPr>
        <w:t>了解糖生物学和糖工程学的研究内容及进展。</w:t>
      </w:r>
      <w:r w:rsidR="00B140E9" w:rsidRPr="007A2526">
        <w:rPr>
          <w:rFonts w:asciiTheme="minorEastAsia" w:eastAsiaTheme="minorEastAsia" w:hAnsiTheme="minorEastAsia" w:cs="Times New Roman"/>
          <w:sz w:val="24"/>
          <w:szCs w:val="24"/>
        </w:rPr>
        <w:br/>
      </w:r>
    </w:p>
    <w:p w:rsidR="005847B1" w:rsidRPr="007A2526" w:rsidRDefault="00991D8F" w:rsidP="0092584C">
      <w:pPr>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hint="eastAsia"/>
          <w:b/>
          <w:sz w:val="24"/>
          <w:szCs w:val="24"/>
        </w:rPr>
        <w:t>（</w:t>
      </w:r>
      <w:r w:rsidR="00895B1E" w:rsidRPr="007A2526">
        <w:rPr>
          <w:rFonts w:asciiTheme="minorEastAsia" w:eastAsiaTheme="minorEastAsia" w:hAnsiTheme="minorEastAsia" w:cs="Times New Roman"/>
          <w:b/>
          <w:sz w:val="24"/>
          <w:szCs w:val="24"/>
        </w:rPr>
        <w:t>五</w:t>
      </w:r>
      <w:r w:rsidRPr="007A2526">
        <w:rPr>
          <w:rFonts w:asciiTheme="minorEastAsia" w:eastAsiaTheme="minorEastAsia" w:hAnsiTheme="minorEastAsia" w:cs="Times New Roman" w:hint="eastAsia"/>
          <w:b/>
          <w:sz w:val="24"/>
          <w:szCs w:val="24"/>
        </w:rPr>
        <w:t>）</w:t>
      </w:r>
      <w:r w:rsidR="001B4385" w:rsidRPr="007A2526">
        <w:rPr>
          <w:rFonts w:asciiTheme="minorEastAsia" w:eastAsiaTheme="minorEastAsia" w:hAnsiTheme="minorEastAsia" w:cs="Times New Roman"/>
          <w:b/>
          <w:sz w:val="24"/>
          <w:szCs w:val="24"/>
        </w:rPr>
        <w:t>核酸</w:t>
      </w:r>
    </w:p>
    <w:p w:rsidR="00AA1B7A" w:rsidRPr="007A2526" w:rsidRDefault="00AA1B7A" w:rsidP="0092584C">
      <w:pPr>
        <w:jc w:val="left"/>
        <w:rPr>
          <w:rFonts w:asciiTheme="minorEastAsia" w:eastAsiaTheme="minorEastAsia" w:hAnsiTheme="minorEastAsia" w:cs="Times New Roman"/>
          <w:b/>
          <w:sz w:val="24"/>
          <w:szCs w:val="24"/>
        </w:rPr>
      </w:pPr>
    </w:p>
    <w:p w:rsidR="00AA1B7A" w:rsidRPr="007A2526" w:rsidRDefault="00AA1B7A" w:rsidP="00AA1B7A">
      <w:pPr>
        <w:pStyle w:val="a9"/>
        <w:numPr>
          <w:ilvl w:val="0"/>
          <w:numId w:val="30"/>
        </w:numPr>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00922557">
        <w:rPr>
          <w:rFonts w:asciiTheme="minorEastAsia" w:eastAsiaTheme="minorEastAsia" w:hAnsiTheme="minorEastAsia" w:cs="Times New Roman" w:hint="eastAsia"/>
        </w:rPr>
        <w:t>内容</w:t>
      </w:r>
    </w:p>
    <w:p w:rsidR="00AA1B7A" w:rsidRPr="007A2526" w:rsidRDefault="00AA1B7A" w:rsidP="00AA1B7A">
      <w:pPr>
        <w:rPr>
          <w:rFonts w:asciiTheme="minorEastAsia" w:eastAsiaTheme="minorEastAsia" w:hAnsiTheme="minorEastAsia" w:cs="Times New Roman"/>
        </w:rPr>
      </w:pPr>
      <w:r w:rsidRPr="007A2526">
        <w:rPr>
          <w:rFonts w:asciiTheme="minorEastAsia" w:eastAsiaTheme="minorEastAsia" w:hAnsiTheme="minorEastAsia" w:cs="Times New Roman"/>
        </w:rPr>
        <w:t>（1）</w:t>
      </w:r>
      <w:r w:rsidR="003330F9" w:rsidRPr="007A2526">
        <w:rPr>
          <w:rFonts w:asciiTheme="minorEastAsia" w:eastAsiaTheme="minorEastAsia" w:hAnsiTheme="minorEastAsia" w:cs="Times New Roman"/>
        </w:rPr>
        <w:t>核酸化学研究史</w:t>
      </w:r>
    </w:p>
    <w:p w:rsidR="005C22E9" w:rsidRPr="007A2526" w:rsidRDefault="00AA1B7A" w:rsidP="00AA1B7A">
      <w:pPr>
        <w:rPr>
          <w:rFonts w:asciiTheme="minorEastAsia" w:eastAsiaTheme="minorEastAsia" w:hAnsiTheme="minorEastAsia" w:cs="Times New Roman"/>
        </w:rPr>
      </w:pPr>
      <w:r w:rsidRPr="007A2526">
        <w:rPr>
          <w:rFonts w:asciiTheme="minorEastAsia" w:eastAsiaTheme="minorEastAsia" w:hAnsiTheme="minorEastAsia" w:cs="Times New Roman"/>
        </w:rPr>
        <w:t>（2）</w:t>
      </w:r>
      <w:r w:rsidR="005C22E9" w:rsidRPr="007A2526">
        <w:rPr>
          <w:rFonts w:asciiTheme="minorEastAsia" w:eastAsiaTheme="minorEastAsia" w:hAnsiTheme="minorEastAsia" w:cs="Times New Roman"/>
        </w:rPr>
        <w:t>核酸的种类---DNA与RNA</w:t>
      </w:r>
    </w:p>
    <w:p w:rsidR="00EA4928" w:rsidRPr="007A2526" w:rsidRDefault="00AA1B7A" w:rsidP="00AA1B7A">
      <w:pPr>
        <w:rPr>
          <w:rFonts w:asciiTheme="minorEastAsia" w:eastAsiaTheme="minorEastAsia" w:hAnsiTheme="minorEastAsia" w:cs="Times New Roman"/>
        </w:rPr>
      </w:pPr>
      <w:r w:rsidRPr="007A2526">
        <w:rPr>
          <w:rFonts w:asciiTheme="minorEastAsia" w:eastAsiaTheme="minorEastAsia" w:hAnsiTheme="minorEastAsia" w:cs="Times New Roman"/>
        </w:rPr>
        <w:t>（3）</w:t>
      </w:r>
      <w:r w:rsidR="003330F9" w:rsidRPr="007A2526">
        <w:rPr>
          <w:rFonts w:asciiTheme="minorEastAsia" w:eastAsiaTheme="minorEastAsia" w:hAnsiTheme="minorEastAsia" w:cs="Times New Roman"/>
        </w:rPr>
        <w:t>核酸</w:t>
      </w:r>
      <w:r w:rsidR="005C22E9" w:rsidRPr="007A2526">
        <w:rPr>
          <w:rFonts w:asciiTheme="minorEastAsia" w:eastAsiaTheme="minorEastAsia" w:hAnsiTheme="minorEastAsia" w:cs="Times New Roman"/>
        </w:rPr>
        <w:t>的</w:t>
      </w:r>
      <w:r w:rsidR="003330F9" w:rsidRPr="007A2526">
        <w:rPr>
          <w:rFonts w:asciiTheme="minorEastAsia" w:eastAsiaTheme="minorEastAsia" w:hAnsiTheme="minorEastAsia" w:cs="Times New Roman"/>
        </w:rPr>
        <w:t>化学</w:t>
      </w:r>
      <w:r w:rsidR="005C22E9" w:rsidRPr="007A2526">
        <w:rPr>
          <w:rFonts w:asciiTheme="minorEastAsia" w:eastAsiaTheme="minorEastAsia" w:hAnsiTheme="minorEastAsia" w:cs="Times New Roman"/>
        </w:rPr>
        <w:t>（1）-</w:t>
      </w:r>
      <w:r w:rsidR="003330F9"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碱基、核苷、核苷酸</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（4）</w:t>
      </w:r>
      <w:r w:rsidR="003330F9" w:rsidRPr="007A2526">
        <w:rPr>
          <w:rFonts w:asciiTheme="minorEastAsia" w:eastAsiaTheme="minorEastAsia" w:hAnsiTheme="minorEastAsia" w:cs="Times New Roman"/>
        </w:rPr>
        <w:t>核酸</w:t>
      </w:r>
      <w:r w:rsidR="005C22E9" w:rsidRPr="007A2526">
        <w:rPr>
          <w:rFonts w:asciiTheme="minorEastAsia" w:eastAsiaTheme="minorEastAsia" w:hAnsiTheme="minorEastAsia" w:cs="Times New Roman"/>
        </w:rPr>
        <w:t>的结构（2）---核苷酸的连接方式</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（5）</w:t>
      </w:r>
      <w:r w:rsidR="008E0B10" w:rsidRPr="007A2526">
        <w:rPr>
          <w:rFonts w:asciiTheme="minorEastAsia" w:eastAsiaTheme="minorEastAsia" w:hAnsiTheme="minorEastAsia" w:cs="Times New Roman"/>
        </w:rPr>
        <w:t>核酸的</w:t>
      </w:r>
      <w:r w:rsidR="005C22E9" w:rsidRPr="007A2526">
        <w:rPr>
          <w:rFonts w:asciiTheme="minorEastAsia" w:eastAsiaTheme="minorEastAsia" w:hAnsiTheme="minorEastAsia" w:cs="Times New Roman"/>
        </w:rPr>
        <w:t>物理化学</w:t>
      </w:r>
      <w:r w:rsidR="008E0B10" w:rsidRPr="007A2526">
        <w:rPr>
          <w:rFonts w:asciiTheme="minorEastAsia" w:eastAsiaTheme="minorEastAsia" w:hAnsiTheme="minorEastAsia" w:cs="Times New Roman"/>
        </w:rPr>
        <w:t>性质</w:t>
      </w:r>
    </w:p>
    <w:p w:rsidR="00EA4928" w:rsidRPr="007A2526" w:rsidRDefault="00AA1B7A" w:rsidP="00AA1B7A">
      <w:pPr>
        <w:rPr>
          <w:rFonts w:asciiTheme="minorEastAsia" w:eastAsiaTheme="minorEastAsia" w:hAnsiTheme="minorEastAsia" w:cs="Times New Roman"/>
        </w:rPr>
      </w:pPr>
      <w:r w:rsidRPr="007A2526">
        <w:rPr>
          <w:rFonts w:asciiTheme="minorEastAsia" w:eastAsiaTheme="minorEastAsia" w:hAnsiTheme="minorEastAsia" w:cs="Times New Roman"/>
        </w:rPr>
        <w:t>（6）</w:t>
      </w:r>
      <w:r w:rsidR="008E0B10" w:rsidRPr="007A2526">
        <w:rPr>
          <w:rFonts w:asciiTheme="minorEastAsia" w:eastAsiaTheme="minorEastAsia" w:hAnsiTheme="minorEastAsia" w:cs="Times New Roman"/>
        </w:rPr>
        <w:t>核酸的水解</w:t>
      </w:r>
    </w:p>
    <w:p w:rsidR="00EA4928" w:rsidRPr="007A2526" w:rsidRDefault="00EA4928" w:rsidP="0092584C">
      <w:pPr>
        <w:ind w:left="420"/>
        <w:rPr>
          <w:rFonts w:asciiTheme="minorEastAsia" w:eastAsiaTheme="minorEastAsia" w:hAnsiTheme="minorEastAsia" w:cs="Times New Roman"/>
        </w:rPr>
      </w:pPr>
    </w:p>
    <w:p w:rsidR="003330F9" w:rsidRPr="007A2526" w:rsidRDefault="00AA1B7A" w:rsidP="00AA1B7A">
      <w:pPr>
        <w:rPr>
          <w:rFonts w:asciiTheme="minorEastAsia" w:eastAsiaTheme="minorEastAsia" w:hAnsiTheme="minorEastAsia" w:cs="Times New Roman"/>
          <w:sz w:val="24"/>
          <w:szCs w:val="24"/>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3330F9" w:rsidRPr="007A2526">
        <w:rPr>
          <w:rFonts w:asciiTheme="minorEastAsia" w:eastAsiaTheme="minorEastAsia" w:hAnsiTheme="minorEastAsia" w:cs="Times New Roman"/>
        </w:rPr>
        <w:t>要求</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330F9" w:rsidRPr="007A2526">
        <w:rPr>
          <w:rFonts w:asciiTheme="minorEastAsia" w:eastAsiaTheme="minorEastAsia" w:hAnsiTheme="minorEastAsia" w:cs="Times New Roman"/>
        </w:rPr>
        <w:t>1</w:t>
      </w:r>
      <w:r w:rsidRPr="007A2526">
        <w:rPr>
          <w:rFonts w:asciiTheme="minorEastAsia" w:eastAsiaTheme="minorEastAsia" w:hAnsiTheme="minorEastAsia" w:cs="Times New Roman"/>
        </w:rPr>
        <w:t>）</w:t>
      </w:r>
      <w:r w:rsidR="003330F9" w:rsidRPr="007A2526">
        <w:rPr>
          <w:rFonts w:asciiTheme="minorEastAsia" w:eastAsiaTheme="minorEastAsia" w:hAnsiTheme="minorEastAsia" w:cs="Times New Roman"/>
        </w:rPr>
        <w:t>了解核酸化学的研究历史、掌握mRNA、tRNA和rRNA的研究历史。</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3330F9" w:rsidRPr="007A2526">
        <w:rPr>
          <w:rFonts w:asciiTheme="minorEastAsia" w:eastAsiaTheme="minorEastAsia" w:hAnsiTheme="minorEastAsia" w:cs="Times New Roman"/>
        </w:rPr>
        <w:t>2</w:t>
      </w:r>
      <w:r w:rsidRPr="007A2526">
        <w:rPr>
          <w:rFonts w:asciiTheme="minorEastAsia" w:eastAsiaTheme="minorEastAsia" w:hAnsiTheme="minorEastAsia" w:cs="Times New Roman"/>
        </w:rPr>
        <w:t>）</w:t>
      </w:r>
      <w:r w:rsidR="003330F9" w:rsidRPr="007A2526">
        <w:rPr>
          <w:rFonts w:asciiTheme="minorEastAsia" w:eastAsiaTheme="minorEastAsia" w:hAnsiTheme="minorEastAsia" w:cs="Times New Roman"/>
        </w:rPr>
        <w:t>掌握DNA及RNA的概念、组成及结构特征。</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（3）</w:t>
      </w:r>
      <w:r w:rsidR="003330F9" w:rsidRPr="007A2526">
        <w:rPr>
          <w:rFonts w:asciiTheme="minorEastAsia" w:eastAsiaTheme="minorEastAsia" w:hAnsiTheme="minorEastAsia" w:cs="Times New Roman"/>
        </w:rPr>
        <w:t>掌握DNA变性和复性的条件、特征、影响因素及其应用。</w:t>
      </w:r>
      <w:r w:rsidR="003330F9" w:rsidRPr="007A2526">
        <w:rPr>
          <w:rFonts w:asciiTheme="minorEastAsia" w:eastAsiaTheme="minorEastAsia" w:hAnsiTheme="minorEastAsia" w:cs="Times New Roman"/>
        </w:rPr>
        <w:br/>
      </w:r>
      <w:r w:rsidRPr="007A2526">
        <w:rPr>
          <w:rFonts w:asciiTheme="minorEastAsia" w:eastAsiaTheme="minorEastAsia" w:hAnsiTheme="minorEastAsia" w:cs="Times New Roman"/>
        </w:rPr>
        <w:t>（4）</w:t>
      </w:r>
      <w:r w:rsidR="003330F9" w:rsidRPr="007A2526">
        <w:rPr>
          <w:rFonts w:asciiTheme="minorEastAsia" w:eastAsiaTheme="minorEastAsia" w:hAnsiTheme="minorEastAsia" w:cs="Times New Roman"/>
        </w:rPr>
        <w:t>掌握cot曲线及分子杂交的概念和应用。</w:t>
      </w:r>
      <w:r w:rsidR="003330F9" w:rsidRPr="007A2526">
        <w:rPr>
          <w:rFonts w:asciiTheme="minorEastAsia" w:eastAsiaTheme="minorEastAsia" w:hAnsiTheme="minorEastAsia" w:cs="Times New Roman"/>
          <w:sz w:val="24"/>
          <w:szCs w:val="24"/>
        </w:rPr>
        <w:br/>
      </w:r>
    </w:p>
    <w:p w:rsidR="00AA1B7A" w:rsidRPr="007A2526" w:rsidRDefault="00991D8F" w:rsidP="0092584C">
      <w:pPr>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hint="eastAsia"/>
          <w:b/>
          <w:sz w:val="24"/>
          <w:szCs w:val="24"/>
        </w:rPr>
        <w:t>（</w:t>
      </w:r>
      <w:r w:rsidR="00895B1E" w:rsidRPr="007A2526">
        <w:rPr>
          <w:rFonts w:asciiTheme="minorEastAsia" w:eastAsiaTheme="minorEastAsia" w:hAnsiTheme="minorEastAsia" w:cs="Times New Roman"/>
          <w:b/>
          <w:sz w:val="24"/>
          <w:szCs w:val="24"/>
        </w:rPr>
        <w:t>六</w:t>
      </w:r>
      <w:r w:rsidRPr="007A2526">
        <w:rPr>
          <w:rFonts w:asciiTheme="minorEastAsia" w:eastAsiaTheme="minorEastAsia" w:hAnsiTheme="minorEastAsia" w:cs="Times New Roman" w:hint="eastAsia"/>
          <w:b/>
          <w:sz w:val="24"/>
          <w:szCs w:val="24"/>
        </w:rPr>
        <w:t>）</w:t>
      </w:r>
      <w:r w:rsidR="00A53AC9" w:rsidRPr="007A2526">
        <w:rPr>
          <w:rFonts w:asciiTheme="minorEastAsia" w:eastAsiaTheme="minorEastAsia" w:hAnsiTheme="minorEastAsia" w:cs="Times New Roman"/>
          <w:b/>
          <w:sz w:val="24"/>
          <w:szCs w:val="24"/>
        </w:rPr>
        <w:t>脂质</w:t>
      </w:r>
    </w:p>
    <w:p w:rsidR="00AA1B7A" w:rsidRPr="007A2526" w:rsidRDefault="00AA1B7A" w:rsidP="0092584C">
      <w:pPr>
        <w:jc w:val="left"/>
        <w:rPr>
          <w:rFonts w:asciiTheme="minorEastAsia" w:eastAsiaTheme="minorEastAsia" w:hAnsiTheme="minorEastAsia" w:cs="Times New Roman"/>
          <w:b/>
          <w:sz w:val="24"/>
          <w:szCs w:val="24"/>
        </w:rPr>
      </w:pPr>
    </w:p>
    <w:p w:rsidR="00AA1B7A" w:rsidRPr="007A2526" w:rsidRDefault="00AA1B7A" w:rsidP="0092584C">
      <w:pPr>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1、考试</w:t>
      </w:r>
      <w:r w:rsidR="00922557">
        <w:rPr>
          <w:rFonts w:asciiTheme="minorEastAsia" w:eastAsiaTheme="minorEastAsia" w:hAnsiTheme="minorEastAsia" w:cs="Times New Roman" w:hint="eastAsia"/>
        </w:rPr>
        <w:t>内容</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脂质定义</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脂质功能</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脂质的分类</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脂肪酸</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脂肪酸组装为稳定聚集体</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甘油三酯</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甘油磷脂</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鞘脂类是鞘氨醇的衍生物</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固醇</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 xml:space="preserve">花生四稀酸和前列腺素(Prostaglandins, PG) </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维生素A、D、K、E</w:t>
      </w:r>
    </w:p>
    <w:p w:rsidR="00A53AC9" w:rsidRPr="007A2526" w:rsidRDefault="00A53AC9" w:rsidP="00922557">
      <w:pPr>
        <w:pStyle w:val="a9"/>
        <w:numPr>
          <w:ilvl w:val="0"/>
          <w:numId w:val="31"/>
        </w:numPr>
        <w:ind w:left="142" w:firstLineChars="0" w:hanging="142"/>
        <w:rPr>
          <w:rFonts w:asciiTheme="minorEastAsia" w:eastAsiaTheme="minorEastAsia" w:hAnsiTheme="minorEastAsia" w:cs="Times New Roman"/>
        </w:rPr>
      </w:pPr>
      <w:r w:rsidRPr="007A2526">
        <w:rPr>
          <w:rFonts w:asciiTheme="minorEastAsia" w:eastAsiaTheme="minorEastAsia" w:hAnsiTheme="minorEastAsia" w:cs="Times New Roman"/>
        </w:rPr>
        <w:t>脂质的分离和分析</w:t>
      </w:r>
    </w:p>
    <w:p w:rsidR="00A53AC9" w:rsidRPr="007A2526" w:rsidRDefault="00A53AC9" w:rsidP="0092584C">
      <w:pPr>
        <w:ind w:left="420"/>
        <w:rPr>
          <w:rFonts w:asciiTheme="minorEastAsia" w:eastAsiaTheme="minorEastAsia" w:hAnsiTheme="minorEastAsia" w:cs="Times New Roman"/>
        </w:rPr>
      </w:pPr>
    </w:p>
    <w:p w:rsidR="00DF08A5" w:rsidRPr="007A2526" w:rsidRDefault="00AA1B7A" w:rsidP="00AA1B7A">
      <w:pPr>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A53AC9" w:rsidRPr="007A2526">
        <w:rPr>
          <w:rFonts w:asciiTheme="minorEastAsia" w:eastAsiaTheme="minorEastAsia" w:hAnsiTheme="minorEastAsia" w:cs="Times New Roman"/>
        </w:rPr>
        <w:t>要求</w:t>
      </w:r>
      <w:r w:rsidR="00DF08A5"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br/>
        <w:t>（1）</w:t>
      </w:r>
      <w:r w:rsidR="00A53AC9" w:rsidRPr="007A2526">
        <w:rPr>
          <w:rFonts w:asciiTheme="minorEastAsia" w:eastAsiaTheme="minorEastAsia" w:hAnsiTheme="minorEastAsia" w:cs="Times New Roman"/>
        </w:rPr>
        <w:t>掌握脂类定义、分类和生物学作用。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2</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掌握生物化学中的脂肪酸及必须脂肪酸。</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3</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掌握甘油三酯的结构、作用、化学性质和物理性质。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了解蜡的概念、结构特点和生物学作用。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5</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掌握组成生物膜的膜脂、结构、性质。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6</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掌握卵磷脂的结构和生物学功能。</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7</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了解鞘脂的概念、结构特征和生物学意义。</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8</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掌握胆固醇的结构特点及在体内的生物学作用。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9</w:t>
      </w:r>
      <w:r w:rsidRPr="007A2526">
        <w:rPr>
          <w:rFonts w:asciiTheme="minorEastAsia" w:eastAsiaTheme="minorEastAsia" w:hAnsiTheme="minorEastAsia" w:cs="Times New Roman"/>
        </w:rPr>
        <w:t>）</w:t>
      </w:r>
      <w:r w:rsidR="00A53AC9" w:rsidRPr="007A2526">
        <w:rPr>
          <w:rFonts w:asciiTheme="minorEastAsia" w:eastAsiaTheme="minorEastAsia" w:hAnsiTheme="minorEastAsia" w:cs="Times New Roman"/>
        </w:rPr>
        <w:t>了解异戊二烯类化合物的结构特点和作用。</w:t>
      </w:r>
      <w:r w:rsidRPr="007A2526">
        <w:rPr>
          <w:rFonts w:asciiTheme="minorEastAsia" w:eastAsiaTheme="minorEastAsia" w:hAnsiTheme="minorEastAsia" w:cs="Times New Roman"/>
        </w:rPr>
        <w:br/>
        <w:t>（10）</w:t>
      </w:r>
      <w:r w:rsidR="00A53AC9" w:rsidRPr="007A2526">
        <w:rPr>
          <w:rFonts w:asciiTheme="minorEastAsia" w:eastAsiaTheme="minorEastAsia" w:hAnsiTheme="minorEastAsia" w:cs="Times New Roman"/>
        </w:rPr>
        <w:t>了解脂类的分离和分析方法。</w:t>
      </w:r>
      <w:r w:rsidR="00D60D45" w:rsidRPr="007A2526">
        <w:rPr>
          <w:rFonts w:asciiTheme="minorEastAsia" w:eastAsiaTheme="minorEastAsia" w:hAnsiTheme="minorEastAsia" w:cs="Times New Roman"/>
          <w:sz w:val="24"/>
          <w:szCs w:val="24"/>
        </w:rPr>
        <w:br/>
      </w:r>
    </w:p>
    <w:p w:rsidR="00EA4928" w:rsidRPr="007A2526" w:rsidRDefault="00991D8F" w:rsidP="0092584C">
      <w:pPr>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Pr="007A2526">
        <w:rPr>
          <w:rFonts w:asciiTheme="minorEastAsia" w:eastAsiaTheme="minorEastAsia" w:hAnsiTheme="minorEastAsia" w:cs="Times New Roman"/>
          <w:b/>
          <w:bCs/>
          <w:sz w:val="24"/>
          <w:szCs w:val="24"/>
        </w:rPr>
        <w:t>七</w:t>
      </w: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代谢调控与生物能学</w:t>
      </w:r>
    </w:p>
    <w:p w:rsidR="00AA1B7A" w:rsidRPr="007A2526" w:rsidRDefault="00AA1B7A" w:rsidP="00AA1B7A">
      <w:pPr>
        <w:jc w:val="left"/>
        <w:rPr>
          <w:rFonts w:asciiTheme="minorEastAsia" w:eastAsiaTheme="minorEastAsia" w:hAnsiTheme="minorEastAsia" w:cs="Times New Roman"/>
          <w:bCs/>
        </w:rPr>
      </w:pPr>
    </w:p>
    <w:p w:rsidR="00AA1B7A" w:rsidRPr="007A2526" w:rsidRDefault="00AA1B7A" w:rsidP="00AA1B7A">
      <w:pPr>
        <w:jc w:val="left"/>
        <w:rPr>
          <w:rFonts w:asciiTheme="minorEastAsia" w:eastAsiaTheme="minorEastAsia" w:hAnsiTheme="minorEastAsia" w:cs="Times New Roman"/>
          <w:bCs/>
        </w:rPr>
      </w:pPr>
      <w:r w:rsidRPr="007A2526">
        <w:rPr>
          <w:rFonts w:asciiTheme="minorEastAsia" w:eastAsiaTheme="minorEastAsia" w:hAnsiTheme="minorEastAsia" w:cs="Times New Roman" w:hint="eastAsia"/>
          <w:bCs/>
        </w:rPr>
        <w:t>1、考试</w:t>
      </w:r>
      <w:r w:rsidR="00922557">
        <w:rPr>
          <w:rFonts w:asciiTheme="minorEastAsia" w:eastAsiaTheme="minorEastAsia" w:hAnsiTheme="minorEastAsia" w:cs="Times New Roman" w:hint="eastAsia"/>
        </w:rPr>
        <w:t>内容</w:t>
      </w:r>
    </w:p>
    <w:p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辅酶与能量代谢</w:t>
      </w:r>
    </w:p>
    <w:p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能量代谢中的化学反应机制</w:t>
      </w:r>
    </w:p>
    <w:p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bCs/>
        </w:rPr>
      </w:pPr>
      <w:r w:rsidRPr="007A2526">
        <w:rPr>
          <w:rFonts w:asciiTheme="minorEastAsia" w:eastAsiaTheme="minorEastAsia" w:hAnsiTheme="minorEastAsia" w:cs="Times New Roman"/>
          <w:bCs/>
        </w:rPr>
        <w:t>能量代谢的研究技术方法</w:t>
      </w:r>
    </w:p>
    <w:p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生物能学与热力学原理</w:t>
      </w:r>
    </w:p>
    <w:p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生物氧化还原反应中的自由能变化</w:t>
      </w:r>
    </w:p>
    <w:p w:rsidR="00EA4928" w:rsidRPr="007A2526" w:rsidRDefault="00EA4928" w:rsidP="00AA1B7A">
      <w:pPr>
        <w:pStyle w:val="a9"/>
        <w:numPr>
          <w:ilvl w:val="0"/>
          <w:numId w:val="32"/>
        </w:numPr>
        <w:ind w:left="1" w:firstLineChars="0" w:firstLine="0"/>
        <w:rPr>
          <w:rFonts w:asciiTheme="minorEastAsia" w:eastAsiaTheme="minorEastAsia" w:hAnsiTheme="minorEastAsia" w:cs="Times New Roman"/>
        </w:rPr>
      </w:pPr>
      <w:r w:rsidRPr="007A2526">
        <w:rPr>
          <w:rFonts w:asciiTheme="minorEastAsia" w:eastAsiaTheme="minorEastAsia" w:hAnsiTheme="minorEastAsia" w:cs="Times New Roman"/>
        </w:rPr>
        <w:t>ATP在生物能学中的作用</w:t>
      </w:r>
    </w:p>
    <w:p w:rsidR="00AA1B7A" w:rsidRPr="007A2526" w:rsidRDefault="00AA1B7A" w:rsidP="00AA1B7A">
      <w:pPr>
        <w:shd w:val="clear" w:color="auto" w:fill="FFFFFF"/>
        <w:jc w:val="left"/>
        <w:rPr>
          <w:rFonts w:asciiTheme="minorEastAsia" w:eastAsiaTheme="minorEastAsia" w:hAnsiTheme="minorEastAsia" w:cs="Times New Roman"/>
        </w:rPr>
      </w:pPr>
    </w:p>
    <w:p w:rsidR="00DF08A5"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EA4928" w:rsidRPr="007A2526">
        <w:rPr>
          <w:rFonts w:asciiTheme="minorEastAsia" w:eastAsiaTheme="minorEastAsia" w:hAnsiTheme="minorEastAsia" w:cs="Times New Roman"/>
        </w:rPr>
        <w:t>要求</w:t>
      </w:r>
      <w:r w:rsidR="00DF08A5" w:rsidRPr="007A2526">
        <w:rPr>
          <w:rFonts w:asciiTheme="minorEastAsia" w:eastAsiaTheme="minorEastAsia" w:hAnsiTheme="minorEastAsia" w:cs="Times New Roman" w:hint="eastAsia"/>
        </w:rPr>
        <w:t>:</w:t>
      </w:r>
    </w:p>
    <w:p w:rsidR="00DF08A5"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1）</w:t>
      </w:r>
      <w:r w:rsidR="00EA4928" w:rsidRPr="007A2526">
        <w:rPr>
          <w:rFonts w:asciiTheme="minorEastAsia" w:eastAsiaTheme="minorEastAsia" w:hAnsiTheme="minorEastAsia" w:cs="Times New Roman"/>
        </w:rPr>
        <w:t>掌握生物能的转换与热力学定律，细胞需要自由能，化学反应中自由能的变化，化学反应中的标准自由能的变化与平衡常数，标准自由能的变化可以预示化学反应的方向，实际的自由能的变化取决</w:t>
      </w:r>
      <w:r w:rsidR="00DF08A5" w:rsidRPr="007A2526">
        <w:rPr>
          <w:rFonts w:asciiTheme="minorEastAsia" w:eastAsiaTheme="minorEastAsia" w:hAnsiTheme="minorEastAsia" w:cs="Times New Roman"/>
        </w:rPr>
        <w:t>于反应物和产物的浓度，化学反应中的标准自由能的变化是可以相加的</w:t>
      </w:r>
      <w:r w:rsidR="00DF08A5" w:rsidRPr="007A2526">
        <w:rPr>
          <w:rFonts w:asciiTheme="minorEastAsia" w:eastAsiaTheme="minorEastAsia" w:hAnsiTheme="minorEastAsia" w:cs="Times New Roman" w:hint="eastAsia"/>
        </w:rPr>
        <w:t>；</w:t>
      </w:r>
    </w:p>
    <w:p w:rsidR="00EA492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2）</w:t>
      </w:r>
      <w:r w:rsidR="00EA4928" w:rsidRPr="007A2526">
        <w:rPr>
          <w:rFonts w:asciiTheme="minorEastAsia" w:eastAsiaTheme="minorEastAsia" w:hAnsiTheme="minorEastAsia" w:cs="Times New Roman"/>
        </w:rPr>
        <w:t>掌握氧化还原反应与氧化还原电势，生物氧化反应的电子载体</w:t>
      </w:r>
      <w:r w:rsidR="00DF08A5" w:rsidRPr="007A2526">
        <w:rPr>
          <w:rFonts w:asciiTheme="minorEastAsia" w:eastAsiaTheme="minorEastAsia" w:hAnsiTheme="minorEastAsia" w:cs="Times New Roman" w:hint="eastAsia"/>
        </w:rPr>
        <w:t>；</w:t>
      </w:r>
    </w:p>
    <w:p w:rsidR="00EA492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3）</w:t>
      </w:r>
      <w:r w:rsidR="00DF08A5" w:rsidRPr="007A2526">
        <w:rPr>
          <w:rFonts w:asciiTheme="minorEastAsia" w:eastAsiaTheme="minorEastAsia" w:hAnsiTheme="minorEastAsia" w:cs="Times New Roman" w:hint="eastAsia"/>
        </w:rPr>
        <w:t>了解</w:t>
      </w:r>
      <w:r w:rsidR="00EA4928" w:rsidRPr="007A2526">
        <w:rPr>
          <w:rFonts w:asciiTheme="minorEastAsia" w:eastAsiaTheme="minorEastAsia" w:hAnsiTheme="minorEastAsia" w:cs="Times New Roman"/>
        </w:rPr>
        <w:t>生物体的高能磷酸化合物，ATP水解时标准自由能的变化，ATP是细胞产能反应和需能反应的主要化学偶联物，ATP具有较高的磷酸基转移势。</w:t>
      </w:r>
    </w:p>
    <w:p w:rsidR="00EA4928" w:rsidRPr="007A2526" w:rsidRDefault="00991D8F" w:rsidP="0092584C">
      <w:pPr>
        <w:shd w:val="clear" w:color="auto" w:fill="FFFFFF"/>
        <w:spacing w:before="100" w:beforeAutospacing="1" w:after="100" w:afterAutospacing="1"/>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八</w:t>
      </w: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 xml:space="preserve"> 糖酵解和磷酸戊糖途径</w:t>
      </w:r>
    </w:p>
    <w:p w:rsidR="00AA1B7A"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hint="eastAsia"/>
          <w:bCs/>
        </w:rPr>
        <w:t>1、考试</w:t>
      </w:r>
      <w:r w:rsidR="00922557">
        <w:rPr>
          <w:rFonts w:asciiTheme="minorEastAsia" w:eastAsiaTheme="minorEastAsia" w:hAnsiTheme="minorEastAsia" w:cs="Times New Roman" w:hint="eastAsia"/>
        </w:rPr>
        <w:t>内容</w:t>
      </w:r>
    </w:p>
    <w:p w:rsidR="00E66D7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66D78" w:rsidRPr="007A2526">
        <w:rPr>
          <w:rFonts w:asciiTheme="minorEastAsia" w:eastAsiaTheme="minorEastAsia" w:hAnsiTheme="minorEastAsia" w:cs="Times New Roman"/>
        </w:rPr>
        <w:t>糖酵解</w:t>
      </w:r>
    </w:p>
    <w:p w:rsidR="00E66D7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66D78" w:rsidRPr="007A2526">
        <w:rPr>
          <w:rFonts w:asciiTheme="minorEastAsia" w:eastAsiaTheme="minorEastAsia" w:hAnsiTheme="minorEastAsia" w:cs="Times New Roman"/>
        </w:rPr>
        <w:t>糖酵解的调节</w:t>
      </w:r>
    </w:p>
    <w:p w:rsidR="00E66D7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66D78" w:rsidRPr="007A2526">
        <w:rPr>
          <w:rFonts w:asciiTheme="minorEastAsia" w:eastAsiaTheme="minorEastAsia" w:hAnsiTheme="minorEastAsia" w:cs="Times New Roman"/>
        </w:rPr>
        <w:t>其他己糖进入糖酵解反应的途径</w:t>
      </w:r>
    </w:p>
    <w:p w:rsidR="00E66D78" w:rsidRPr="007A2526" w:rsidRDefault="00AA1B7A" w:rsidP="00AA1B7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E66D78" w:rsidRPr="007A2526">
        <w:rPr>
          <w:rFonts w:asciiTheme="minorEastAsia" w:eastAsiaTheme="minorEastAsia" w:hAnsiTheme="minorEastAsia" w:cs="Times New Roman"/>
        </w:rPr>
        <w:t>磷酸戊糖途径</w:t>
      </w:r>
    </w:p>
    <w:p w:rsidR="00AA1B7A" w:rsidRPr="007A2526" w:rsidRDefault="00AA1B7A" w:rsidP="00AA1B7A">
      <w:pPr>
        <w:shd w:val="clear" w:color="auto" w:fill="FFFFFF"/>
        <w:jc w:val="left"/>
        <w:rPr>
          <w:rFonts w:asciiTheme="minorEastAsia" w:eastAsiaTheme="minorEastAsia" w:hAnsiTheme="minorEastAsia" w:cs="Times New Roman"/>
        </w:rPr>
      </w:pPr>
    </w:p>
    <w:p w:rsidR="00DF08A5" w:rsidRPr="007A2526" w:rsidRDefault="00AA1B7A"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E66D78" w:rsidRPr="007A2526">
        <w:rPr>
          <w:rFonts w:asciiTheme="minorEastAsia" w:eastAsiaTheme="minorEastAsia" w:hAnsiTheme="minorEastAsia" w:cs="Times New Roman"/>
        </w:rPr>
        <w:t>要求</w:t>
      </w:r>
    </w:p>
    <w:p w:rsidR="00E66D78" w:rsidRPr="007A2526" w:rsidRDefault="00AA1B7A"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糖酵解的反应顺序，糖酵解反应的化学计量，丙酮酸在无氧下的代谢去向，2，3-二磷酸甘油酸的代瓣</w:t>
      </w:r>
      <w:r w:rsidR="00DF08A5" w:rsidRPr="007A2526">
        <w:rPr>
          <w:rFonts w:asciiTheme="minorEastAsia" w:eastAsiaTheme="minorEastAsia" w:hAnsiTheme="minorEastAsia" w:cs="Times New Roman" w:hint="eastAsia"/>
        </w:rPr>
        <w:t>；</w:t>
      </w:r>
    </w:p>
    <w:p w:rsidR="00E66D78" w:rsidRPr="007A2526" w:rsidRDefault="00AA1B7A"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66D78" w:rsidRPr="007A2526">
        <w:rPr>
          <w:rFonts w:asciiTheme="minorEastAsia" w:eastAsiaTheme="minorEastAsia" w:hAnsiTheme="minorEastAsia" w:cs="Times New Roman"/>
        </w:rPr>
        <w:t>掌握磷酸果糖激酶的活性调节，己糖激酶的活性调节，丙酮酸激酶的活性调节。</w:t>
      </w:r>
    </w:p>
    <w:p w:rsidR="006F1582" w:rsidRPr="007A2526" w:rsidRDefault="00AA1B7A"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磷酸戊糖途径的基本过程，磷酸戊糖途径的化学计量，磷酸戊糖途径的运转程度及调节，葡萄糖-6-磷酸的利用取决于细胞对NADPH与5-磷酸核糖和ATP的需要。</w:t>
      </w:r>
    </w:p>
    <w:p w:rsidR="006F1582" w:rsidRPr="007A2526" w:rsidRDefault="006F1582" w:rsidP="00782337">
      <w:pPr>
        <w:shd w:val="clear" w:color="auto" w:fill="FFFFFF"/>
        <w:jc w:val="left"/>
        <w:rPr>
          <w:rFonts w:asciiTheme="minorEastAsia" w:eastAsiaTheme="minorEastAsia" w:hAnsiTheme="minorEastAsia" w:cs="Times New Roman"/>
        </w:rPr>
      </w:pPr>
    </w:p>
    <w:p w:rsidR="006F1582" w:rsidRPr="007A2526" w:rsidRDefault="006F1582" w:rsidP="00782337">
      <w:pPr>
        <w:shd w:val="clear" w:color="auto" w:fill="FFFFFF"/>
        <w:jc w:val="left"/>
        <w:rPr>
          <w:rFonts w:asciiTheme="minorEastAsia" w:eastAsiaTheme="minorEastAsia" w:hAnsiTheme="minorEastAsia" w:cs="Times New Roman"/>
        </w:rPr>
      </w:pPr>
    </w:p>
    <w:p w:rsidR="00EA4928" w:rsidRPr="007A2526" w:rsidRDefault="00991D8F" w:rsidP="00782337">
      <w:pPr>
        <w:shd w:val="clear" w:color="auto" w:fill="FFFFFF"/>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九</w:t>
      </w: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糖原代谢和糖异生作用</w:t>
      </w:r>
    </w:p>
    <w:p w:rsidR="007931DC" w:rsidRPr="007A2526" w:rsidRDefault="007931DC" w:rsidP="00782337">
      <w:pPr>
        <w:shd w:val="clear" w:color="auto" w:fill="FFFFFF"/>
        <w:jc w:val="left"/>
        <w:rPr>
          <w:rFonts w:asciiTheme="minorEastAsia" w:eastAsiaTheme="minorEastAsia" w:hAnsiTheme="minorEastAsia" w:cs="Times New Roman"/>
          <w:bCs/>
        </w:rPr>
      </w:pPr>
    </w:p>
    <w:p w:rsidR="007931DC"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hint="eastAsia"/>
          <w:bCs/>
        </w:rPr>
        <w:t>1、考试</w:t>
      </w:r>
      <w:r w:rsidR="00922557">
        <w:rPr>
          <w:rFonts w:asciiTheme="minorEastAsia" w:eastAsiaTheme="minorEastAsia" w:hAnsiTheme="minorEastAsia" w:cs="Times New Roman" w:hint="eastAsia"/>
        </w:rPr>
        <w:t>内容</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A4928" w:rsidRPr="007A2526">
        <w:rPr>
          <w:rFonts w:asciiTheme="minorEastAsia" w:eastAsiaTheme="minorEastAsia" w:hAnsiTheme="minorEastAsia" w:cs="Times New Roman"/>
        </w:rPr>
        <w:t>糖原的降解</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糖原的合成</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A4928" w:rsidRPr="007A2526">
        <w:rPr>
          <w:rFonts w:asciiTheme="minorEastAsia" w:eastAsiaTheme="minorEastAsia" w:hAnsiTheme="minorEastAsia" w:cs="Times New Roman"/>
        </w:rPr>
        <w:t>糖原代谢的调节</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EA4928" w:rsidRPr="007A2526">
        <w:rPr>
          <w:rFonts w:asciiTheme="minorEastAsia" w:eastAsiaTheme="minorEastAsia" w:hAnsiTheme="minorEastAsia" w:cs="Times New Roman"/>
        </w:rPr>
        <w:t>葡萄糖的异生作用</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EA4928" w:rsidRPr="007A2526">
        <w:rPr>
          <w:rFonts w:asciiTheme="minorEastAsia" w:eastAsiaTheme="minorEastAsia" w:hAnsiTheme="minorEastAsia" w:cs="Times New Roman"/>
        </w:rPr>
        <w:t>糖异生作用的调节</w:t>
      </w:r>
    </w:p>
    <w:p w:rsidR="00782337" w:rsidRPr="007A2526" w:rsidRDefault="00782337" w:rsidP="00782337">
      <w:pPr>
        <w:shd w:val="clear" w:color="auto" w:fill="FFFFFF"/>
        <w:jc w:val="left"/>
        <w:rPr>
          <w:rFonts w:asciiTheme="minorEastAsia" w:eastAsiaTheme="minorEastAsia" w:hAnsiTheme="minorEastAsia" w:cs="Times New Roman"/>
          <w:b/>
        </w:rPr>
      </w:pP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E66D78" w:rsidRPr="007A2526">
        <w:rPr>
          <w:rFonts w:asciiTheme="minorEastAsia" w:eastAsiaTheme="minorEastAsia" w:hAnsiTheme="minorEastAsia" w:cs="Times New Roman"/>
        </w:rPr>
        <w:t>要求</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66D78" w:rsidRPr="007A2526">
        <w:rPr>
          <w:rFonts w:asciiTheme="minorEastAsia" w:eastAsiaTheme="minorEastAsia" w:hAnsiTheme="minorEastAsia" w:cs="Times New Roman"/>
        </w:rPr>
        <w:t>掌握糖原磷酸化酶的结构和作用机制，糖原脱支酶，磷酸葡萄糖变化酶；</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UDP葡萄糖是糖基转移的活泼形式，糖原合酶催化糖原合成，糖原分支的产生；</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66D78" w:rsidRPr="007A2526">
        <w:rPr>
          <w:rFonts w:asciiTheme="minorEastAsia" w:eastAsiaTheme="minorEastAsia" w:hAnsiTheme="minorEastAsia" w:cs="Times New Roman"/>
        </w:rPr>
        <w:t>掌握糖原磷酸化酶和糖原合酶的别构调节，糖原磷酸化酶和糖原合酶的共价修饰调节，糖原磷酸化酶合糖原合酶的酶促级联调节，激素对糖原代谢的影响；</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葡萄糖异生作用的前体，葡萄糖异生作用的途径，糖异生作用的能量消耗，Cori循环；</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乙酰CoA是糖异生作用的重要促进剂，AMP和柠檬酸是糖异生作用的重要效应物，果糖-2，6-二磷酸对糖异生作用的调节。</w:t>
      </w:r>
    </w:p>
    <w:p w:rsidR="00EA4928" w:rsidRPr="007A2526" w:rsidRDefault="00EA4928" w:rsidP="00782337">
      <w:pPr>
        <w:shd w:val="clear" w:color="auto" w:fill="FFFFFF"/>
        <w:jc w:val="left"/>
        <w:rPr>
          <w:rFonts w:asciiTheme="minorEastAsia" w:eastAsiaTheme="minorEastAsia" w:hAnsiTheme="minorEastAsia" w:cs="Times New Roman"/>
          <w:b/>
          <w:bCs/>
        </w:rPr>
      </w:pPr>
    </w:p>
    <w:p w:rsidR="00EA4928" w:rsidRPr="007A2526" w:rsidRDefault="00991D8F" w:rsidP="00782337">
      <w:pPr>
        <w:shd w:val="clear" w:color="auto" w:fill="FFFFFF"/>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Pr="007A2526">
        <w:rPr>
          <w:rFonts w:asciiTheme="minorEastAsia" w:eastAsiaTheme="minorEastAsia" w:hAnsiTheme="minorEastAsia" w:cs="Times New Roman"/>
          <w:b/>
          <w:bCs/>
          <w:sz w:val="24"/>
          <w:szCs w:val="24"/>
        </w:rPr>
        <w:t>十</w:t>
      </w:r>
      <w:r w:rsidR="007931DC"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柠檬酸循环</w:t>
      </w:r>
    </w:p>
    <w:p w:rsidR="00782337" w:rsidRPr="007A2526" w:rsidRDefault="00782337" w:rsidP="00782337">
      <w:pPr>
        <w:shd w:val="clear" w:color="auto" w:fill="FFFFFF"/>
        <w:rPr>
          <w:rFonts w:asciiTheme="minorEastAsia" w:eastAsiaTheme="minorEastAsia" w:hAnsiTheme="minorEastAsia" w:cs="Times New Roman"/>
          <w:sz w:val="24"/>
          <w:szCs w:val="24"/>
        </w:rPr>
      </w:pPr>
    </w:p>
    <w:p w:rsidR="007931DC"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Pr="007A2526">
        <w:rPr>
          <w:rFonts w:asciiTheme="minorEastAsia" w:eastAsiaTheme="minorEastAsia" w:hAnsiTheme="minorEastAsia" w:cs="Times New Roman" w:hint="eastAsia"/>
        </w:rPr>
        <w:t>考试</w:t>
      </w:r>
      <w:r w:rsidR="00922557">
        <w:rPr>
          <w:rFonts w:asciiTheme="minorEastAsia" w:eastAsiaTheme="minorEastAsia" w:hAnsiTheme="minorEastAsia" w:cs="Times New Roman" w:hint="eastAsia"/>
        </w:rPr>
        <w:t>内容</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（1）</w:t>
      </w:r>
      <w:r w:rsidR="00EA4928" w:rsidRPr="007A2526">
        <w:rPr>
          <w:rFonts w:asciiTheme="minorEastAsia" w:eastAsiaTheme="minorEastAsia" w:hAnsiTheme="minorEastAsia" w:cs="Times New Roman"/>
        </w:rPr>
        <w:t>丙酮酸的氧化</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柠檬酸循环</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A4928" w:rsidRPr="007A2526">
        <w:rPr>
          <w:rFonts w:asciiTheme="minorEastAsia" w:eastAsiaTheme="minorEastAsia" w:hAnsiTheme="minorEastAsia" w:cs="Times New Roman"/>
        </w:rPr>
        <w:t>柠檬酸循环的调节</w:t>
      </w:r>
    </w:p>
    <w:p w:rsidR="00782337" w:rsidRPr="007A2526" w:rsidRDefault="00782337" w:rsidP="00782337">
      <w:pPr>
        <w:shd w:val="clear" w:color="auto" w:fill="FFFFFF"/>
        <w:jc w:val="left"/>
        <w:rPr>
          <w:rFonts w:asciiTheme="minorEastAsia" w:eastAsiaTheme="minorEastAsia" w:hAnsiTheme="minorEastAsia" w:cs="Times New Roman"/>
        </w:rPr>
      </w:pP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E66D78" w:rsidRPr="007A2526">
        <w:rPr>
          <w:rFonts w:asciiTheme="minorEastAsia" w:eastAsiaTheme="minorEastAsia" w:hAnsiTheme="minorEastAsia" w:cs="Times New Roman"/>
        </w:rPr>
        <w:t>要求</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丙酮酸脱氢酶复合物，丙酮酸脱氢酶复合物催化的反应，辅酶A是重要的酰基载体；</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柠檬酸循环的发现，柠檬酸循环的反应历程，柠檬酸循环的生物学意义，柠檬酸循环中间物的回补，乙醛酸循环；</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66D78" w:rsidRPr="007A2526">
        <w:rPr>
          <w:rFonts w:asciiTheme="minorEastAsia" w:eastAsiaTheme="minorEastAsia" w:hAnsiTheme="minorEastAsia" w:cs="Times New Roman"/>
        </w:rPr>
        <w:t>掌握丙酮酸脱氢酶复合物的调节，柠檬酸循环本身的调节。</w:t>
      </w:r>
    </w:p>
    <w:p w:rsidR="00E66D78" w:rsidRPr="007A2526" w:rsidRDefault="00E66D78" w:rsidP="00782337">
      <w:pPr>
        <w:shd w:val="clear" w:color="auto" w:fill="FFFFFF"/>
        <w:jc w:val="left"/>
        <w:rPr>
          <w:rFonts w:asciiTheme="minorEastAsia" w:eastAsiaTheme="minorEastAsia" w:hAnsiTheme="minorEastAsia" w:cs="Times New Roman"/>
        </w:rPr>
      </w:pPr>
    </w:p>
    <w:p w:rsidR="00EA4928" w:rsidRPr="007A2526" w:rsidRDefault="00991D8F" w:rsidP="00782337">
      <w:pPr>
        <w:shd w:val="clear" w:color="auto" w:fill="FFFFFF"/>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十一</w:t>
      </w: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氧化磷酸化和光合磷酸化</w:t>
      </w:r>
    </w:p>
    <w:p w:rsidR="00782337" w:rsidRPr="007A2526" w:rsidRDefault="00782337" w:rsidP="00782337">
      <w:pPr>
        <w:shd w:val="clear" w:color="auto" w:fill="FFFFFF"/>
        <w:jc w:val="left"/>
        <w:rPr>
          <w:rFonts w:asciiTheme="minorEastAsia" w:eastAsiaTheme="minorEastAsia" w:hAnsiTheme="minorEastAsia" w:cs="Times New Roman"/>
          <w:sz w:val="24"/>
          <w:szCs w:val="24"/>
        </w:rPr>
      </w:pPr>
    </w:p>
    <w:p w:rsidR="007931DC" w:rsidRPr="007A2526" w:rsidRDefault="007931DC" w:rsidP="00782337">
      <w:pPr>
        <w:pStyle w:val="a9"/>
        <w:numPr>
          <w:ilvl w:val="0"/>
          <w:numId w:val="33"/>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00922557">
        <w:rPr>
          <w:rFonts w:asciiTheme="minorEastAsia" w:eastAsiaTheme="minorEastAsia" w:hAnsiTheme="minorEastAsia" w:cs="Times New Roman" w:hint="eastAsia"/>
        </w:rPr>
        <w:t>内容</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A4928" w:rsidRPr="007A2526">
        <w:rPr>
          <w:rFonts w:asciiTheme="minorEastAsia" w:eastAsiaTheme="minorEastAsia" w:hAnsiTheme="minorEastAsia" w:cs="Times New Roman"/>
        </w:rPr>
        <w:t>线粒体的结构与功能</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电子传递链</w:t>
      </w:r>
    </w:p>
    <w:p w:rsidR="00EA4928" w:rsidRPr="007A2526" w:rsidRDefault="007931DC" w:rsidP="008D159A">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A4928" w:rsidRPr="007A2526">
        <w:rPr>
          <w:rFonts w:asciiTheme="minorEastAsia" w:eastAsiaTheme="minorEastAsia" w:hAnsiTheme="minorEastAsia" w:cs="Times New Roman"/>
        </w:rPr>
        <w:t>氧化磷酸化</w:t>
      </w:r>
    </w:p>
    <w:p w:rsidR="00782337" w:rsidRPr="007A2526" w:rsidRDefault="00782337" w:rsidP="00782337">
      <w:pPr>
        <w:shd w:val="clear" w:color="auto" w:fill="FFFFFF"/>
        <w:jc w:val="left"/>
        <w:rPr>
          <w:rFonts w:asciiTheme="minorEastAsia" w:eastAsiaTheme="minorEastAsia" w:hAnsiTheme="minorEastAsia" w:cs="Times New Roman"/>
          <w:b/>
        </w:rPr>
      </w:pP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E66D78" w:rsidRPr="007A2526">
        <w:rPr>
          <w:rFonts w:asciiTheme="minorEastAsia" w:eastAsiaTheme="minorEastAsia" w:hAnsiTheme="minorEastAsia" w:cs="Times New Roman"/>
        </w:rPr>
        <w:t>要求</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E66D78" w:rsidRPr="007A2526">
        <w:rPr>
          <w:rFonts w:asciiTheme="minorEastAsia" w:eastAsiaTheme="minorEastAsia" w:hAnsiTheme="minorEastAsia" w:cs="Times New Roman"/>
        </w:rPr>
        <w:t>线粒体的形态和结构，线粒体的跨膜转运系统；</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66D78" w:rsidRPr="007A2526">
        <w:rPr>
          <w:rFonts w:asciiTheme="minorEastAsia" w:eastAsiaTheme="minorEastAsia" w:hAnsiTheme="minorEastAsia" w:cs="Times New Roman"/>
        </w:rPr>
        <w:t>掌握电子传递链及其组成，电子传递链的组织结构及电子传递顺序，电子传递中的质子的跨膜转移和能量的产生，电子传递抑制剂；</w:t>
      </w:r>
    </w:p>
    <w:p w:rsidR="00E66D7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66D78" w:rsidRPr="007A2526">
        <w:rPr>
          <w:rFonts w:asciiTheme="minorEastAsia" w:eastAsiaTheme="minorEastAsia" w:hAnsiTheme="minorEastAsia" w:cs="Times New Roman"/>
        </w:rPr>
        <w:t>掌握化学渗透学说，ATP合酶，P／O比，氧化磷酸化解偶联</w:t>
      </w:r>
      <w:r w:rsidR="00B7040D" w:rsidRPr="007A2526">
        <w:rPr>
          <w:rFonts w:asciiTheme="minorEastAsia" w:eastAsiaTheme="minorEastAsia" w:hAnsiTheme="minorEastAsia" w:cs="Times New Roman"/>
        </w:rPr>
        <w:t>。</w:t>
      </w:r>
    </w:p>
    <w:p w:rsidR="00E66D78" w:rsidRPr="007A2526" w:rsidRDefault="00E66D78" w:rsidP="00782337">
      <w:pPr>
        <w:shd w:val="clear" w:color="auto" w:fill="FFFFFF"/>
        <w:jc w:val="left"/>
        <w:rPr>
          <w:rFonts w:asciiTheme="minorEastAsia" w:eastAsiaTheme="minorEastAsia" w:hAnsiTheme="minorEastAsia" w:cs="Times New Roman"/>
        </w:rPr>
      </w:pPr>
    </w:p>
    <w:p w:rsidR="00EA4928" w:rsidRPr="007A2526" w:rsidRDefault="00991D8F" w:rsidP="00782337">
      <w:pPr>
        <w:shd w:val="clear" w:color="auto" w:fill="FFFFFF"/>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十二</w:t>
      </w:r>
      <w:r w:rsidR="007931DC"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光合作用</w:t>
      </w:r>
    </w:p>
    <w:p w:rsidR="00782337" w:rsidRPr="007A2526" w:rsidRDefault="00782337" w:rsidP="00782337">
      <w:pPr>
        <w:shd w:val="clear" w:color="auto" w:fill="FFFFFF"/>
        <w:jc w:val="left"/>
        <w:rPr>
          <w:rFonts w:asciiTheme="minorEastAsia" w:eastAsiaTheme="minorEastAsia" w:hAnsiTheme="minorEastAsia" w:cs="Times New Roman"/>
          <w:b/>
          <w:sz w:val="24"/>
          <w:szCs w:val="24"/>
        </w:rPr>
      </w:pPr>
    </w:p>
    <w:p w:rsidR="007931DC" w:rsidRPr="007A2526" w:rsidRDefault="007931DC" w:rsidP="00782337">
      <w:pPr>
        <w:pStyle w:val="a9"/>
        <w:numPr>
          <w:ilvl w:val="0"/>
          <w:numId w:val="34"/>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00922557">
        <w:rPr>
          <w:rFonts w:asciiTheme="minorEastAsia" w:eastAsiaTheme="minorEastAsia" w:hAnsiTheme="minorEastAsia" w:cs="Times New Roman" w:hint="eastAsia"/>
        </w:rPr>
        <w:t>内容</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A4928" w:rsidRPr="007A2526">
        <w:rPr>
          <w:rFonts w:asciiTheme="minorEastAsia" w:eastAsiaTheme="minorEastAsia" w:hAnsiTheme="minorEastAsia" w:cs="Times New Roman"/>
        </w:rPr>
        <w:t>光反应</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碳固定——碳同化</w:t>
      </w:r>
    </w:p>
    <w:p w:rsidR="00782337" w:rsidRPr="007A2526" w:rsidRDefault="00782337" w:rsidP="00782337">
      <w:pPr>
        <w:shd w:val="clear" w:color="auto" w:fill="FFFFFF"/>
        <w:jc w:val="left"/>
        <w:rPr>
          <w:rFonts w:asciiTheme="minorEastAsia" w:eastAsiaTheme="minorEastAsia" w:hAnsiTheme="minorEastAsia" w:cs="Times New Roman"/>
        </w:rPr>
      </w:pP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B7040D" w:rsidRPr="007A2526">
        <w:rPr>
          <w:rFonts w:asciiTheme="minorEastAsia" w:eastAsiaTheme="minorEastAsia" w:hAnsiTheme="minorEastAsia" w:cs="Times New Roman"/>
        </w:rPr>
        <w:t>叶绿体的结构和功能，光合色素和光吸收，光合系统，氧的产生，电子跃迁与传递，质子梯度的产生，光台磷酸化；</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B7040D" w:rsidRPr="007A2526">
        <w:rPr>
          <w:rFonts w:asciiTheme="minorEastAsia" w:eastAsiaTheme="minorEastAsia" w:hAnsiTheme="minorEastAsia" w:cs="Times New Roman"/>
        </w:rPr>
        <w:t>掌握暗反应CO</w:t>
      </w:r>
      <w:r w:rsidR="00B7040D" w:rsidRPr="007A2526">
        <w:rPr>
          <w:rFonts w:asciiTheme="minorEastAsia" w:eastAsiaTheme="minorEastAsia" w:hAnsiTheme="minorEastAsia" w:cs="Times New Roman"/>
          <w:vertAlign w:val="subscript"/>
        </w:rPr>
        <w:t>2</w:t>
      </w:r>
      <w:r w:rsidR="00B7040D" w:rsidRPr="007A2526">
        <w:rPr>
          <w:rFonts w:asciiTheme="minorEastAsia" w:eastAsiaTheme="minorEastAsia" w:hAnsiTheme="minorEastAsia" w:cs="Times New Roman"/>
        </w:rPr>
        <w:t>的同化过程：C</w:t>
      </w:r>
      <w:r w:rsidR="00B7040D" w:rsidRPr="007A2526">
        <w:rPr>
          <w:rFonts w:asciiTheme="minorEastAsia" w:eastAsiaTheme="minorEastAsia" w:hAnsiTheme="minorEastAsia" w:cs="Times New Roman"/>
          <w:vertAlign w:val="subscript"/>
        </w:rPr>
        <w:t>3</w:t>
      </w:r>
      <w:r w:rsidR="00B7040D" w:rsidRPr="007A2526">
        <w:rPr>
          <w:rFonts w:asciiTheme="minorEastAsia" w:eastAsiaTheme="minorEastAsia" w:hAnsiTheme="minorEastAsia" w:cs="Times New Roman"/>
        </w:rPr>
        <w:t>和C</w:t>
      </w:r>
      <w:r w:rsidR="00B7040D" w:rsidRPr="007A2526">
        <w:rPr>
          <w:rFonts w:asciiTheme="minorEastAsia" w:eastAsiaTheme="minorEastAsia" w:hAnsiTheme="minorEastAsia" w:cs="Times New Roman"/>
          <w:vertAlign w:val="subscript"/>
        </w:rPr>
        <w:t>4</w:t>
      </w:r>
      <w:r w:rsidR="00B7040D" w:rsidRPr="007A2526">
        <w:rPr>
          <w:rFonts w:asciiTheme="minorEastAsia" w:eastAsiaTheme="minorEastAsia" w:hAnsiTheme="minorEastAsia" w:cs="Times New Roman"/>
        </w:rPr>
        <w:t>途径；光呼吸。</w:t>
      </w:r>
    </w:p>
    <w:p w:rsidR="00B7040D" w:rsidRPr="007A2526" w:rsidRDefault="00B7040D" w:rsidP="00782337">
      <w:pPr>
        <w:shd w:val="clear" w:color="auto" w:fill="FFFFFF"/>
        <w:jc w:val="left"/>
        <w:rPr>
          <w:rFonts w:asciiTheme="minorEastAsia" w:eastAsiaTheme="minorEastAsia" w:hAnsiTheme="minorEastAsia" w:cs="Times New Roman"/>
        </w:rPr>
      </w:pPr>
    </w:p>
    <w:p w:rsidR="00EA4928" w:rsidRPr="007A2526" w:rsidRDefault="00991D8F" w:rsidP="00782337">
      <w:pPr>
        <w:shd w:val="clear" w:color="auto" w:fill="FFFFFF"/>
        <w:jc w:val="left"/>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十三</w:t>
      </w:r>
      <w:r w:rsidR="007931DC" w:rsidRPr="007A2526">
        <w:rPr>
          <w:rFonts w:asciiTheme="minorEastAsia" w:eastAsiaTheme="minorEastAsia" w:hAnsiTheme="minorEastAsia" w:cs="Times New Roman" w:hint="eastAsia"/>
          <w:b/>
          <w:bCs/>
          <w:sz w:val="24"/>
          <w:szCs w:val="24"/>
        </w:rPr>
        <w:t>）</w:t>
      </w:r>
      <w:r w:rsidR="00EA4928" w:rsidRPr="007A2526">
        <w:rPr>
          <w:rFonts w:asciiTheme="minorEastAsia" w:eastAsiaTheme="minorEastAsia" w:hAnsiTheme="minorEastAsia" w:cs="Times New Roman"/>
          <w:b/>
          <w:bCs/>
          <w:sz w:val="24"/>
          <w:szCs w:val="24"/>
        </w:rPr>
        <w:t>脂质代谢</w:t>
      </w:r>
    </w:p>
    <w:p w:rsidR="00782337" w:rsidRPr="007A2526" w:rsidRDefault="00782337" w:rsidP="00782337">
      <w:pPr>
        <w:shd w:val="clear" w:color="auto" w:fill="FFFFFF"/>
        <w:jc w:val="left"/>
        <w:rPr>
          <w:rFonts w:asciiTheme="minorEastAsia" w:eastAsiaTheme="minorEastAsia" w:hAnsiTheme="minorEastAsia" w:cs="Times New Roman"/>
          <w:sz w:val="24"/>
          <w:szCs w:val="24"/>
        </w:rPr>
      </w:pPr>
    </w:p>
    <w:p w:rsidR="007931DC"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Pr="007A2526">
        <w:rPr>
          <w:rFonts w:asciiTheme="minorEastAsia" w:eastAsiaTheme="minorEastAsia" w:hAnsiTheme="minorEastAsia" w:cs="Times New Roman" w:hint="eastAsia"/>
        </w:rPr>
        <w:t>考试</w:t>
      </w:r>
      <w:r w:rsidR="00922557">
        <w:rPr>
          <w:rFonts w:asciiTheme="minorEastAsia" w:eastAsiaTheme="minorEastAsia" w:hAnsiTheme="minorEastAsia" w:cs="Times New Roman" w:hint="eastAsia"/>
        </w:rPr>
        <w:t>内容</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A4928" w:rsidRPr="007A2526">
        <w:rPr>
          <w:rFonts w:asciiTheme="minorEastAsia" w:eastAsiaTheme="minorEastAsia" w:hAnsiTheme="minorEastAsia" w:cs="Times New Roman"/>
        </w:rPr>
        <w:t>脂质的消化、吸收与转运</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脂肪酸氧化</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A4928" w:rsidRPr="007A2526">
        <w:rPr>
          <w:rFonts w:asciiTheme="minorEastAsia" w:eastAsiaTheme="minorEastAsia" w:hAnsiTheme="minorEastAsia" w:cs="Times New Roman"/>
        </w:rPr>
        <w:t>酮体代谢</w:t>
      </w:r>
    </w:p>
    <w:p w:rsidR="00782337" w:rsidRPr="007A2526" w:rsidRDefault="00782337" w:rsidP="00782337">
      <w:pPr>
        <w:shd w:val="clear" w:color="auto" w:fill="FFFFFF"/>
        <w:jc w:val="left"/>
        <w:rPr>
          <w:rFonts w:asciiTheme="minorEastAsia" w:eastAsiaTheme="minorEastAsia" w:hAnsiTheme="minorEastAsia" w:cs="Times New Roman"/>
          <w:b/>
        </w:rPr>
      </w:pP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B7040D" w:rsidRPr="007A2526">
        <w:rPr>
          <w:rFonts w:asciiTheme="minorEastAsia" w:eastAsiaTheme="minorEastAsia" w:hAnsiTheme="minorEastAsia" w:cs="Times New Roman"/>
        </w:rPr>
        <w:t>脂质的消化，脂类的吸收，脂类的转运，体内脂肪的动员；</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B7040D" w:rsidRPr="007A2526">
        <w:rPr>
          <w:rFonts w:asciiTheme="minorEastAsia" w:eastAsiaTheme="minorEastAsia" w:hAnsiTheme="minorEastAsia" w:cs="Times New Roman"/>
        </w:rPr>
        <w:t>掌握脂肪酸β氧化学说，脂肪酸的活纯，脂肪酸的跨膜转运，脂肪酸的β-氧化，不饱和脂肪酸的氧化，奇数碳原子脂肪酸的氧化；</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DF08A5" w:rsidRPr="007A2526">
        <w:rPr>
          <w:rFonts w:asciiTheme="minorEastAsia" w:eastAsiaTheme="minorEastAsia" w:hAnsiTheme="minorEastAsia" w:cs="Times New Roman" w:hint="eastAsia"/>
        </w:rPr>
        <w:t>了解</w:t>
      </w:r>
      <w:r w:rsidR="00B7040D" w:rsidRPr="007A2526">
        <w:rPr>
          <w:rFonts w:asciiTheme="minorEastAsia" w:eastAsiaTheme="minorEastAsia" w:hAnsiTheme="minorEastAsia" w:cs="Times New Roman"/>
        </w:rPr>
        <w:t>酮体的生成，酮体的氧化，酮体生成的生理和病理意义。</w:t>
      </w:r>
    </w:p>
    <w:p w:rsidR="00EA4928" w:rsidRPr="007A2526" w:rsidRDefault="00EA4928" w:rsidP="00782337">
      <w:pPr>
        <w:shd w:val="clear" w:color="auto" w:fill="FFFFFF"/>
        <w:jc w:val="left"/>
        <w:rPr>
          <w:rFonts w:asciiTheme="minorEastAsia" w:eastAsiaTheme="minorEastAsia" w:hAnsiTheme="minorEastAsia" w:cs="Times New Roman"/>
        </w:rPr>
      </w:pPr>
    </w:p>
    <w:p w:rsidR="00EA4928" w:rsidRPr="007A2526" w:rsidRDefault="00991D8F" w:rsidP="00782337">
      <w:pPr>
        <w:pStyle w:val="a3"/>
        <w:snapToGrid w:val="0"/>
        <w:jc w:val="left"/>
        <w:rPr>
          <w:rFonts w:asciiTheme="minorEastAsia" w:eastAsiaTheme="minorEastAsia" w:hAnsiTheme="minorEastAsia"/>
          <w:b/>
          <w:sz w:val="24"/>
          <w:szCs w:val="24"/>
        </w:rPr>
      </w:pPr>
      <w:r w:rsidRPr="007A2526">
        <w:rPr>
          <w:rFonts w:asciiTheme="minorEastAsia" w:eastAsiaTheme="minorEastAsia" w:hAnsiTheme="minorEastAsia" w:hint="eastAsia"/>
          <w:b/>
          <w:sz w:val="24"/>
          <w:szCs w:val="24"/>
        </w:rPr>
        <w:t>（</w:t>
      </w:r>
      <w:r w:rsidR="00EA4928" w:rsidRPr="007A2526">
        <w:rPr>
          <w:rFonts w:asciiTheme="minorEastAsia" w:eastAsiaTheme="minorEastAsia" w:hAnsiTheme="minorEastAsia"/>
          <w:b/>
          <w:sz w:val="24"/>
          <w:szCs w:val="24"/>
        </w:rPr>
        <w:t>十四</w:t>
      </w:r>
      <w:r w:rsidRPr="007A2526">
        <w:rPr>
          <w:rFonts w:asciiTheme="minorEastAsia" w:eastAsiaTheme="minorEastAsia" w:hAnsiTheme="minorEastAsia" w:hint="eastAsia"/>
          <w:b/>
          <w:sz w:val="24"/>
          <w:szCs w:val="24"/>
        </w:rPr>
        <w:t>）</w:t>
      </w:r>
      <w:r w:rsidR="00EA4928" w:rsidRPr="007A2526">
        <w:rPr>
          <w:rFonts w:asciiTheme="minorEastAsia" w:eastAsiaTheme="minorEastAsia" w:hAnsiTheme="minorEastAsia"/>
          <w:b/>
          <w:sz w:val="24"/>
          <w:szCs w:val="24"/>
        </w:rPr>
        <w:t>脂质的生物合成</w:t>
      </w:r>
    </w:p>
    <w:p w:rsidR="00782337" w:rsidRPr="007A2526" w:rsidRDefault="00782337" w:rsidP="00782337">
      <w:pPr>
        <w:pStyle w:val="a3"/>
        <w:snapToGrid w:val="0"/>
        <w:jc w:val="left"/>
        <w:rPr>
          <w:rFonts w:asciiTheme="minorEastAsia" w:eastAsiaTheme="minorEastAsia" w:hAnsiTheme="minorEastAsia"/>
          <w:b/>
          <w:bCs/>
          <w:sz w:val="24"/>
          <w:szCs w:val="24"/>
        </w:rPr>
      </w:pPr>
    </w:p>
    <w:p w:rsidR="007931DC"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Pr="007A2526">
        <w:rPr>
          <w:rFonts w:asciiTheme="minorEastAsia" w:eastAsiaTheme="minorEastAsia" w:hAnsiTheme="minorEastAsia" w:cs="Times New Roman" w:hint="eastAsia"/>
        </w:rPr>
        <w:t>考试</w:t>
      </w:r>
      <w:r w:rsidR="00922557">
        <w:rPr>
          <w:rFonts w:asciiTheme="minorEastAsia" w:eastAsiaTheme="minorEastAsia" w:hAnsiTheme="minorEastAsia" w:cs="Times New Roman" w:hint="eastAsia"/>
        </w:rPr>
        <w:t>内容</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EA4928" w:rsidRPr="007A2526">
        <w:rPr>
          <w:rFonts w:asciiTheme="minorEastAsia" w:eastAsiaTheme="minorEastAsia" w:hAnsiTheme="minorEastAsia" w:cs="Times New Roman"/>
        </w:rPr>
        <w:t>脂肪酸和甘油三酯的合成</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EA4928" w:rsidRPr="007A2526">
        <w:rPr>
          <w:rFonts w:asciiTheme="minorEastAsia" w:eastAsiaTheme="minorEastAsia" w:hAnsiTheme="minorEastAsia" w:cs="Times New Roman"/>
        </w:rPr>
        <w:t>膜脂的合成</w:t>
      </w:r>
    </w:p>
    <w:p w:rsidR="00EA4928"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EA4928" w:rsidRPr="007A2526">
        <w:rPr>
          <w:rFonts w:asciiTheme="minorEastAsia" w:eastAsiaTheme="minorEastAsia" w:hAnsiTheme="minorEastAsia" w:cs="Times New Roman"/>
        </w:rPr>
        <w:t>胆固醇的合成与代谢</w:t>
      </w:r>
    </w:p>
    <w:p w:rsidR="00782337" w:rsidRPr="007A2526" w:rsidRDefault="00782337" w:rsidP="00782337">
      <w:pPr>
        <w:shd w:val="clear" w:color="auto" w:fill="FFFFFF"/>
        <w:jc w:val="left"/>
        <w:rPr>
          <w:rFonts w:asciiTheme="minorEastAsia" w:eastAsiaTheme="minorEastAsia" w:hAnsiTheme="minorEastAsia" w:cs="Times New Roman"/>
        </w:rPr>
      </w:pP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F08A5" w:rsidRPr="007A2526">
        <w:rPr>
          <w:rFonts w:asciiTheme="minorEastAsia" w:eastAsiaTheme="minorEastAsia" w:hAnsiTheme="minorEastAsia" w:cs="Times New Roman" w:hint="eastAsia"/>
        </w:rPr>
        <w:t>了解</w:t>
      </w:r>
      <w:r w:rsidR="00B7040D" w:rsidRPr="007A2526">
        <w:rPr>
          <w:rFonts w:asciiTheme="minorEastAsia" w:eastAsiaTheme="minorEastAsia" w:hAnsiTheme="minorEastAsia" w:cs="Times New Roman"/>
        </w:rPr>
        <w:t>乙酰CoA的跨膜转运，乙酰CoA的羧化，NADPH的来源，脂肪酸合酶结构及所催化的反应，软脂酸碳链延长，脂肪酸合成的调节，甘油三酯的合成；</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B7040D" w:rsidRPr="007A2526">
        <w:rPr>
          <w:rFonts w:asciiTheme="minorEastAsia" w:eastAsiaTheme="minorEastAsia" w:hAnsiTheme="minorEastAsia" w:cs="Times New Roman"/>
        </w:rPr>
        <w:t>掌握甘油磷脂的合成，鞘脂类的合成；</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DF08A5" w:rsidRPr="007A2526">
        <w:rPr>
          <w:rFonts w:asciiTheme="minorEastAsia" w:eastAsiaTheme="minorEastAsia" w:hAnsiTheme="minorEastAsia" w:cs="Times New Roman" w:hint="eastAsia"/>
        </w:rPr>
        <w:t>了解</w:t>
      </w:r>
      <w:r w:rsidR="00B7040D" w:rsidRPr="007A2526">
        <w:rPr>
          <w:rFonts w:asciiTheme="minorEastAsia" w:eastAsiaTheme="minorEastAsia" w:hAnsiTheme="minorEastAsia" w:cs="Times New Roman"/>
        </w:rPr>
        <w:t>细胞胆固醇浓度调节转录因子SREBP的活化及胆固醇合成酶的表达调控，胆酸的合成。</w:t>
      </w:r>
    </w:p>
    <w:p w:rsidR="00A01999" w:rsidRPr="007A2526" w:rsidRDefault="00A01999" w:rsidP="00782337">
      <w:pPr>
        <w:shd w:val="clear" w:color="auto" w:fill="FFFFFF"/>
        <w:jc w:val="left"/>
        <w:rPr>
          <w:rFonts w:asciiTheme="minorEastAsia" w:eastAsiaTheme="minorEastAsia" w:hAnsiTheme="minorEastAsia" w:cs="Times New Roman"/>
        </w:rPr>
      </w:pPr>
    </w:p>
    <w:p w:rsidR="00782337" w:rsidRPr="007A2526" w:rsidRDefault="0099690F"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hint="eastAsia"/>
          <w:b/>
          <w:sz w:val="24"/>
          <w:szCs w:val="24"/>
        </w:rPr>
        <w:t>（</w:t>
      </w:r>
      <w:r w:rsidR="00A53AC9" w:rsidRPr="007A2526">
        <w:rPr>
          <w:rFonts w:asciiTheme="minorEastAsia" w:eastAsiaTheme="minorEastAsia" w:hAnsiTheme="minorEastAsia" w:cs="Times New Roman"/>
          <w:b/>
          <w:sz w:val="24"/>
          <w:szCs w:val="24"/>
        </w:rPr>
        <w:t>十</w:t>
      </w:r>
      <w:r w:rsidR="00895B1E" w:rsidRPr="007A2526">
        <w:rPr>
          <w:rFonts w:asciiTheme="minorEastAsia" w:eastAsiaTheme="minorEastAsia" w:hAnsiTheme="minorEastAsia" w:cs="Times New Roman"/>
          <w:b/>
          <w:sz w:val="24"/>
          <w:szCs w:val="24"/>
        </w:rPr>
        <w:t>五</w:t>
      </w:r>
      <w:r w:rsidRPr="007A2526">
        <w:rPr>
          <w:rFonts w:asciiTheme="minorEastAsia" w:eastAsiaTheme="minorEastAsia" w:hAnsiTheme="minorEastAsia" w:cs="Times New Roman" w:hint="eastAsia"/>
          <w:b/>
          <w:sz w:val="24"/>
          <w:szCs w:val="24"/>
        </w:rPr>
        <w:t>）</w:t>
      </w:r>
      <w:r w:rsidR="00A53AC9" w:rsidRPr="007A2526">
        <w:rPr>
          <w:rFonts w:asciiTheme="minorEastAsia" w:eastAsiaTheme="minorEastAsia" w:hAnsiTheme="minorEastAsia" w:cs="Times New Roman"/>
          <w:b/>
          <w:sz w:val="24"/>
          <w:szCs w:val="24"/>
        </w:rPr>
        <w:t>激素与代谢</w:t>
      </w:r>
    </w:p>
    <w:p w:rsidR="007931DC" w:rsidRPr="007A2526" w:rsidRDefault="00A53AC9"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br/>
      </w:r>
      <w:r w:rsidR="007931DC" w:rsidRPr="007A2526">
        <w:rPr>
          <w:rFonts w:asciiTheme="minorEastAsia" w:eastAsiaTheme="minorEastAsia" w:hAnsiTheme="minorEastAsia" w:cs="Times New Roman"/>
        </w:rPr>
        <w:t>1、</w:t>
      </w:r>
      <w:r w:rsidR="007931DC" w:rsidRPr="007A2526">
        <w:rPr>
          <w:rFonts w:asciiTheme="minorEastAsia" w:eastAsiaTheme="minorEastAsia" w:hAnsiTheme="minorEastAsia" w:cs="Times New Roman" w:hint="eastAsia"/>
        </w:rPr>
        <w:t>考试</w:t>
      </w:r>
      <w:r w:rsidR="00922557">
        <w:rPr>
          <w:rFonts w:asciiTheme="minorEastAsia" w:eastAsiaTheme="minorEastAsia" w:hAnsiTheme="minorEastAsia" w:cs="Times New Roman" w:hint="eastAsia"/>
        </w:rPr>
        <w:t>内容</w:t>
      </w:r>
    </w:p>
    <w:p w:rsidR="00B7040D" w:rsidRPr="007A2526" w:rsidRDefault="007931DC" w:rsidP="00782337">
      <w:pPr>
        <w:shd w:val="clear" w:color="auto" w:fill="FFFFFF"/>
        <w:jc w:val="left"/>
        <w:rPr>
          <w:rFonts w:asciiTheme="minorEastAsia" w:eastAsiaTheme="minorEastAsia" w:hAnsiTheme="minorEastAsia" w:cs="Times New Roman"/>
          <w:b/>
          <w:bCs/>
        </w:rPr>
      </w:pPr>
      <w:r w:rsidRPr="007A2526">
        <w:rPr>
          <w:rFonts w:asciiTheme="minorEastAsia" w:eastAsiaTheme="minorEastAsia" w:hAnsiTheme="minorEastAsia" w:cs="Times New Roman"/>
        </w:rPr>
        <w:t>（1）</w:t>
      </w:r>
      <w:r w:rsidR="00A53AC9" w:rsidRPr="007A2526">
        <w:rPr>
          <w:rFonts w:asciiTheme="minorEastAsia" w:eastAsiaTheme="minorEastAsia" w:hAnsiTheme="minorEastAsia" w:cs="Times New Roman"/>
        </w:rPr>
        <w:t>激素概念</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（2）</w:t>
      </w:r>
      <w:r w:rsidR="00A53AC9" w:rsidRPr="007A2526">
        <w:rPr>
          <w:rFonts w:asciiTheme="minorEastAsia" w:eastAsiaTheme="minorEastAsia" w:hAnsiTheme="minorEastAsia" w:cs="Times New Roman"/>
        </w:rPr>
        <w:t>神经内分泌系统的信号</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（3）</w:t>
      </w:r>
      <w:r w:rsidR="00A53AC9" w:rsidRPr="007A2526">
        <w:rPr>
          <w:rFonts w:asciiTheme="minorEastAsia" w:eastAsiaTheme="minorEastAsia" w:hAnsiTheme="minorEastAsia" w:cs="Times New Roman"/>
        </w:rPr>
        <w:t>激素的作用</w:t>
      </w:r>
      <w:r w:rsidR="00A53AC9" w:rsidRPr="007A2526">
        <w:rPr>
          <w:rFonts w:asciiTheme="minorEastAsia" w:eastAsiaTheme="minorEastAsia" w:hAnsiTheme="minorEastAsia" w:cs="Times New Roman"/>
        </w:rPr>
        <w:br/>
      </w:r>
      <w:r w:rsidRPr="007A2526">
        <w:rPr>
          <w:rFonts w:asciiTheme="minorEastAsia" w:eastAsiaTheme="minorEastAsia" w:hAnsiTheme="minorEastAsia" w:cs="Times New Roman"/>
        </w:rPr>
        <w:t>（4）</w:t>
      </w:r>
      <w:r w:rsidR="00A53AC9" w:rsidRPr="007A2526">
        <w:rPr>
          <w:rFonts w:asciiTheme="minorEastAsia" w:eastAsiaTheme="minorEastAsia" w:hAnsiTheme="minorEastAsia" w:cs="Times New Roman"/>
        </w:rPr>
        <w:t>激素的分类</w:t>
      </w:r>
      <w:r w:rsidRPr="007A2526">
        <w:rPr>
          <w:rFonts w:asciiTheme="minorEastAsia" w:eastAsiaTheme="minorEastAsia" w:hAnsiTheme="minorEastAsia" w:cs="Times New Roman"/>
        </w:rPr>
        <w:br/>
      </w:r>
    </w:p>
    <w:p w:rsidR="0047358F" w:rsidRPr="007A2526" w:rsidRDefault="0099690F" w:rsidP="00782337">
      <w:pPr>
        <w:shd w:val="clear" w:color="auto" w:fill="FFFFFF"/>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47358F" w:rsidRPr="007A2526">
        <w:rPr>
          <w:rFonts w:asciiTheme="minorEastAsia" w:eastAsiaTheme="minorEastAsia" w:hAnsiTheme="minorEastAsia" w:cs="Times New Roman"/>
          <w:b/>
          <w:bCs/>
          <w:sz w:val="24"/>
          <w:szCs w:val="24"/>
        </w:rPr>
        <w:t>十</w:t>
      </w:r>
      <w:r w:rsidR="00895B1E" w:rsidRPr="007A2526">
        <w:rPr>
          <w:rFonts w:asciiTheme="minorEastAsia" w:eastAsiaTheme="minorEastAsia" w:hAnsiTheme="minorEastAsia" w:cs="Times New Roman"/>
          <w:b/>
          <w:bCs/>
          <w:sz w:val="24"/>
          <w:szCs w:val="24"/>
        </w:rPr>
        <w:t>六</w:t>
      </w:r>
      <w:r w:rsidR="007931DC" w:rsidRPr="007A2526">
        <w:rPr>
          <w:rFonts w:asciiTheme="minorEastAsia" w:eastAsiaTheme="minorEastAsia" w:hAnsiTheme="minorEastAsia" w:cs="Times New Roman" w:hint="eastAsia"/>
          <w:b/>
          <w:bCs/>
          <w:sz w:val="24"/>
          <w:szCs w:val="24"/>
        </w:rPr>
        <w:t>）</w:t>
      </w:r>
      <w:r w:rsidR="0047358F" w:rsidRPr="007A2526">
        <w:rPr>
          <w:rFonts w:asciiTheme="minorEastAsia" w:eastAsiaTheme="minorEastAsia" w:hAnsiTheme="minorEastAsia" w:cs="Times New Roman"/>
          <w:b/>
          <w:bCs/>
          <w:sz w:val="24"/>
          <w:szCs w:val="24"/>
        </w:rPr>
        <w:t>蛋白降解与氨基酸代谢</w:t>
      </w:r>
    </w:p>
    <w:p w:rsidR="002C7A34" w:rsidRPr="007A2526" w:rsidRDefault="002C7A34" w:rsidP="00782337">
      <w:pPr>
        <w:shd w:val="clear" w:color="auto" w:fill="FFFFFF"/>
        <w:rPr>
          <w:rFonts w:asciiTheme="minorEastAsia" w:eastAsiaTheme="minorEastAsia" w:hAnsiTheme="minorEastAsia" w:cs="Times New Roman"/>
          <w:b/>
          <w:bCs/>
          <w:sz w:val="24"/>
          <w:szCs w:val="24"/>
        </w:rPr>
      </w:pPr>
    </w:p>
    <w:p w:rsidR="007931DC" w:rsidRPr="007A2526" w:rsidRDefault="007931DC" w:rsidP="00782337">
      <w:pPr>
        <w:shd w:val="clear" w:color="auto" w:fill="FFFFFF"/>
        <w:rPr>
          <w:rFonts w:asciiTheme="minorEastAsia" w:eastAsiaTheme="minorEastAsia" w:hAnsiTheme="minorEastAsia" w:cs="Times New Roman"/>
        </w:rPr>
      </w:pPr>
      <w:r w:rsidRPr="007A2526">
        <w:rPr>
          <w:rFonts w:asciiTheme="minorEastAsia" w:eastAsiaTheme="minorEastAsia" w:hAnsiTheme="minorEastAsia" w:cs="Times New Roman" w:hint="eastAsia"/>
          <w:bCs/>
        </w:rPr>
        <w:t>1、考试</w:t>
      </w:r>
      <w:r w:rsidR="00922557">
        <w:rPr>
          <w:rFonts w:asciiTheme="minorEastAsia" w:eastAsiaTheme="minorEastAsia" w:hAnsiTheme="minorEastAsia" w:cs="Times New Roman" w:hint="eastAsia"/>
        </w:rPr>
        <w:t>内容</w:t>
      </w:r>
    </w:p>
    <w:p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47358F" w:rsidRPr="007A2526">
        <w:rPr>
          <w:rFonts w:asciiTheme="minorEastAsia" w:eastAsiaTheme="minorEastAsia" w:hAnsiTheme="minorEastAsia" w:cs="Times New Roman"/>
        </w:rPr>
        <w:t>蛋白质在体内的降解</w:t>
      </w:r>
      <w:r w:rsidR="00D75FFA" w:rsidRPr="007A2526">
        <w:rPr>
          <w:rFonts w:asciiTheme="minorEastAsia" w:eastAsiaTheme="minorEastAsia" w:hAnsiTheme="minorEastAsia" w:cs="Times New Roman"/>
        </w:rPr>
        <w:t>：细胞外途径，细胞内途径。</w:t>
      </w:r>
    </w:p>
    <w:p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47358F" w:rsidRPr="007A2526">
        <w:rPr>
          <w:rFonts w:asciiTheme="minorEastAsia" w:eastAsiaTheme="minorEastAsia" w:hAnsiTheme="minorEastAsia" w:cs="Times New Roman"/>
        </w:rPr>
        <w:t>氨基酸的脱氨基作用</w:t>
      </w:r>
    </w:p>
    <w:p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47358F" w:rsidRPr="007A2526">
        <w:rPr>
          <w:rFonts w:asciiTheme="minorEastAsia" w:eastAsiaTheme="minorEastAsia" w:hAnsiTheme="minorEastAsia" w:cs="Times New Roman"/>
        </w:rPr>
        <w:t>鸟氨酸循环</w:t>
      </w:r>
    </w:p>
    <w:p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47358F" w:rsidRPr="007A2526">
        <w:rPr>
          <w:rFonts w:asciiTheme="minorEastAsia" w:eastAsiaTheme="minorEastAsia" w:hAnsiTheme="minorEastAsia" w:cs="Times New Roman"/>
        </w:rPr>
        <w:t>氨基酸的分解代谢</w:t>
      </w:r>
    </w:p>
    <w:p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47358F" w:rsidRPr="007A2526">
        <w:rPr>
          <w:rFonts w:asciiTheme="minorEastAsia" w:eastAsiaTheme="minorEastAsia" w:hAnsiTheme="minorEastAsia" w:cs="Times New Roman"/>
        </w:rPr>
        <w:t>氨基酸转变为生物活性物质</w:t>
      </w:r>
    </w:p>
    <w:p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（6）</w:t>
      </w:r>
      <w:r w:rsidR="0047358F" w:rsidRPr="007A2526">
        <w:rPr>
          <w:rFonts w:asciiTheme="minorEastAsia" w:eastAsiaTheme="minorEastAsia" w:hAnsiTheme="minorEastAsia" w:cs="Times New Roman"/>
        </w:rPr>
        <w:t>氨基酸的生物合成</w:t>
      </w:r>
    </w:p>
    <w:p w:rsidR="002C7A34" w:rsidRPr="007A2526" w:rsidRDefault="002C7A34" w:rsidP="00782337">
      <w:pPr>
        <w:shd w:val="clear" w:color="auto" w:fill="FFFFFF"/>
        <w:jc w:val="left"/>
        <w:rPr>
          <w:rFonts w:asciiTheme="minorEastAsia" w:eastAsiaTheme="minorEastAsia" w:hAnsiTheme="minorEastAsia" w:cs="Times New Roman"/>
        </w:rPr>
      </w:pPr>
    </w:p>
    <w:p w:rsidR="00B7040D" w:rsidRPr="007A2526" w:rsidRDefault="00A01999" w:rsidP="00782337">
      <w:pPr>
        <w:pStyle w:val="a9"/>
        <w:numPr>
          <w:ilvl w:val="0"/>
          <w:numId w:val="34"/>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rsidR="00F762FD" w:rsidRPr="007A2526" w:rsidRDefault="00D75FFA" w:rsidP="00782337">
      <w:pPr>
        <w:pStyle w:val="a9"/>
        <w:numPr>
          <w:ilvl w:val="0"/>
          <w:numId w:val="35"/>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rPr>
        <w:t>掌握蛋白质在体内的降解途径</w:t>
      </w:r>
      <w:r w:rsidR="00F762FD" w:rsidRPr="007A2526">
        <w:rPr>
          <w:rFonts w:asciiTheme="minorEastAsia" w:eastAsiaTheme="minorEastAsia" w:hAnsiTheme="minorEastAsia" w:cs="Times New Roman"/>
        </w:rPr>
        <w:t>。</w:t>
      </w:r>
    </w:p>
    <w:p w:rsidR="00F762F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2）</w:t>
      </w:r>
      <w:r w:rsidR="00DF08A5" w:rsidRPr="007A2526">
        <w:rPr>
          <w:rFonts w:asciiTheme="minorEastAsia" w:eastAsiaTheme="minorEastAsia" w:hAnsiTheme="minorEastAsia" w:cs="Times New Roman" w:hint="eastAsia"/>
        </w:rPr>
        <w:t>了解</w:t>
      </w:r>
      <w:r w:rsidR="00D75FFA" w:rsidRPr="007A2526">
        <w:rPr>
          <w:rFonts w:asciiTheme="minorEastAsia" w:eastAsiaTheme="minorEastAsia" w:hAnsiTheme="minorEastAsia" w:cs="Times New Roman"/>
        </w:rPr>
        <w:t>氧化脱氨基作用：L-氨基酸氧化酶与D-氨基酸氧化酶，L-谷氨酸脱氢酶；转氨基作用，联合脱氨基作用</w:t>
      </w:r>
      <w:r w:rsidR="00F762FD" w:rsidRPr="007A2526">
        <w:rPr>
          <w:rFonts w:asciiTheme="minorEastAsia" w:eastAsiaTheme="minorEastAsia" w:hAnsiTheme="minorEastAsia" w:cs="Times New Roman"/>
        </w:rPr>
        <w:t>。</w:t>
      </w:r>
    </w:p>
    <w:p w:rsidR="00F762FD" w:rsidRPr="007A2526" w:rsidRDefault="00D75FFA" w:rsidP="00782337">
      <w:pPr>
        <w:pStyle w:val="a9"/>
        <w:numPr>
          <w:ilvl w:val="0"/>
          <w:numId w:val="36"/>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rPr>
        <w:t>掌握氨的排泄，尿素的合成，氨的转运，高氨血症与氨中毒</w:t>
      </w:r>
      <w:r w:rsidR="00F762FD" w:rsidRPr="007A2526">
        <w:rPr>
          <w:rFonts w:asciiTheme="minorEastAsia" w:eastAsiaTheme="minorEastAsia" w:hAnsiTheme="minorEastAsia" w:cs="Times New Roman"/>
        </w:rPr>
        <w:t>。</w:t>
      </w:r>
    </w:p>
    <w:p w:rsidR="00F762F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4）</w:t>
      </w:r>
      <w:r w:rsidR="00902B42" w:rsidRPr="007A2526">
        <w:rPr>
          <w:rFonts w:asciiTheme="minorEastAsia" w:eastAsiaTheme="minorEastAsia" w:hAnsiTheme="minorEastAsia" w:cs="Times New Roman" w:hint="eastAsia"/>
        </w:rPr>
        <w:t>了解</w:t>
      </w:r>
      <w:r w:rsidR="00D75FFA" w:rsidRPr="007A2526">
        <w:rPr>
          <w:rFonts w:asciiTheme="minorEastAsia" w:eastAsiaTheme="minorEastAsia" w:hAnsiTheme="minorEastAsia" w:cs="Times New Roman"/>
        </w:rPr>
        <w:t>形成丙酮酸的氨基酸代谢途径，形成a-酮戊二酸的氨基代谢途径，形成琥珀酰CoA的氨基酸代谢途径，形成草酰乙酸的氨基酸代谢途径，形成乙酰CoA乙酰乙酸或延胡索酸的氨基酸代谢途径</w:t>
      </w:r>
      <w:r w:rsidR="00F762FD" w:rsidRPr="007A2526">
        <w:rPr>
          <w:rFonts w:asciiTheme="minorEastAsia" w:eastAsiaTheme="minorEastAsia" w:hAnsiTheme="minorEastAsia" w:cs="Times New Roman"/>
        </w:rPr>
        <w:t>。</w:t>
      </w:r>
    </w:p>
    <w:p w:rsidR="00F762F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902B42" w:rsidRPr="007A2526">
        <w:rPr>
          <w:rFonts w:asciiTheme="minorEastAsia" w:eastAsiaTheme="minorEastAsia" w:hAnsiTheme="minorEastAsia" w:cs="Times New Roman" w:hint="eastAsia"/>
        </w:rPr>
        <w:t>了解</w:t>
      </w:r>
      <w:r w:rsidR="00D75FFA" w:rsidRPr="007A2526">
        <w:rPr>
          <w:rFonts w:asciiTheme="minorEastAsia" w:eastAsiaTheme="minorEastAsia" w:hAnsiTheme="minorEastAsia" w:cs="Times New Roman"/>
        </w:rPr>
        <w:t>生物胺类物质的形成，氨基酸与一碳单位，氨基酸衍生物和其他含氮化合物。掌握</w:t>
      </w:r>
      <w:r w:rsidR="0047358F" w:rsidRPr="007A2526">
        <w:rPr>
          <w:rFonts w:asciiTheme="minorEastAsia" w:eastAsiaTheme="minorEastAsia" w:hAnsiTheme="minorEastAsia" w:cs="Times New Roman"/>
        </w:rPr>
        <w:t>氨基酸生物合成的碳源，氨基酸生物合成的氮源：氨基酸的生物合成。</w:t>
      </w:r>
    </w:p>
    <w:p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（6）</w:t>
      </w:r>
      <w:r w:rsidR="00902B42" w:rsidRPr="007A2526">
        <w:rPr>
          <w:rFonts w:asciiTheme="minorEastAsia" w:eastAsiaTheme="minorEastAsia" w:hAnsiTheme="minorEastAsia" w:cs="Times New Roman" w:hint="eastAsia"/>
        </w:rPr>
        <w:t>了解</w:t>
      </w:r>
      <w:r w:rsidR="0047358F" w:rsidRPr="007A2526">
        <w:rPr>
          <w:rFonts w:asciiTheme="minorEastAsia" w:eastAsiaTheme="minorEastAsia" w:hAnsiTheme="minorEastAsia" w:cs="Times New Roman"/>
        </w:rPr>
        <w:t>氨基酸的生物合成的氮源和碳源以及氨是怎样参入的。</w:t>
      </w:r>
    </w:p>
    <w:p w:rsidR="00B7040D" w:rsidRPr="007A2526" w:rsidRDefault="00B7040D" w:rsidP="00782337">
      <w:pPr>
        <w:shd w:val="clear" w:color="auto" w:fill="FFFFFF"/>
        <w:jc w:val="left"/>
        <w:rPr>
          <w:rFonts w:asciiTheme="minorEastAsia" w:eastAsiaTheme="minorEastAsia" w:hAnsiTheme="minorEastAsia" w:cs="Times New Roman"/>
          <w:b/>
          <w:bCs/>
        </w:rPr>
      </w:pPr>
    </w:p>
    <w:p w:rsidR="0064461D" w:rsidRPr="007A2526" w:rsidRDefault="0099690F" w:rsidP="00782337">
      <w:pPr>
        <w:shd w:val="clear" w:color="auto" w:fill="FFFFFF"/>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w:t>
      </w:r>
      <w:r w:rsidR="00895B1E" w:rsidRPr="007A2526">
        <w:rPr>
          <w:rFonts w:asciiTheme="minorEastAsia" w:eastAsiaTheme="minorEastAsia" w:hAnsiTheme="minorEastAsia" w:cs="Times New Roman"/>
          <w:b/>
          <w:bCs/>
          <w:sz w:val="24"/>
          <w:szCs w:val="24"/>
        </w:rPr>
        <w:t>十八</w:t>
      </w:r>
      <w:r w:rsidRPr="007A2526">
        <w:rPr>
          <w:rFonts w:asciiTheme="minorEastAsia" w:eastAsiaTheme="minorEastAsia" w:hAnsiTheme="minorEastAsia" w:cs="Times New Roman" w:hint="eastAsia"/>
          <w:b/>
          <w:bCs/>
          <w:sz w:val="24"/>
          <w:szCs w:val="24"/>
        </w:rPr>
        <w:t>）</w:t>
      </w:r>
      <w:r w:rsidR="0047358F" w:rsidRPr="007A2526">
        <w:rPr>
          <w:rFonts w:asciiTheme="minorEastAsia" w:eastAsiaTheme="minorEastAsia" w:hAnsiTheme="minorEastAsia" w:cs="Times New Roman"/>
          <w:b/>
          <w:bCs/>
          <w:sz w:val="24"/>
          <w:szCs w:val="24"/>
        </w:rPr>
        <w:t>氨基酸和</w:t>
      </w:r>
      <w:r w:rsidR="0064461D" w:rsidRPr="007A2526">
        <w:rPr>
          <w:rFonts w:asciiTheme="minorEastAsia" w:eastAsiaTheme="minorEastAsia" w:hAnsiTheme="minorEastAsia" w:cs="Times New Roman"/>
          <w:b/>
          <w:bCs/>
          <w:sz w:val="24"/>
          <w:szCs w:val="24"/>
        </w:rPr>
        <w:t>核苷酸</w:t>
      </w:r>
      <w:r w:rsidR="0047358F" w:rsidRPr="007A2526">
        <w:rPr>
          <w:rFonts w:asciiTheme="minorEastAsia" w:eastAsiaTheme="minorEastAsia" w:hAnsiTheme="minorEastAsia" w:cs="Times New Roman"/>
          <w:b/>
          <w:bCs/>
          <w:sz w:val="24"/>
          <w:szCs w:val="24"/>
        </w:rPr>
        <w:t>的生物合成</w:t>
      </w:r>
    </w:p>
    <w:p w:rsidR="002C7A34" w:rsidRPr="007A2526" w:rsidRDefault="002C7A34" w:rsidP="00782337">
      <w:pPr>
        <w:shd w:val="clear" w:color="auto" w:fill="FFFFFF"/>
        <w:rPr>
          <w:rFonts w:asciiTheme="minorEastAsia" w:eastAsiaTheme="minorEastAsia" w:hAnsiTheme="minorEastAsia" w:cs="Times New Roman"/>
          <w:sz w:val="24"/>
          <w:szCs w:val="24"/>
        </w:rPr>
      </w:pPr>
    </w:p>
    <w:p w:rsidR="007931DC" w:rsidRPr="007A2526" w:rsidRDefault="007931DC" w:rsidP="00782337">
      <w:pPr>
        <w:pStyle w:val="a9"/>
        <w:numPr>
          <w:ilvl w:val="0"/>
          <w:numId w:val="37"/>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00922557">
        <w:rPr>
          <w:rFonts w:asciiTheme="minorEastAsia" w:eastAsiaTheme="minorEastAsia" w:hAnsiTheme="minorEastAsia" w:cs="Times New Roman" w:hint="eastAsia"/>
        </w:rPr>
        <w:t>内容</w:t>
      </w:r>
    </w:p>
    <w:p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47358F" w:rsidRPr="007A2526">
        <w:rPr>
          <w:rFonts w:asciiTheme="minorEastAsia" w:eastAsiaTheme="minorEastAsia" w:hAnsiTheme="minorEastAsia" w:cs="Times New Roman"/>
        </w:rPr>
        <w:t>氨基酸的生物合成</w:t>
      </w:r>
    </w:p>
    <w:p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47358F" w:rsidRPr="007A2526">
        <w:rPr>
          <w:rFonts w:asciiTheme="minorEastAsia" w:eastAsiaTheme="minorEastAsia" w:hAnsiTheme="minorEastAsia" w:cs="Times New Roman"/>
        </w:rPr>
        <w:t>氨基酸生物合成的调节</w:t>
      </w:r>
    </w:p>
    <w:p w:rsidR="0047358F"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47358F" w:rsidRPr="007A2526">
        <w:rPr>
          <w:rFonts w:asciiTheme="minorEastAsia" w:eastAsiaTheme="minorEastAsia" w:hAnsiTheme="minorEastAsia" w:cs="Times New Roman"/>
        </w:rPr>
        <w:t>氨基酸的相互转化</w:t>
      </w:r>
    </w:p>
    <w:p w:rsidR="0064461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64461D" w:rsidRPr="007A2526">
        <w:rPr>
          <w:rFonts w:asciiTheme="minorEastAsia" w:eastAsiaTheme="minorEastAsia" w:hAnsiTheme="minorEastAsia" w:cs="Times New Roman"/>
        </w:rPr>
        <w:t>嘌呤核苷酸的生物合成</w:t>
      </w:r>
    </w:p>
    <w:p w:rsidR="00EC254E"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64461D" w:rsidRPr="007A2526">
        <w:rPr>
          <w:rFonts w:asciiTheme="minorEastAsia" w:eastAsiaTheme="minorEastAsia" w:hAnsiTheme="minorEastAsia" w:cs="Times New Roman"/>
        </w:rPr>
        <w:t>嘧啶核苷酸豹生物合成</w:t>
      </w:r>
    </w:p>
    <w:p w:rsidR="0064461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（6）</w:t>
      </w:r>
      <w:r w:rsidR="0064461D" w:rsidRPr="007A2526">
        <w:rPr>
          <w:rFonts w:asciiTheme="minorEastAsia" w:eastAsiaTheme="minorEastAsia" w:hAnsiTheme="minorEastAsia" w:cs="Times New Roman"/>
        </w:rPr>
        <w:t>脱氧核苷酸的生物合成</w:t>
      </w:r>
    </w:p>
    <w:p w:rsidR="0064461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（7）</w:t>
      </w:r>
      <w:r w:rsidR="0064461D" w:rsidRPr="007A2526">
        <w:rPr>
          <w:rFonts w:asciiTheme="minorEastAsia" w:eastAsiaTheme="minorEastAsia" w:hAnsiTheme="minorEastAsia" w:cs="Times New Roman"/>
        </w:rPr>
        <w:t>核</w:t>
      </w:r>
      <w:r w:rsidR="0047358F" w:rsidRPr="007A2526">
        <w:rPr>
          <w:rFonts w:asciiTheme="minorEastAsia" w:eastAsiaTheme="minorEastAsia" w:hAnsiTheme="minorEastAsia" w:cs="Times New Roman"/>
        </w:rPr>
        <w:t>苷</w:t>
      </w:r>
      <w:r w:rsidR="0064461D" w:rsidRPr="007A2526">
        <w:rPr>
          <w:rFonts w:asciiTheme="minorEastAsia" w:eastAsiaTheme="minorEastAsia" w:hAnsiTheme="minorEastAsia" w:cs="Times New Roman"/>
        </w:rPr>
        <w:t>酸的降解</w:t>
      </w:r>
    </w:p>
    <w:p w:rsidR="002C7A34" w:rsidRPr="007A2526" w:rsidRDefault="002C7A34" w:rsidP="00782337">
      <w:pPr>
        <w:shd w:val="clear" w:color="auto" w:fill="FFFFFF"/>
        <w:jc w:val="left"/>
        <w:rPr>
          <w:rFonts w:asciiTheme="minorEastAsia" w:eastAsiaTheme="minorEastAsia" w:hAnsiTheme="minorEastAsia" w:cs="Times New Roman"/>
        </w:rPr>
      </w:pPr>
    </w:p>
    <w:p w:rsidR="00B7040D" w:rsidRPr="007A2526" w:rsidRDefault="00A01999" w:rsidP="00782337">
      <w:pPr>
        <w:pStyle w:val="a9"/>
        <w:numPr>
          <w:ilvl w:val="0"/>
          <w:numId w:val="37"/>
        </w:numPr>
        <w:shd w:val="clear" w:color="auto" w:fill="FFFFFF"/>
        <w:ind w:firstLineChars="0"/>
        <w:jc w:val="left"/>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75FFA" w:rsidRPr="007A2526">
        <w:rPr>
          <w:rFonts w:asciiTheme="minorEastAsia" w:eastAsiaTheme="minorEastAsia" w:hAnsiTheme="minorEastAsia" w:cs="Times New Roman"/>
        </w:rPr>
        <w:t>掌握脂肪族氨基酸的生物合成，芳香族氨基酸及组氨酸的生物合成。</w:t>
      </w:r>
    </w:p>
    <w:p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2）</w:t>
      </w:r>
      <w:r w:rsidR="00D75FFA" w:rsidRPr="007A2526">
        <w:rPr>
          <w:rFonts w:asciiTheme="minorEastAsia" w:eastAsiaTheme="minorEastAsia" w:hAnsiTheme="minorEastAsia" w:cs="Times New Roman"/>
        </w:rPr>
        <w:t>掌握次黄嘌呤核苷酸的合成，腺嘌呤核苷酸和乌嘌呤核苷酸的合成，抑制剂对嘌呤核苷酸的合成的影响，嘌呤核苷酸合成的补救途径，嘌呤核苷酸的合成的调节</w:t>
      </w:r>
    </w:p>
    <w:p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D75FFA" w:rsidRPr="007A2526">
        <w:rPr>
          <w:rFonts w:asciiTheme="minorEastAsia" w:eastAsiaTheme="minorEastAsia" w:hAnsiTheme="minorEastAsia" w:cs="Times New Roman"/>
        </w:rPr>
        <w:t>掌握尿嘧啶核苷酸的合成，胞嘧啶核苷酸的合成，抑制剂对嘧啶核苷酸的合成的影响，嘧啶核苷酸的合成的调节</w:t>
      </w:r>
    </w:p>
    <w:p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902B42" w:rsidRPr="007A2526">
        <w:rPr>
          <w:rFonts w:asciiTheme="minorEastAsia" w:eastAsiaTheme="minorEastAsia" w:hAnsiTheme="minorEastAsia" w:cs="Times New Roman" w:hint="eastAsia"/>
        </w:rPr>
        <w:t>了解</w:t>
      </w:r>
      <w:r w:rsidR="00D75FFA" w:rsidRPr="007A2526">
        <w:rPr>
          <w:rFonts w:asciiTheme="minorEastAsia" w:eastAsiaTheme="minorEastAsia" w:hAnsiTheme="minorEastAsia" w:cs="Times New Roman"/>
        </w:rPr>
        <w:t>核糖核苷酸还原酶，脱氧胸嘧啶核苷酸的合成</w:t>
      </w:r>
    </w:p>
    <w:p w:rsidR="00D75FFA"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902B42" w:rsidRPr="007A2526">
        <w:rPr>
          <w:rFonts w:asciiTheme="minorEastAsia" w:eastAsiaTheme="minorEastAsia" w:hAnsiTheme="minorEastAsia" w:cs="Times New Roman" w:hint="eastAsia"/>
        </w:rPr>
        <w:t>了解</w:t>
      </w:r>
      <w:r w:rsidR="00902B42" w:rsidRPr="007A2526">
        <w:rPr>
          <w:rFonts w:asciiTheme="minorEastAsia" w:eastAsiaTheme="minorEastAsia" w:hAnsiTheme="minorEastAsia" w:cs="Times New Roman"/>
        </w:rPr>
        <w:t>抑制剂在核苷酸的生物合成的应用以及所揭示的问题</w:t>
      </w:r>
    </w:p>
    <w:p w:rsidR="0064461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Pr="007A2526">
        <w:rPr>
          <w:rFonts w:asciiTheme="minorEastAsia" w:eastAsiaTheme="minorEastAsia" w:hAnsiTheme="minorEastAsia" w:cs="Times New Roman" w:hint="eastAsia"/>
        </w:rPr>
        <w:t>6）</w:t>
      </w:r>
      <w:r w:rsidR="00D75FFA" w:rsidRPr="007A2526">
        <w:rPr>
          <w:rFonts w:asciiTheme="minorEastAsia" w:eastAsiaTheme="minorEastAsia" w:hAnsiTheme="minorEastAsia" w:cs="Times New Roman"/>
        </w:rPr>
        <w:t>掌握</w:t>
      </w:r>
      <w:r w:rsidR="0064461D" w:rsidRPr="007A2526">
        <w:rPr>
          <w:rFonts w:asciiTheme="minorEastAsia" w:eastAsiaTheme="minorEastAsia" w:hAnsiTheme="minorEastAsia" w:cs="Times New Roman"/>
        </w:rPr>
        <w:t>嘌呤核苷酸的降解，尿酸的去向，嘧啶核营酸的降解</w:t>
      </w:r>
      <w:r w:rsidR="00902B42" w:rsidRPr="007A2526">
        <w:rPr>
          <w:rFonts w:asciiTheme="minorEastAsia" w:eastAsiaTheme="minorEastAsia" w:hAnsiTheme="minorEastAsia" w:cs="Times New Roman" w:hint="eastAsia"/>
        </w:rPr>
        <w:t>。</w:t>
      </w:r>
    </w:p>
    <w:p w:rsidR="007931DC" w:rsidRPr="007A2526" w:rsidRDefault="007931DC" w:rsidP="006F1582">
      <w:pPr>
        <w:shd w:val="clear" w:color="auto" w:fill="FFFFFF"/>
        <w:spacing w:before="100" w:beforeAutospacing="1" w:after="100" w:afterAutospacing="1"/>
        <w:rPr>
          <w:rFonts w:asciiTheme="minorEastAsia" w:eastAsiaTheme="minorEastAsia" w:hAnsiTheme="minorEastAsia" w:cs="Times New Roman"/>
          <w:sz w:val="24"/>
          <w:szCs w:val="24"/>
        </w:rPr>
      </w:pPr>
    </w:p>
    <w:p w:rsidR="00B7040D" w:rsidRPr="007A2526" w:rsidRDefault="0099690F" w:rsidP="006F1582">
      <w:pPr>
        <w:shd w:val="clear" w:color="auto" w:fill="FFFFFF"/>
        <w:spacing w:before="100" w:beforeAutospacing="1" w:after="100" w:afterAutospacing="1"/>
        <w:rPr>
          <w:rFonts w:asciiTheme="minorEastAsia" w:eastAsiaTheme="minorEastAsia" w:hAnsiTheme="minorEastAsia" w:cs="Times New Roman"/>
          <w:b/>
          <w:sz w:val="24"/>
          <w:szCs w:val="24"/>
        </w:rPr>
      </w:pPr>
      <w:r w:rsidRPr="007A2526">
        <w:rPr>
          <w:rFonts w:asciiTheme="minorEastAsia" w:eastAsiaTheme="minorEastAsia" w:hAnsiTheme="minorEastAsia" w:cs="Times New Roman" w:hint="eastAsia"/>
          <w:b/>
          <w:sz w:val="24"/>
          <w:szCs w:val="24"/>
        </w:rPr>
        <w:t>（</w:t>
      </w:r>
      <w:r w:rsidR="00B7040D" w:rsidRPr="007A2526">
        <w:rPr>
          <w:rFonts w:asciiTheme="minorEastAsia" w:eastAsiaTheme="minorEastAsia" w:hAnsiTheme="minorEastAsia" w:cs="Times New Roman"/>
          <w:b/>
          <w:sz w:val="24"/>
          <w:szCs w:val="24"/>
        </w:rPr>
        <w:t>十九</w:t>
      </w:r>
      <w:r w:rsidRPr="007A2526">
        <w:rPr>
          <w:rFonts w:asciiTheme="minorEastAsia" w:eastAsiaTheme="minorEastAsia" w:hAnsiTheme="minorEastAsia" w:cs="Times New Roman" w:hint="eastAsia"/>
          <w:b/>
          <w:sz w:val="24"/>
          <w:szCs w:val="24"/>
        </w:rPr>
        <w:t>）</w:t>
      </w:r>
      <w:r w:rsidR="00B7040D" w:rsidRPr="007A2526">
        <w:rPr>
          <w:rFonts w:asciiTheme="minorEastAsia" w:eastAsiaTheme="minorEastAsia" w:hAnsiTheme="minorEastAsia" w:cs="Times New Roman"/>
          <w:b/>
          <w:sz w:val="24"/>
          <w:szCs w:val="24"/>
        </w:rPr>
        <w:t xml:space="preserve"> DNA与RNA的结构与功能</w:t>
      </w:r>
    </w:p>
    <w:p w:rsidR="007931DC" w:rsidRPr="007A2526" w:rsidRDefault="007931DC" w:rsidP="00782337">
      <w:pPr>
        <w:pStyle w:val="a9"/>
        <w:numPr>
          <w:ilvl w:val="0"/>
          <w:numId w:val="39"/>
        </w:numPr>
        <w:shd w:val="clear" w:color="auto" w:fill="FFFFFF"/>
        <w:ind w:firstLineChars="0"/>
        <w:rPr>
          <w:rFonts w:asciiTheme="minorEastAsia" w:eastAsiaTheme="minorEastAsia" w:hAnsiTheme="minorEastAsia" w:cs="Times New Roman"/>
        </w:rPr>
      </w:pPr>
      <w:r w:rsidRPr="007A2526">
        <w:rPr>
          <w:rFonts w:asciiTheme="minorEastAsia" w:eastAsiaTheme="minorEastAsia" w:hAnsiTheme="minorEastAsia" w:cs="Times New Roman" w:hint="eastAsia"/>
        </w:rPr>
        <w:t>考试</w:t>
      </w:r>
      <w:r w:rsidR="00922557">
        <w:rPr>
          <w:rFonts w:asciiTheme="minorEastAsia" w:eastAsiaTheme="minorEastAsia" w:hAnsiTheme="minorEastAsia" w:cs="Times New Roman" w:hint="eastAsia"/>
        </w:rPr>
        <w:t>内容</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B7040D" w:rsidRPr="007A2526">
        <w:rPr>
          <w:rFonts w:asciiTheme="minorEastAsia" w:eastAsiaTheme="minorEastAsia" w:hAnsiTheme="minorEastAsia" w:cs="Times New Roman"/>
        </w:rPr>
        <w:t>DNA的二级结构及其生物学功能，</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B7040D" w:rsidRPr="007A2526">
        <w:rPr>
          <w:rFonts w:asciiTheme="minorEastAsia" w:eastAsiaTheme="minorEastAsia" w:hAnsiTheme="minorEastAsia" w:cs="Times New Roman"/>
        </w:rPr>
        <w:t>DNA超螺旋结构，</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B7040D" w:rsidRPr="007A2526">
        <w:rPr>
          <w:rFonts w:asciiTheme="minorEastAsia" w:eastAsiaTheme="minorEastAsia" w:hAnsiTheme="minorEastAsia" w:cs="Times New Roman"/>
        </w:rPr>
        <w:t>DNA包装与染色质结构，</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（4）</w:t>
      </w:r>
      <w:r w:rsidR="00B7040D" w:rsidRPr="007A2526">
        <w:rPr>
          <w:rFonts w:asciiTheme="minorEastAsia" w:eastAsiaTheme="minorEastAsia" w:hAnsiTheme="minorEastAsia" w:cs="Times New Roman"/>
        </w:rPr>
        <w:t>DNA的序列分析</w:t>
      </w: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（5）</w:t>
      </w:r>
      <w:r w:rsidR="00B7040D" w:rsidRPr="007A2526">
        <w:rPr>
          <w:rFonts w:asciiTheme="minorEastAsia" w:eastAsiaTheme="minorEastAsia" w:hAnsiTheme="minorEastAsia" w:cs="Times New Roman"/>
        </w:rPr>
        <w:t>RNA分子的结构</w:t>
      </w:r>
    </w:p>
    <w:p w:rsidR="00B7040D" w:rsidRPr="007A2526" w:rsidRDefault="007931DC" w:rsidP="00782337">
      <w:pPr>
        <w:ind w:right="26"/>
        <w:rPr>
          <w:rFonts w:asciiTheme="minorEastAsia" w:eastAsiaTheme="minorEastAsia" w:hAnsiTheme="minorEastAsia" w:cs="Times New Roman"/>
        </w:rPr>
      </w:pPr>
      <w:r w:rsidRPr="007A2526">
        <w:rPr>
          <w:rFonts w:asciiTheme="minorEastAsia" w:eastAsiaTheme="minorEastAsia" w:hAnsiTheme="minorEastAsia" w:cs="Times New Roman"/>
        </w:rPr>
        <w:t>（6）</w:t>
      </w:r>
      <w:r w:rsidR="00B7040D" w:rsidRPr="007A2526">
        <w:rPr>
          <w:rFonts w:asciiTheme="minorEastAsia" w:eastAsiaTheme="minorEastAsia" w:hAnsiTheme="minorEastAsia" w:cs="Times New Roman"/>
        </w:rPr>
        <w:t>RNA的种类与生物学功能</w:t>
      </w:r>
    </w:p>
    <w:p w:rsidR="00B7040D" w:rsidRPr="007A2526" w:rsidRDefault="007931DC" w:rsidP="00782337">
      <w:pPr>
        <w:ind w:right="26"/>
        <w:rPr>
          <w:rFonts w:asciiTheme="minorEastAsia" w:eastAsiaTheme="minorEastAsia" w:hAnsiTheme="minorEastAsia" w:cs="Times New Roman"/>
        </w:rPr>
      </w:pPr>
      <w:r w:rsidRPr="007A2526">
        <w:rPr>
          <w:rFonts w:asciiTheme="minorEastAsia" w:eastAsiaTheme="minorEastAsia" w:hAnsiTheme="minorEastAsia" w:cs="Times New Roman"/>
        </w:rPr>
        <w:t>（7）</w:t>
      </w:r>
      <w:r w:rsidR="00B7040D" w:rsidRPr="007A2526">
        <w:rPr>
          <w:rFonts w:asciiTheme="minorEastAsia" w:eastAsiaTheme="minorEastAsia" w:hAnsiTheme="minorEastAsia" w:cs="Times New Roman"/>
        </w:rPr>
        <w:t>Crick的中心法则</w:t>
      </w:r>
    </w:p>
    <w:p w:rsidR="00B7040D"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（8）</w:t>
      </w:r>
      <w:r w:rsidR="00B7040D" w:rsidRPr="007A2526">
        <w:rPr>
          <w:rFonts w:asciiTheme="minorEastAsia" w:eastAsiaTheme="minorEastAsia" w:hAnsiTheme="minorEastAsia" w:cs="Times New Roman"/>
        </w:rPr>
        <w:t>RNA的加工类型</w:t>
      </w:r>
    </w:p>
    <w:p w:rsidR="00546BAC" w:rsidRPr="007A2526" w:rsidRDefault="00546BAC" w:rsidP="00782337">
      <w:pPr>
        <w:shd w:val="clear" w:color="auto" w:fill="FFFFFF"/>
        <w:jc w:val="left"/>
        <w:rPr>
          <w:rFonts w:asciiTheme="minorEastAsia" w:eastAsiaTheme="minorEastAsia" w:hAnsiTheme="minorEastAsia" w:cs="Times New Roman"/>
        </w:rPr>
      </w:pPr>
    </w:p>
    <w:p w:rsidR="00B7040D" w:rsidRPr="007A2526"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2、</w:t>
      </w:r>
      <w:r w:rsidR="00A01999" w:rsidRPr="007A2526">
        <w:rPr>
          <w:rFonts w:asciiTheme="minorEastAsia" w:eastAsiaTheme="minorEastAsia" w:hAnsiTheme="minorEastAsia" w:cs="Times New Roman" w:hint="eastAsia"/>
        </w:rPr>
        <w:t>考试</w:t>
      </w:r>
      <w:r w:rsidR="00B7040D" w:rsidRPr="007A2526">
        <w:rPr>
          <w:rFonts w:asciiTheme="minorEastAsia" w:eastAsiaTheme="minorEastAsia" w:hAnsiTheme="minorEastAsia" w:cs="Times New Roman"/>
        </w:rPr>
        <w:t>要求</w:t>
      </w:r>
    </w:p>
    <w:p w:rsidR="004935A8" w:rsidRDefault="007931DC" w:rsidP="00782337">
      <w:pPr>
        <w:shd w:val="clear" w:color="auto" w:fill="FFFFFF"/>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00D75FFA" w:rsidRPr="007A2526">
        <w:rPr>
          <w:rFonts w:asciiTheme="minorEastAsia" w:eastAsiaTheme="minorEastAsia" w:hAnsiTheme="minorEastAsia" w:cs="Times New Roman"/>
        </w:rPr>
        <w:t>1</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掌握DNA双螺旋结构及物理参数，了解核酸三级结构。</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D75FFA" w:rsidRPr="007A2526">
        <w:rPr>
          <w:rFonts w:asciiTheme="minorEastAsia" w:eastAsiaTheme="minorEastAsia" w:hAnsiTheme="minorEastAsia" w:cs="Times New Roman"/>
        </w:rPr>
        <w:t>2</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掌握DNA序列测定方法。</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D75FFA" w:rsidRPr="007A2526">
        <w:rPr>
          <w:rFonts w:asciiTheme="minorEastAsia" w:eastAsiaTheme="minorEastAsia" w:hAnsiTheme="minorEastAsia" w:cs="Times New Roman"/>
        </w:rPr>
        <w:t>3</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掌握核酸限制性内切酶。</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D75FFA"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掌握PCR反应的原理和实验方法。</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895B1E" w:rsidRPr="007A2526">
        <w:rPr>
          <w:rFonts w:asciiTheme="minorEastAsia" w:eastAsiaTheme="minorEastAsia" w:hAnsiTheme="minorEastAsia" w:cs="Times New Roman"/>
        </w:rPr>
        <w:t>5</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掌握RNA分子的结构特征、理化性质、空间结构特点，了解内含子及其作用。</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895B1E" w:rsidRPr="007A2526">
        <w:rPr>
          <w:rFonts w:asciiTheme="minorEastAsia" w:eastAsiaTheme="minorEastAsia" w:hAnsiTheme="minorEastAsia" w:cs="Times New Roman"/>
        </w:rPr>
        <w:t>6</w:t>
      </w:r>
      <w:r w:rsidRPr="007A2526">
        <w:rPr>
          <w:rFonts w:asciiTheme="minorEastAsia" w:eastAsiaTheme="minorEastAsia" w:hAnsiTheme="minorEastAsia" w:cs="Times New Roman"/>
        </w:rPr>
        <w:t>）</w:t>
      </w:r>
      <w:r w:rsidR="00902B42" w:rsidRPr="007A2526">
        <w:rPr>
          <w:rFonts w:asciiTheme="minorEastAsia" w:eastAsiaTheme="minorEastAsia" w:hAnsiTheme="minorEastAsia" w:cs="Times New Roman" w:hint="eastAsia"/>
        </w:rPr>
        <w:t>了解</w:t>
      </w:r>
      <w:r w:rsidR="005C22E9" w:rsidRPr="007A2526">
        <w:rPr>
          <w:rFonts w:asciiTheme="minorEastAsia" w:eastAsiaTheme="minorEastAsia" w:hAnsiTheme="minorEastAsia" w:cs="Times New Roman"/>
        </w:rPr>
        <w:t>RNA的</w:t>
      </w:r>
      <w:r w:rsidR="00D75FFA" w:rsidRPr="007A2526">
        <w:rPr>
          <w:rFonts w:asciiTheme="minorEastAsia" w:eastAsiaTheme="minorEastAsia" w:hAnsiTheme="minorEastAsia" w:cs="Times New Roman"/>
        </w:rPr>
        <w:t>种类与</w:t>
      </w:r>
      <w:r w:rsidR="005C22E9" w:rsidRPr="007A2526">
        <w:rPr>
          <w:rFonts w:asciiTheme="minorEastAsia" w:eastAsiaTheme="minorEastAsia" w:hAnsiTheme="minorEastAsia" w:cs="Times New Roman"/>
        </w:rPr>
        <w:t>功能。</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895B1E" w:rsidRPr="007A2526">
        <w:rPr>
          <w:rFonts w:asciiTheme="minorEastAsia" w:eastAsiaTheme="minorEastAsia" w:hAnsiTheme="minorEastAsia" w:cs="Times New Roman"/>
        </w:rPr>
        <w:t>7</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掌握中心法则及其内容。</w:t>
      </w:r>
      <w:r w:rsidR="005C22E9" w:rsidRPr="007A2526">
        <w:rPr>
          <w:rFonts w:asciiTheme="minorEastAsia" w:eastAsiaTheme="minorEastAsia" w:hAnsiTheme="minorEastAsia" w:cs="Times New Roman"/>
        </w:rPr>
        <w:br/>
      </w:r>
      <w:r w:rsidRPr="007A2526">
        <w:rPr>
          <w:rFonts w:asciiTheme="minorEastAsia" w:eastAsiaTheme="minorEastAsia" w:hAnsiTheme="minorEastAsia" w:cs="Times New Roman"/>
        </w:rPr>
        <w:t>（</w:t>
      </w:r>
      <w:r w:rsidR="00895B1E" w:rsidRPr="007A2526">
        <w:rPr>
          <w:rFonts w:asciiTheme="minorEastAsia" w:eastAsiaTheme="minorEastAsia" w:hAnsiTheme="minorEastAsia" w:cs="Times New Roman"/>
        </w:rPr>
        <w:t>8</w:t>
      </w:r>
      <w:r w:rsidRPr="007A2526">
        <w:rPr>
          <w:rFonts w:asciiTheme="minorEastAsia" w:eastAsiaTheme="minorEastAsia" w:hAnsiTheme="minorEastAsia" w:cs="Times New Roman"/>
        </w:rPr>
        <w:t>）</w:t>
      </w:r>
      <w:r w:rsidR="005C22E9" w:rsidRPr="007A2526">
        <w:rPr>
          <w:rFonts w:asciiTheme="minorEastAsia" w:eastAsiaTheme="minorEastAsia" w:hAnsiTheme="minorEastAsia" w:cs="Times New Roman"/>
        </w:rPr>
        <w:t>理解和掌握RNA加工及其作用。</w:t>
      </w:r>
    </w:p>
    <w:p w:rsidR="00546BAC" w:rsidRPr="007A2526" w:rsidRDefault="00546BAC" w:rsidP="00782337">
      <w:pPr>
        <w:shd w:val="clear" w:color="auto" w:fill="FFFFFF"/>
        <w:jc w:val="left"/>
        <w:rPr>
          <w:rFonts w:asciiTheme="minorEastAsia" w:eastAsiaTheme="minorEastAsia" w:hAnsiTheme="minorEastAsia" w:cs="Times New Roman"/>
        </w:rPr>
      </w:pPr>
    </w:p>
    <w:p w:rsidR="0019148B" w:rsidRPr="006C7448" w:rsidRDefault="00DF6D2C" w:rsidP="00782337">
      <w:pPr>
        <w:ind w:right="26"/>
        <w:rPr>
          <w:rFonts w:asciiTheme="minorEastAsia" w:eastAsiaTheme="minorEastAsia" w:hAnsiTheme="minorEastAsia" w:cs="Times New Roman"/>
          <w:sz w:val="24"/>
          <w:szCs w:val="24"/>
        </w:rPr>
      </w:pPr>
      <w:r w:rsidRPr="006C7448">
        <w:rPr>
          <w:rFonts w:asciiTheme="minorEastAsia" w:eastAsiaTheme="minorEastAsia" w:hAnsiTheme="minorEastAsia" w:cs="Times New Roman" w:hint="eastAsia"/>
          <w:b/>
          <w:sz w:val="24"/>
          <w:szCs w:val="24"/>
        </w:rPr>
        <w:t>参考书目</w:t>
      </w:r>
    </w:p>
    <w:p w:rsidR="00782337" w:rsidRPr="007A2526" w:rsidRDefault="00C8125F" w:rsidP="00782337">
      <w:pPr>
        <w:ind w:right="26"/>
        <w:rPr>
          <w:rFonts w:asciiTheme="minorEastAsia" w:eastAsiaTheme="minorEastAsia" w:hAnsiTheme="minorEastAsia" w:cs="Times New Roman"/>
          <w:b/>
        </w:rPr>
      </w:pPr>
      <w:r>
        <w:rPr>
          <w:rFonts w:asciiTheme="minorEastAsia" w:eastAsiaTheme="minorEastAsia" w:hAnsiTheme="minorEastAsia" w:cs="Times New Roman" w:hint="eastAsia"/>
        </w:rPr>
        <w:t>1、</w:t>
      </w:r>
      <w:r w:rsidR="00B01D3E">
        <w:rPr>
          <w:rFonts w:asciiTheme="minorEastAsia" w:eastAsiaTheme="minorEastAsia" w:hAnsiTheme="minorEastAsia" w:cs="Times New Roman" w:hint="eastAsia"/>
        </w:rPr>
        <w:t>朱圣庚、徐长法</w:t>
      </w:r>
      <w:r w:rsidR="0019148B" w:rsidRPr="007A2526">
        <w:rPr>
          <w:rFonts w:asciiTheme="minorEastAsia" w:eastAsiaTheme="minorEastAsia" w:hAnsiTheme="minorEastAsia" w:cs="Times New Roman"/>
        </w:rPr>
        <w:t>等</w:t>
      </w:r>
      <w:r w:rsidR="00B01D3E">
        <w:rPr>
          <w:rFonts w:asciiTheme="minorEastAsia" w:eastAsiaTheme="minorEastAsia" w:hAnsiTheme="minorEastAsia" w:cs="Times New Roman" w:hint="eastAsia"/>
        </w:rPr>
        <w:t xml:space="preserve"> </w:t>
      </w:r>
      <w:r w:rsidR="0019148B" w:rsidRPr="007A2526">
        <w:rPr>
          <w:rFonts w:asciiTheme="minorEastAsia" w:eastAsiaTheme="minorEastAsia" w:hAnsiTheme="minorEastAsia" w:cs="Times New Roman"/>
        </w:rPr>
        <w:t>《生物化学》（第</w:t>
      </w:r>
      <w:r w:rsidR="004B4DB8">
        <w:rPr>
          <w:rFonts w:asciiTheme="minorEastAsia" w:eastAsiaTheme="minorEastAsia" w:hAnsiTheme="minorEastAsia" w:cs="Times New Roman" w:hint="eastAsia"/>
        </w:rPr>
        <w:t>4</w:t>
      </w:r>
      <w:r w:rsidR="0019148B" w:rsidRPr="007A2526">
        <w:rPr>
          <w:rFonts w:asciiTheme="minorEastAsia" w:eastAsiaTheme="minorEastAsia" w:hAnsiTheme="minorEastAsia" w:cs="Times New Roman"/>
        </w:rPr>
        <w:t>版，高等教育出版社，20</w:t>
      </w:r>
      <w:r w:rsidR="0098199B">
        <w:rPr>
          <w:rFonts w:asciiTheme="minorEastAsia" w:eastAsiaTheme="minorEastAsia" w:hAnsiTheme="minorEastAsia" w:cs="Times New Roman"/>
        </w:rPr>
        <w:t>17</w:t>
      </w:r>
      <w:r w:rsidR="0019148B" w:rsidRPr="007A2526">
        <w:rPr>
          <w:rFonts w:asciiTheme="minorEastAsia" w:eastAsiaTheme="minorEastAsia" w:hAnsiTheme="minorEastAsia" w:cs="Times New Roman"/>
        </w:rPr>
        <w:t>年）</w:t>
      </w:r>
      <w:r w:rsidR="00BD0CD2" w:rsidRPr="007A2526">
        <w:rPr>
          <w:rFonts w:asciiTheme="minorEastAsia" w:eastAsiaTheme="minorEastAsia" w:hAnsiTheme="minorEastAsia" w:cs="Times New Roman"/>
        </w:rPr>
        <w:t>。</w:t>
      </w:r>
      <w:r w:rsidR="0019148B" w:rsidRPr="007A2526">
        <w:rPr>
          <w:rFonts w:asciiTheme="minorEastAsia" w:eastAsiaTheme="minorEastAsia" w:hAnsiTheme="minorEastAsia" w:cs="Times New Roman"/>
        </w:rPr>
        <w:br/>
      </w:r>
      <w:r>
        <w:rPr>
          <w:rFonts w:asciiTheme="minorEastAsia" w:eastAsiaTheme="minorEastAsia" w:hAnsiTheme="minorEastAsia" w:cs="Times New Roman"/>
        </w:rPr>
        <w:t>2</w:t>
      </w:r>
      <w:r>
        <w:rPr>
          <w:rFonts w:asciiTheme="minorEastAsia" w:eastAsiaTheme="minorEastAsia" w:hAnsiTheme="minorEastAsia" w:cs="Times New Roman" w:hint="eastAsia"/>
        </w:rPr>
        <w:t>、</w:t>
      </w:r>
      <w:r w:rsidR="0019148B" w:rsidRPr="007A2526">
        <w:rPr>
          <w:rFonts w:asciiTheme="minorEastAsia" w:eastAsiaTheme="minorEastAsia" w:hAnsiTheme="minorEastAsia" w:cs="Times New Roman"/>
        </w:rPr>
        <w:t>Nelson and Cox</w:t>
      </w:r>
      <w:r w:rsidR="00782337" w:rsidRPr="007A2526">
        <w:rPr>
          <w:rFonts w:asciiTheme="minorEastAsia" w:eastAsiaTheme="minorEastAsia" w:hAnsiTheme="minorEastAsia" w:cs="Times New Roman"/>
        </w:rPr>
        <w:t xml:space="preserve">, </w:t>
      </w:r>
      <w:r w:rsidR="0019148B" w:rsidRPr="007A2526">
        <w:rPr>
          <w:rFonts w:asciiTheme="minorEastAsia" w:eastAsiaTheme="minorEastAsia" w:hAnsiTheme="minorEastAsia" w:cs="Times New Roman"/>
        </w:rPr>
        <w:t>Lehninger Principles of Biochemistry（Sixth edition）（Worth Publishers, 2012）</w:t>
      </w:r>
      <w:r w:rsidR="00BD0CD2" w:rsidRPr="007A2526">
        <w:rPr>
          <w:rFonts w:asciiTheme="minorEastAsia" w:eastAsiaTheme="minorEastAsia" w:hAnsiTheme="minorEastAsia" w:cs="Times New Roman"/>
        </w:rPr>
        <w:t>。</w:t>
      </w:r>
    </w:p>
    <w:p w:rsidR="00782337" w:rsidRPr="007A2526" w:rsidRDefault="00782337" w:rsidP="00782337">
      <w:pPr>
        <w:spacing w:before="120" w:after="120"/>
        <w:ind w:right="26"/>
        <w:rPr>
          <w:rFonts w:asciiTheme="minorEastAsia" w:eastAsiaTheme="minorEastAsia" w:hAnsiTheme="minorEastAsia" w:cs="Times New Roman"/>
          <w:b/>
          <w:sz w:val="24"/>
          <w:szCs w:val="24"/>
        </w:rPr>
      </w:pPr>
    </w:p>
    <w:p w:rsidR="00A94F08" w:rsidRPr="007A2526" w:rsidRDefault="00A94F08" w:rsidP="00782337">
      <w:pPr>
        <w:spacing w:before="120" w:after="120"/>
        <w:ind w:right="26"/>
        <w:rPr>
          <w:rFonts w:asciiTheme="minorEastAsia" w:eastAsiaTheme="minorEastAsia" w:hAnsiTheme="minorEastAsia" w:cs="Times New Roman"/>
          <w:b/>
          <w:sz w:val="24"/>
          <w:szCs w:val="24"/>
        </w:rPr>
      </w:pPr>
      <w:r w:rsidRPr="007A2526">
        <w:rPr>
          <w:rFonts w:asciiTheme="minorEastAsia" w:eastAsiaTheme="minorEastAsia" w:hAnsiTheme="minorEastAsia" w:cs="Times New Roman" w:hint="eastAsia"/>
          <w:b/>
          <w:sz w:val="28"/>
          <w:szCs w:val="28"/>
        </w:rPr>
        <w:t>二、</w:t>
      </w:r>
      <w:r w:rsidRPr="007A2526">
        <w:rPr>
          <w:rFonts w:asciiTheme="minorEastAsia" w:eastAsiaTheme="minorEastAsia" w:hAnsiTheme="minorEastAsia" w:cs="Times New Roman"/>
          <w:b/>
          <w:sz w:val="28"/>
          <w:szCs w:val="28"/>
        </w:rPr>
        <w:t>分子生物学</w:t>
      </w:r>
      <w:r w:rsidRPr="007A2526">
        <w:rPr>
          <w:rFonts w:asciiTheme="minorEastAsia" w:eastAsiaTheme="minorEastAsia" w:hAnsiTheme="minorEastAsia" w:cs="Times New Roman" w:hint="eastAsia"/>
          <w:b/>
          <w:sz w:val="28"/>
          <w:szCs w:val="28"/>
        </w:rPr>
        <w:t>部分</w:t>
      </w:r>
    </w:p>
    <w:p w:rsidR="00B5708F" w:rsidRDefault="00B5708F" w:rsidP="00B5708F">
      <w:pPr>
        <w:tabs>
          <w:tab w:val="left" w:pos="540"/>
          <w:tab w:val="right" w:pos="5760"/>
        </w:tabs>
        <w:rPr>
          <w:rFonts w:asciiTheme="minorEastAsia" w:eastAsiaTheme="minorEastAsia" w:hAnsiTheme="minorEastAsia" w:cs="Times New Roman"/>
          <w:b/>
          <w:sz w:val="24"/>
          <w:szCs w:val="24"/>
        </w:rPr>
      </w:pPr>
      <w:r w:rsidRPr="007A2526">
        <w:rPr>
          <w:rFonts w:asciiTheme="minorEastAsia" w:eastAsiaTheme="minorEastAsia" w:hAnsiTheme="minorEastAsia" w:cs="Times New Roman" w:hint="eastAsia"/>
          <w:b/>
          <w:sz w:val="24"/>
          <w:szCs w:val="24"/>
        </w:rPr>
        <w:t>考试</w:t>
      </w:r>
      <w:r w:rsidR="00922557">
        <w:rPr>
          <w:rFonts w:asciiTheme="minorEastAsia" w:eastAsiaTheme="minorEastAsia" w:hAnsiTheme="minorEastAsia" w:cs="Times New Roman" w:hint="eastAsia"/>
          <w:b/>
          <w:sz w:val="24"/>
          <w:szCs w:val="24"/>
        </w:rPr>
        <w:t>内容</w:t>
      </w:r>
    </w:p>
    <w:p w:rsidR="00B5708F" w:rsidRPr="007A2526" w:rsidRDefault="00B5708F" w:rsidP="00B5708F">
      <w:pPr>
        <w:tabs>
          <w:tab w:val="left" w:pos="540"/>
          <w:tab w:val="right" w:pos="5760"/>
        </w:tabs>
        <w:rPr>
          <w:rFonts w:asciiTheme="minorEastAsia" w:eastAsiaTheme="minorEastAsia" w:hAnsiTheme="minorEastAsia" w:cs="Times New Roman"/>
          <w:b/>
          <w:sz w:val="24"/>
          <w:szCs w:val="24"/>
        </w:rPr>
      </w:pPr>
    </w:p>
    <w:p w:rsidR="00782337" w:rsidRPr="007A2526" w:rsidRDefault="00B5708F" w:rsidP="0092584C">
      <w:pPr>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b/>
          <w:sz w:val="24"/>
          <w:szCs w:val="24"/>
        </w:rPr>
        <w:t xml:space="preserve"> </w:t>
      </w:r>
      <w:r w:rsidR="00782337" w:rsidRPr="007A2526">
        <w:rPr>
          <w:rFonts w:asciiTheme="minorEastAsia" w:eastAsiaTheme="minorEastAsia" w:hAnsiTheme="minorEastAsia" w:cs="Times New Roman"/>
          <w:b/>
          <w:sz w:val="24"/>
          <w:szCs w:val="24"/>
        </w:rPr>
        <w:t>(一)</w:t>
      </w:r>
      <w:r w:rsidR="00A94F08" w:rsidRPr="007A2526">
        <w:rPr>
          <w:rFonts w:asciiTheme="minorEastAsia" w:eastAsiaTheme="minorEastAsia" w:hAnsiTheme="minorEastAsia" w:cs="Times New Roman"/>
          <w:b/>
          <w:sz w:val="24"/>
          <w:szCs w:val="24"/>
        </w:rPr>
        <w:t xml:space="preserve">概论 </w:t>
      </w:r>
    </w:p>
    <w:p w:rsidR="00A94F08" w:rsidRPr="007A2526" w:rsidRDefault="00A94F08" w:rsidP="0092584C">
      <w:pPr>
        <w:jc w:val="left"/>
        <w:rPr>
          <w:rFonts w:asciiTheme="minorEastAsia" w:eastAsiaTheme="minorEastAsia" w:hAnsiTheme="minorEastAsia" w:cs="Times New Roman"/>
        </w:rPr>
      </w:pPr>
      <w:r w:rsidRPr="007A2526">
        <w:rPr>
          <w:rFonts w:asciiTheme="minorEastAsia" w:eastAsiaTheme="minorEastAsia" w:hAnsiTheme="minorEastAsia" w:cs="Times New Roman"/>
        </w:rPr>
        <w:t>1、分子生物学的起源、发展、核酸的发现</w:t>
      </w:r>
      <w:r w:rsidRPr="007A2526">
        <w:rPr>
          <w:rFonts w:asciiTheme="minorEastAsia" w:eastAsiaTheme="minorEastAsia" w:hAnsiTheme="minorEastAsia" w:cs="Times New Roman"/>
        </w:rPr>
        <w:br/>
        <w:t>2、核酸是遗传物质、DNA的双螺旋结构</w:t>
      </w:r>
    </w:p>
    <w:p w:rsidR="002C7A34" w:rsidRPr="007A2526" w:rsidRDefault="00A94F08" w:rsidP="0092584C">
      <w:pPr>
        <w:jc w:val="left"/>
        <w:rPr>
          <w:rFonts w:asciiTheme="minorEastAsia" w:eastAsiaTheme="minorEastAsia" w:hAnsiTheme="minorEastAsia" w:cs="Times New Roman"/>
          <w:b/>
          <w:sz w:val="24"/>
          <w:szCs w:val="24"/>
        </w:rPr>
      </w:pPr>
      <w:r w:rsidRPr="007A2526">
        <w:rPr>
          <w:rFonts w:asciiTheme="minorEastAsia" w:eastAsiaTheme="minorEastAsia" w:hAnsiTheme="minorEastAsia" w:cs="Times New Roman"/>
          <w:sz w:val="24"/>
          <w:szCs w:val="24"/>
        </w:rPr>
        <w:br/>
      </w:r>
      <w:r w:rsidR="002C7A34" w:rsidRPr="007A2526">
        <w:rPr>
          <w:rFonts w:asciiTheme="minorEastAsia" w:eastAsiaTheme="minorEastAsia" w:hAnsiTheme="minorEastAsia" w:cs="Times New Roman"/>
          <w:b/>
          <w:sz w:val="24"/>
          <w:szCs w:val="24"/>
        </w:rPr>
        <w:t>（二）</w:t>
      </w:r>
      <w:r w:rsidRPr="007A2526">
        <w:rPr>
          <w:rFonts w:asciiTheme="minorEastAsia" w:eastAsiaTheme="minorEastAsia" w:hAnsiTheme="minorEastAsia" w:cs="Times New Roman"/>
          <w:b/>
          <w:sz w:val="24"/>
          <w:szCs w:val="24"/>
        </w:rPr>
        <w:t>染色体的基本构成</w:t>
      </w:r>
    </w:p>
    <w:p w:rsidR="00D2291A" w:rsidRDefault="00A94F08" w:rsidP="0092584C">
      <w:pPr>
        <w:jc w:val="left"/>
        <w:rPr>
          <w:rFonts w:asciiTheme="minorEastAsia" w:eastAsiaTheme="minorEastAsia" w:hAnsiTheme="minorEastAsia" w:cs="Times New Roman"/>
        </w:rPr>
      </w:pPr>
      <w:r w:rsidRPr="007A2526">
        <w:rPr>
          <w:rFonts w:asciiTheme="minorEastAsia" w:eastAsiaTheme="minorEastAsia" w:hAnsiTheme="minorEastAsia" w:cs="Times New Roman"/>
        </w:rPr>
        <w:t>3、</w:t>
      </w:r>
      <w:r w:rsidR="00D2291A">
        <w:rPr>
          <w:rFonts w:asciiTheme="minorEastAsia" w:eastAsiaTheme="minorEastAsia" w:hAnsiTheme="minorEastAsia" w:cs="Times New Roman"/>
        </w:rPr>
        <w:t>DNA的多级结构</w:t>
      </w:r>
    </w:p>
    <w:p w:rsidR="00A94F08" w:rsidRPr="007A2526" w:rsidRDefault="00D2291A" w:rsidP="0092584C">
      <w:pPr>
        <w:jc w:val="left"/>
        <w:rPr>
          <w:rFonts w:asciiTheme="minorEastAsia" w:eastAsiaTheme="minorEastAsia" w:hAnsiTheme="minorEastAsia" w:cs="Times New Roman"/>
        </w:rPr>
      </w:pPr>
      <w:r>
        <w:rPr>
          <w:rFonts w:asciiTheme="minorEastAsia" w:eastAsiaTheme="minorEastAsia" w:hAnsiTheme="minorEastAsia" w:cs="Times New Roman" w:hint="eastAsia"/>
        </w:rPr>
        <w:t>4、组蛋白及其修饰、</w:t>
      </w:r>
      <w:r w:rsidR="00A94F08" w:rsidRPr="007A2526">
        <w:rPr>
          <w:rFonts w:asciiTheme="minorEastAsia" w:eastAsiaTheme="minorEastAsia" w:hAnsiTheme="minorEastAsia" w:cs="Times New Roman"/>
        </w:rPr>
        <w:t>核小体</w:t>
      </w:r>
      <w:r w:rsidR="00A94F08" w:rsidRPr="007A2526">
        <w:rPr>
          <w:rFonts w:asciiTheme="minorEastAsia" w:eastAsiaTheme="minorEastAsia" w:hAnsiTheme="minorEastAsia" w:cs="Times New Roman"/>
        </w:rPr>
        <w:br/>
      </w:r>
      <w:r>
        <w:rPr>
          <w:rFonts w:asciiTheme="minorEastAsia" w:eastAsiaTheme="minorEastAsia" w:hAnsiTheme="minorEastAsia" w:cs="Times New Roman" w:hint="eastAsia"/>
        </w:rPr>
        <w:t>5</w:t>
      </w:r>
      <w:r w:rsidR="00A94F08" w:rsidRPr="007A2526">
        <w:rPr>
          <w:rFonts w:asciiTheme="minorEastAsia" w:eastAsiaTheme="minorEastAsia" w:hAnsiTheme="minorEastAsia" w:cs="Times New Roman"/>
        </w:rPr>
        <w:t>、端粒、着丝粒</w:t>
      </w:r>
    </w:p>
    <w:p w:rsidR="002C7A34" w:rsidRPr="007A2526" w:rsidRDefault="00A94F08" w:rsidP="0092584C">
      <w:pPr>
        <w:jc w:val="left"/>
        <w:rPr>
          <w:rFonts w:asciiTheme="minorEastAsia" w:eastAsiaTheme="minorEastAsia" w:hAnsiTheme="minorEastAsia" w:cs="Times New Roman"/>
        </w:rPr>
      </w:pP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b/>
          <w:sz w:val="24"/>
          <w:szCs w:val="24"/>
        </w:rPr>
        <w:t>（三）</w:t>
      </w:r>
      <w:r w:rsidRPr="007A2526">
        <w:rPr>
          <w:rFonts w:asciiTheme="minorEastAsia" w:eastAsiaTheme="minorEastAsia" w:hAnsiTheme="minorEastAsia" w:cs="Times New Roman"/>
          <w:b/>
          <w:sz w:val="24"/>
          <w:szCs w:val="24"/>
        </w:rPr>
        <w:t xml:space="preserve">DNA </w:t>
      </w:r>
    </w:p>
    <w:p w:rsidR="002C7A34" w:rsidRPr="007A2526" w:rsidRDefault="00D2291A" w:rsidP="002C7A34">
      <w:pPr>
        <w:jc w:val="left"/>
        <w:rPr>
          <w:rFonts w:asciiTheme="minorEastAsia" w:eastAsiaTheme="minorEastAsia" w:hAnsiTheme="minorEastAsia" w:cs="Times New Roman"/>
        </w:rPr>
      </w:pPr>
      <w:r>
        <w:rPr>
          <w:rFonts w:asciiTheme="minorEastAsia" w:eastAsiaTheme="minorEastAsia" w:hAnsiTheme="minorEastAsia" w:cs="Times New Roman" w:hint="eastAsia"/>
        </w:rPr>
        <w:t>6</w:t>
      </w:r>
      <w:r w:rsidR="00A94F08" w:rsidRPr="007A2526">
        <w:rPr>
          <w:rFonts w:asciiTheme="minorEastAsia" w:eastAsiaTheme="minorEastAsia" w:hAnsiTheme="minorEastAsia" w:cs="Times New Roman"/>
        </w:rPr>
        <w:t>、DNA的复制</w:t>
      </w:r>
      <w:r w:rsidR="002C7A34" w:rsidRPr="007A2526">
        <w:rPr>
          <w:rFonts w:asciiTheme="minorEastAsia" w:eastAsiaTheme="minorEastAsia" w:hAnsiTheme="minorEastAsia" w:cs="Times New Roman"/>
        </w:rPr>
        <w:t xml:space="preserve"> </w:t>
      </w:r>
      <w:r w:rsidR="002C7A34" w:rsidRPr="007A2526">
        <w:rPr>
          <w:rFonts w:asciiTheme="minorEastAsia" w:eastAsiaTheme="minorEastAsia" w:hAnsiTheme="minorEastAsia" w:cs="Times New Roman"/>
        </w:rPr>
        <w:br/>
        <w:t>（1）</w:t>
      </w:r>
      <w:r w:rsidR="00A94F08" w:rsidRPr="007A2526">
        <w:rPr>
          <w:rFonts w:asciiTheme="minorEastAsia" w:eastAsiaTheme="minorEastAsia" w:hAnsiTheme="minorEastAsia" w:cs="Times New Roman"/>
        </w:rPr>
        <w:t>DNA复制原理</w:t>
      </w:r>
      <w:r w:rsidR="00A94F08"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2</w:t>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参与DNA复制酶及蛋白质复合物</w:t>
      </w:r>
      <w:r w:rsidR="00A94F08"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3</w:t>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原核细胞DNA复制</w:t>
      </w:r>
    </w:p>
    <w:p w:rsidR="002C7A34" w:rsidRPr="007A2526" w:rsidRDefault="002C7A34" w:rsidP="002C7A34">
      <w:pPr>
        <w:jc w:val="left"/>
        <w:rPr>
          <w:rFonts w:asciiTheme="minorEastAsia" w:eastAsiaTheme="minorEastAsia" w:hAnsiTheme="minorEastAsia" w:cs="Times New Roman"/>
        </w:rPr>
      </w:pPr>
      <w:r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4</w:t>
      </w:r>
      <w:r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真核细胞DNA复制</w:t>
      </w:r>
      <w:r w:rsidR="00A94F08" w:rsidRPr="007A2526">
        <w:rPr>
          <w:rFonts w:asciiTheme="minorEastAsia" w:eastAsiaTheme="minorEastAsia" w:hAnsiTheme="minorEastAsia" w:cs="Times New Roman"/>
        </w:rPr>
        <w:br/>
      </w:r>
    </w:p>
    <w:p w:rsidR="002C7A34" w:rsidRPr="007A2526" w:rsidRDefault="00D2291A" w:rsidP="002C7A34">
      <w:pPr>
        <w:jc w:val="left"/>
        <w:rPr>
          <w:rFonts w:asciiTheme="minorEastAsia" w:eastAsiaTheme="minorEastAsia" w:hAnsiTheme="minorEastAsia" w:cs="Times New Roman"/>
        </w:rPr>
      </w:pPr>
      <w:r>
        <w:rPr>
          <w:rFonts w:asciiTheme="minorEastAsia" w:eastAsiaTheme="minorEastAsia" w:hAnsiTheme="minorEastAsia" w:cs="Times New Roman" w:hint="eastAsia"/>
        </w:rPr>
        <w:t>7</w:t>
      </w:r>
      <w:r w:rsidR="00A94F08" w:rsidRPr="007A2526">
        <w:rPr>
          <w:rFonts w:asciiTheme="minorEastAsia" w:eastAsiaTheme="minorEastAsia" w:hAnsiTheme="minorEastAsia" w:cs="Times New Roman"/>
        </w:rPr>
        <w:t>、DNA损伤修复</w:t>
      </w:r>
      <w:r w:rsidR="002C7A34" w:rsidRPr="007A2526">
        <w:rPr>
          <w:rFonts w:asciiTheme="minorEastAsia" w:eastAsiaTheme="minorEastAsia" w:hAnsiTheme="minorEastAsia" w:cs="Times New Roman"/>
        </w:rPr>
        <w:t xml:space="preserve"> </w:t>
      </w:r>
      <w:r w:rsidR="002C7A34" w:rsidRPr="007A2526">
        <w:rPr>
          <w:rFonts w:asciiTheme="minorEastAsia" w:eastAsiaTheme="minorEastAsia" w:hAnsiTheme="minorEastAsia" w:cs="Times New Roman"/>
        </w:rPr>
        <w:br/>
        <w:t>（1）</w:t>
      </w:r>
      <w:r w:rsidR="00A94F08" w:rsidRPr="007A2526">
        <w:rPr>
          <w:rFonts w:asciiTheme="minorEastAsia" w:eastAsiaTheme="minorEastAsia" w:hAnsiTheme="minorEastAsia" w:cs="Times New Roman"/>
        </w:rPr>
        <w:t>DNA损伤的类型</w:t>
      </w:r>
      <w:r w:rsidR="00A94F08"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2</w:t>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DNA损伤应答（损伤信号识别和修复）</w:t>
      </w:r>
      <w:r w:rsidR="00A94F08"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3</w:t>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DNA损伤类型的鉴定方法</w:t>
      </w:r>
      <w:r w:rsidR="00A94F08"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4</w:t>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DNA损伤修复异常导致的人类疾病</w:t>
      </w:r>
      <w:r w:rsidR="00A94F08" w:rsidRPr="007A2526">
        <w:rPr>
          <w:rFonts w:asciiTheme="minorEastAsia" w:eastAsiaTheme="minorEastAsia" w:hAnsiTheme="minorEastAsia" w:cs="Times New Roman"/>
        </w:rPr>
        <w:br/>
      </w:r>
    </w:p>
    <w:p w:rsidR="002C7A34" w:rsidRPr="007A2526" w:rsidRDefault="00D2291A" w:rsidP="002C7A34">
      <w:pPr>
        <w:jc w:val="left"/>
        <w:rPr>
          <w:rFonts w:asciiTheme="minorEastAsia" w:eastAsiaTheme="minorEastAsia" w:hAnsiTheme="minorEastAsia" w:cs="Times New Roman"/>
        </w:rPr>
      </w:pPr>
      <w:r>
        <w:rPr>
          <w:rFonts w:asciiTheme="minorEastAsia" w:eastAsiaTheme="minorEastAsia" w:hAnsiTheme="minorEastAsia" w:cs="Times New Roman" w:hint="eastAsia"/>
        </w:rPr>
        <w:t>8</w:t>
      </w:r>
      <w:r w:rsidR="00A94F08" w:rsidRPr="007A2526">
        <w:rPr>
          <w:rFonts w:asciiTheme="minorEastAsia" w:eastAsiaTheme="minorEastAsia" w:hAnsiTheme="minorEastAsia" w:cs="Times New Roman"/>
        </w:rPr>
        <w:t>、DNA的重组</w:t>
      </w:r>
      <w:r w:rsidR="00A94F08" w:rsidRPr="007A2526">
        <w:rPr>
          <w:rFonts w:asciiTheme="minorEastAsia" w:eastAsiaTheme="minorEastAsia" w:hAnsiTheme="minorEastAsia" w:cs="Times New Roman"/>
        </w:rPr>
        <w:br/>
      </w:r>
    </w:p>
    <w:p w:rsidR="002C7A34" w:rsidRPr="007A2526" w:rsidRDefault="00D2291A" w:rsidP="002C7A34">
      <w:pPr>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rPr>
        <w:t>9</w:t>
      </w:r>
      <w:r w:rsidR="00A94F08" w:rsidRPr="007A2526">
        <w:rPr>
          <w:rFonts w:asciiTheme="minorEastAsia" w:eastAsiaTheme="minorEastAsia" w:hAnsiTheme="minorEastAsia" w:cs="Times New Roman"/>
        </w:rPr>
        <w:t>、转座子</w:t>
      </w:r>
      <w:r w:rsidR="00A94F08"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1</w:t>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转座子的定义</w:t>
      </w:r>
      <w:r w:rsidR="00A94F08"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2</w:t>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转座子的发现历史</w:t>
      </w:r>
      <w:r w:rsidR="00A94F08"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3</w:t>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转座子类型与特性</w:t>
      </w:r>
      <w:r w:rsidR="00A94F08"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4</w:t>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转座机制</w:t>
      </w:r>
      <w:r w:rsidR="00A94F08"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5</w:t>
      </w:r>
      <w:r w:rsidR="002C7A34" w:rsidRPr="007A2526">
        <w:rPr>
          <w:rFonts w:asciiTheme="minorEastAsia" w:eastAsiaTheme="minorEastAsia" w:hAnsiTheme="minorEastAsia" w:cs="Times New Roman"/>
        </w:rPr>
        <w:t>）</w:t>
      </w:r>
      <w:r w:rsidR="00A94F08" w:rsidRPr="007A2526">
        <w:rPr>
          <w:rFonts w:asciiTheme="minorEastAsia" w:eastAsiaTheme="minorEastAsia" w:hAnsiTheme="minorEastAsia" w:cs="Times New Roman"/>
        </w:rPr>
        <w:t>转座子的遗传效应与应用</w:t>
      </w:r>
      <w:r w:rsidR="00A94F08" w:rsidRPr="007A2526">
        <w:rPr>
          <w:rFonts w:asciiTheme="minorEastAsia" w:eastAsiaTheme="minorEastAsia" w:hAnsiTheme="minorEastAsia" w:cs="Times New Roman"/>
          <w:sz w:val="24"/>
          <w:szCs w:val="24"/>
        </w:rPr>
        <w:br/>
      </w:r>
      <w:r w:rsidR="00A94F08" w:rsidRPr="007A2526">
        <w:rPr>
          <w:rFonts w:asciiTheme="minorEastAsia" w:eastAsiaTheme="minorEastAsia" w:hAnsiTheme="minorEastAsia" w:cs="Times New Roman"/>
          <w:sz w:val="24"/>
          <w:szCs w:val="24"/>
        </w:rPr>
        <w:br/>
      </w:r>
      <w:r w:rsidR="002C7A34" w:rsidRPr="007A2526">
        <w:rPr>
          <w:rFonts w:asciiTheme="minorEastAsia" w:eastAsiaTheme="minorEastAsia" w:hAnsiTheme="minorEastAsia" w:cs="Times New Roman"/>
          <w:b/>
          <w:sz w:val="24"/>
          <w:szCs w:val="24"/>
        </w:rPr>
        <w:t>（四）</w:t>
      </w:r>
      <w:r w:rsidR="00A94F08" w:rsidRPr="007A2526">
        <w:rPr>
          <w:rFonts w:asciiTheme="minorEastAsia" w:eastAsiaTheme="minorEastAsia" w:hAnsiTheme="minorEastAsia" w:cs="Times New Roman"/>
          <w:b/>
          <w:sz w:val="24"/>
          <w:szCs w:val="24"/>
        </w:rPr>
        <w:t xml:space="preserve">转录与RNA加工 </w:t>
      </w:r>
    </w:p>
    <w:p w:rsidR="002C7A34" w:rsidRPr="007A2526" w:rsidRDefault="00D2291A" w:rsidP="002C7A34">
      <w:pPr>
        <w:jc w:val="left"/>
        <w:rPr>
          <w:rFonts w:asciiTheme="minorEastAsia" w:eastAsiaTheme="minorEastAsia" w:hAnsiTheme="minorEastAsia" w:cs="Times New Roman"/>
        </w:rPr>
      </w:pPr>
      <w:r>
        <w:rPr>
          <w:rFonts w:asciiTheme="minorEastAsia" w:eastAsiaTheme="minorEastAsia" w:hAnsiTheme="minorEastAsia" w:cs="Times New Roman" w:hint="eastAsia"/>
        </w:rPr>
        <w:t>10</w:t>
      </w:r>
      <w:r w:rsidR="00A94F08" w:rsidRPr="007A2526">
        <w:rPr>
          <w:rFonts w:asciiTheme="minorEastAsia" w:eastAsiaTheme="minorEastAsia" w:hAnsiTheme="minorEastAsia" w:cs="Times New Roman"/>
        </w:rPr>
        <w:t>、转录</w:t>
      </w:r>
      <w:r w:rsidR="002C7A34" w:rsidRPr="007A2526">
        <w:rPr>
          <w:rFonts w:asciiTheme="minorEastAsia" w:eastAsiaTheme="minorEastAsia" w:hAnsiTheme="minorEastAsia" w:cs="Times New Roman"/>
        </w:rPr>
        <w:t xml:space="preserve"> </w:t>
      </w:r>
      <w:r w:rsidR="002C7A34" w:rsidRPr="007A2526">
        <w:rPr>
          <w:rFonts w:asciiTheme="minorEastAsia" w:eastAsiaTheme="minorEastAsia" w:hAnsiTheme="minorEastAsia" w:cs="Times New Roman"/>
        </w:rPr>
        <w:br/>
        <w:t>（1）</w:t>
      </w:r>
      <w:r w:rsidR="00A94F08" w:rsidRPr="007A2526">
        <w:rPr>
          <w:rFonts w:asciiTheme="minorEastAsia" w:eastAsiaTheme="minorEastAsia" w:hAnsiTheme="minorEastAsia" w:cs="Times New Roman"/>
        </w:rPr>
        <w:t>RNA的分类</w:t>
      </w:r>
      <w:r w:rsidR="003D4A8A">
        <w:rPr>
          <w:rFonts w:asciiTheme="minorEastAsia" w:eastAsiaTheme="minorEastAsia" w:hAnsiTheme="minorEastAsia" w:cs="Times New Roman"/>
        </w:rPr>
        <w:t>及功能</w:t>
      </w:r>
      <w:r w:rsidR="002C7A34" w:rsidRPr="007A2526">
        <w:rPr>
          <w:rFonts w:asciiTheme="minorEastAsia" w:eastAsiaTheme="minorEastAsia" w:hAnsiTheme="minorEastAsia" w:cs="Times New Roman"/>
        </w:rPr>
        <w:br/>
        <w:t>（2）</w:t>
      </w:r>
      <w:r w:rsidR="00A94F08" w:rsidRPr="007A2526">
        <w:rPr>
          <w:rFonts w:asciiTheme="minorEastAsia" w:eastAsiaTheme="minorEastAsia" w:hAnsiTheme="minorEastAsia" w:cs="Times New Roman"/>
        </w:rPr>
        <w:t>RNA聚合酶</w:t>
      </w:r>
      <w:r w:rsidR="002C7A34" w:rsidRPr="007A2526">
        <w:rPr>
          <w:rFonts w:asciiTheme="minorEastAsia" w:eastAsiaTheme="minorEastAsia" w:hAnsiTheme="minorEastAsia" w:cs="Times New Roman"/>
        </w:rPr>
        <w:br/>
        <w:t>（3）</w:t>
      </w:r>
      <w:r w:rsidR="00A94F08" w:rsidRPr="007A2526">
        <w:rPr>
          <w:rFonts w:asciiTheme="minorEastAsia" w:eastAsiaTheme="minorEastAsia" w:hAnsiTheme="minorEastAsia" w:cs="Times New Roman"/>
        </w:rPr>
        <w:t>RNA的转录合成</w:t>
      </w:r>
      <w:r w:rsidR="002C7A34" w:rsidRPr="007A2526">
        <w:rPr>
          <w:rFonts w:asciiTheme="minorEastAsia" w:eastAsiaTheme="minorEastAsia" w:hAnsiTheme="minorEastAsia" w:cs="Times New Roman"/>
        </w:rPr>
        <w:br/>
        <w:t>（4）</w:t>
      </w:r>
      <w:r w:rsidR="00A94F08" w:rsidRPr="007A2526">
        <w:rPr>
          <w:rFonts w:asciiTheme="minorEastAsia" w:eastAsiaTheme="minorEastAsia" w:hAnsiTheme="minorEastAsia" w:cs="Times New Roman"/>
        </w:rPr>
        <w:t>mRNA的5’-端与3’-端加工</w:t>
      </w:r>
      <w:r w:rsidR="00A94F08" w:rsidRPr="007A2526">
        <w:rPr>
          <w:rFonts w:asciiTheme="minorEastAsia" w:eastAsiaTheme="minorEastAsia" w:hAnsiTheme="minorEastAsia" w:cs="Times New Roman"/>
        </w:rPr>
        <w:br/>
      </w:r>
    </w:p>
    <w:p w:rsidR="002C7A34" w:rsidRPr="007A2526" w:rsidRDefault="00A94F08" w:rsidP="002C7A34">
      <w:pPr>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2291A">
        <w:rPr>
          <w:rFonts w:asciiTheme="minorEastAsia" w:eastAsiaTheme="minorEastAsia" w:hAnsiTheme="minorEastAsia" w:cs="Times New Roman" w:hint="eastAsia"/>
        </w:rPr>
        <w:t>1</w:t>
      </w:r>
      <w:r w:rsidRPr="007A2526">
        <w:rPr>
          <w:rFonts w:asciiTheme="minorEastAsia" w:eastAsiaTheme="minorEastAsia" w:hAnsiTheme="minorEastAsia" w:cs="Times New Roman"/>
        </w:rPr>
        <w:t>、RNA剪接机制和功能</w:t>
      </w:r>
    </w:p>
    <w:p w:rsidR="002C7A34" w:rsidRPr="007A2526" w:rsidRDefault="00D2291A" w:rsidP="002C7A34">
      <w:pPr>
        <w:jc w:val="left"/>
        <w:rPr>
          <w:rFonts w:asciiTheme="minorEastAsia" w:eastAsiaTheme="minorEastAsia" w:hAnsiTheme="minorEastAsia" w:cs="Times New Roman"/>
        </w:rPr>
      </w:pPr>
      <w:r>
        <w:rPr>
          <w:rFonts w:asciiTheme="minorEastAsia" w:eastAsiaTheme="minorEastAsia" w:hAnsiTheme="minorEastAsia" w:cs="Times New Roman"/>
        </w:rPr>
        <w:t>1</w:t>
      </w:r>
      <w:r>
        <w:rPr>
          <w:rFonts w:asciiTheme="minorEastAsia" w:eastAsiaTheme="minorEastAsia" w:hAnsiTheme="minorEastAsia" w:cs="Times New Roman" w:hint="eastAsia"/>
        </w:rPr>
        <w:t>2</w:t>
      </w:r>
      <w:r w:rsidR="00A94F08" w:rsidRPr="007A2526">
        <w:rPr>
          <w:rFonts w:asciiTheme="minorEastAsia" w:eastAsiaTheme="minorEastAsia" w:hAnsiTheme="minorEastAsia" w:cs="Times New Roman"/>
        </w:rPr>
        <w:t>、RNA的修饰与降解</w:t>
      </w:r>
    </w:p>
    <w:p w:rsidR="00A94F08" w:rsidRPr="007A2526" w:rsidRDefault="00D2291A" w:rsidP="002C7A34">
      <w:pPr>
        <w:jc w:val="left"/>
        <w:rPr>
          <w:rFonts w:asciiTheme="minorEastAsia" w:eastAsiaTheme="minorEastAsia" w:hAnsiTheme="minorEastAsia" w:cs="Times New Roman"/>
        </w:rPr>
      </w:pPr>
      <w:r>
        <w:rPr>
          <w:rFonts w:asciiTheme="minorEastAsia" w:eastAsiaTheme="minorEastAsia" w:hAnsiTheme="minorEastAsia" w:cs="Times New Roman"/>
        </w:rPr>
        <w:t>1</w:t>
      </w:r>
      <w:r>
        <w:rPr>
          <w:rFonts w:asciiTheme="minorEastAsia" w:eastAsiaTheme="minorEastAsia" w:hAnsiTheme="minorEastAsia" w:cs="Times New Roman" w:hint="eastAsia"/>
        </w:rPr>
        <w:t>3</w:t>
      </w:r>
      <w:r w:rsidR="00A94F08" w:rsidRPr="007A2526">
        <w:rPr>
          <w:rFonts w:asciiTheme="minorEastAsia" w:eastAsiaTheme="minorEastAsia" w:hAnsiTheme="minorEastAsia" w:cs="Times New Roman"/>
        </w:rPr>
        <w:t>、Ribozyme</w:t>
      </w:r>
      <w:r w:rsidR="00A94F08" w:rsidRPr="007A2526">
        <w:rPr>
          <w:rFonts w:asciiTheme="minorEastAsia" w:eastAsiaTheme="minorEastAsia" w:hAnsiTheme="minorEastAsia" w:cs="Times New Roman"/>
          <w:sz w:val="24"/>
          <w:szCs w:val="24"/>
        </w:rPr>
        <w:br/>
      </w:r>
      <w:r w:rsidR="00A94F08" w:rsidRPr="007A2526">
        <w:rPr>
          <w:rFonts w:asciiTheme="minorEastAsia" w:eastAsiaTheme="minorEastAsia" w:hAnsiTheme="minorEastAsia" w:cs="Times New Roman"/>
          <w:sz w:val="24"/>
          <w:szCs w:val="24"/>
        </w:rPr>
        <w:br/>
      </w:r>
      <w:r w:rsidR="002C7A34" w:rsidRPr="007A2526">
        <w:rPr>
          <w:rFonts w:asciiTheme="minorEastAsia" w:eastAsiaTheme="minorEastAsia" w:hAnsiTheme="minorEastAsia" w:cs="Times New Roman"/>
          <w:b/>
          <w:sz w:val="24"/>
          <w:szCs w:val="24"/>
        </w:rPr>
        <w:t>（五）</w:t>
      </w:r>
      <w:r w:rsidR="00A94F08" w:rsidRPr="007A2526">
        <w:rPr>
          <w:rFonts w:asciiTheme="minorEastAsia" w:eastAsiaTheme="minorEastAsia" w:hAnsiTheme="minorEastAsia" w:cs="Times New Roman"/>
          <w:b/>
          <w:sz w:val="24"/>
          <w:szCs w:val="24"/>
        </w:rPr>
        <w:t>翻译</w:t>
      </w:r>
      <w:r w:rsidR="00A94F08" w:rsidRPr="007A2526">
        <w:rPr>
          <w:rFonts w:asciiTheme="minorEastAsia" w:eastAsiaTheme="minorEastAsia" w:hAnsiTheme="minorEastAsia" w:cs="Times New Roman"/>
          <w:sz w:val="24"/>
          <w:szCs w:val="24"/>
        </w:rPr>
        <w:br/>
      </w:r>
      <w:r>
        <w:rPr>
          <w:rFonts w:asciiTheme="minorEastAsia" w:eastAsiaTheme="minorEastAsia" w:hAnsiTheme="minorEastAsia" w:cs="Times New Roman"/>
        </w:rPr>
        <w:t>1</w:t>
      </w:r>
      <w:r>
        <w:rPr>
          <w:rFonts w:asciiTheme="minorEastAsia" w:eastAsiaTheme="minorEastAsia" w:hAnsiTheme="minorEastAsia" w:cs="Times New Roman" w:hint="eastAsia"/>
        </w:rPr>
        <w:t>4</w:t>
      </w:r>
      <w:r w:rsidR="00A94F08" w:rsidRPr="007A2526">
        <w:rPr>
          <w:rFonts w:asciiTheme="minorEastAsia" w:eastAsiaTheme="minorEastAsia" w:hAnsiTheme="minorEastAsia" w:cs="Times New Roman"/>
        </w:rPr>
        <w:t xml:space="preserve">、遗传密码 </w:t>
      </w:r>
    </w:p>
    <w:p w:rsidR="00AD308C" w:rsidRDefault="00A94F08" w:rsidP="0092584C">
      <w:pPr>
        <w:jc w:val="left"/>
        <w:rPr>
          <w:rFonts w:asciiTheme="minorEastAsia" w:eastAsiaTheme="minorEastAsia" w:hAnsiTheme="minorEastAsia" w:cs="Times New Roman"/>
        </w:rPr>
      </w:pPr>
      <w:r w:rsidRPr="007A2526">
        <w:rPr>
          <w:rFonts w:asciiTheme="minorEastAsia" w:eastAsiaTheme="minorEastAsia" w:hAnsiTheme="minorEastAsia" w:cs="Times New Roman"/>
        </w:rPr>
        <w:t>1</w:t>
      </w:r>
      <w:r w:rsidR="00D2291A">
        <w:rPr>
          <w:rFonts w:asciiTheme="minorEastAsia" w:eastAsiaTheme="minorEastAsia" w:hAnsiTheme="minorEastAsia" w:cs="Times New Roman" w:hint="eastAsia"/>
        </w:rPr>
        <w:t>5</w:t>
      </w:r>
      <w:r w:rsidRPr="007A2526">
        <w:rPr>
          <w:rFonts w:asciiTheme="minorEastAsia" w:eastAsiaTheme="minorEastAsia" w:hAnsiTheme="minorEastAsia" w:cs="Times New Roman"/>
        </w:rPr>
        <w:t>、tRNA</w:t>
      </w:r>
      <w:r w:rsidRPr="007A2526">
        <w:rPr>
          <w:rFonts w:asciiTheme="minorEastAsia" w:eastAsiaTheme="minorEastAsia" w:hAnsiTheme="minorEastAsia" w:cs="Times New Roman"/>
        </w:rPr>
        <w:br/>
        <w:t>1</w:t>
      </w:r>
      <w:r w:rsidR="00D2291A">
        <w:rPr>
          <w:rFonts w:asciiTheme="minorEastAsia" w:eastAsiaTheme="minorEastAsia" w:hAnsiTheme="minorEastAsia" w:cs="Times New Roman" w:hint="eastAsia"/>
        </w:rPr>
        <w:t>6</w:t>
      </w:r>
      <w:r w:rsidRPr="007A2526">
        <w:rPr>
          <w:rFonts w:asciiTheme="minorEastAsia" w:eastAsiaTheme="minorEastAsia" w:hAnsiTheme="minorEastAsia" w:cs="Times New Roman"/>
        </w:rPr>
        <w:t>、核糖体基本结构</w:t>
      </w:r>
      <w:r w:rsidRPr="007A2526">
        <w:rPr>
          <w:rFonts w:asciiTheme="minorEastAsia" w:eastAsiaTheme="minorEastAsia" w:hAnsiTheme="minorEastAsia" w:cs="Times New Roman"/>
        </w:rPr>
        <w:br/>
        <w:t>1</w:t>
      </w:r>
      <w:r w:rsidR="00D2291A">
        <w:rPr>
          <w:rFonts w:asciiTheme="minorEastAsia" w:eastAsiaTheme="minorEastAsia" w:hAnsiTheme="minorEastAsia" w:cs="Times New Roman" w:hint="eastAsia"/>
        </w:rPr>
        <w:t>7</w:t>
      </w:r>
      <w:r w:rsidRPr="007A2526">
        <w:rPr>
          <w:rFonts w:asciiTheme="minorEastAsia" w:eastAsiaTheme="minorEastAsia" w:hAnsiTheme="minorEastAsia" w:cs="Times New Roman"/>
        </w:rPr>
        <w:t>、翻译的起始、延伸和终止</w:t>
      </w:r>
      <w:r w:rsidRPr="007A2526">
        <w:rPr>
          <w:rFonts w:asciiTheme="minorEastAsia" w:eastAsiaTheme="minorEastAsia" w:hAnsiTheme="minorEastAsia" w:cs="Times New Roman"/>
        </w:rPr>
        <w:br/>
        <w:t>1</w:t>
      </w:r>
      <w:r w:rsidR="00D2291A">
        <w:rPr>
          <w:rFonts w:asciiTheme="minorEastAsia" w:eastAsiaTheme="minorEastAsia" w:hAnsiTheme="minorEastAsia" w:cs="Times New Roman" w:hint="eastAsia"/>
        </w:rPr>
        <w:t>8</w:t>
      </w:r>
      <w:r w:rsidRPr="007A2526">
        <w:rPr>
          <w:rFonts w:asciiTheme="minorEastAsia" w:eastAsiaTheme="minorEastAsia" w:hAnsiTheme="minorEastAsia" w:cs="Times New Roman"/>
        </w:rPr>
        <w:t xml:space="preserve">、翻译调控与应激 </w:t>
      </w:r>
      <w:r w:rsidRPr="007A2526">
        <w:rPr>
          <w:rFonts w:asciiTheme="minorEastAsia" w:eastAsiaTheme="minorEastAsia" w:hAnsiTheme="minorEastAsia" w:cs="Times New Roman"/>
        </w:rPr>
        <w:br/>
      </w:r>
      <w:r w:rsidRPr="007A2526">
        <w:rPr>
          <w:rFonts w:asciiTheme="minorEastAsia" w:eastAsiaTheme="minorEastAsia" w:hAnsiTheme="minorEastAsia" w:cs="Times New Roman"/>
        </w:rPr>
        <w:br/>
      </w:r>
      <w:r w:rsidR="002C7A34" w:rsidRPr="007A2526">
        <w:rPr>
          <w:rFonts w:asciiTheme="minorEastAsia" w:eastAsiaTheme="minorEastAsia" w:hAnsiTheme="minorEastAsia" w:cs="Times New Roman"/>
          <w:b/>
          <w:sz w:val="24"/>
          <w:szCs w:val="24"/>
        </w:rPr>
        <w:t>（六）</w:t>
      </w:r>
      <w:r w:rsidRPr="007A2526">
        <w:rPr>
          <w:rFonts w:asciiTheme="minorEastAsia" w:eastAsiaTheme="minorEastAsia" w:hAnsiTheme="minorEastAsia" w:cs="Times New Roman"/>
          <w:b/>
          <w:sz w:val="24"/>
          <w:szCs w:val="24"/>
        </w:rPr>
        <w:t>基因的表达调控</w:t>
      </w:r>
      <w:r w:rsidRPr="007A2526">
        <w:rPr>
          <w:rFonts w:asciiTheme="minorEastAsia" w:eastAsiaTheme="minorEastAsia" w:hAnsiTheme="minorEastAsia" w:cs="Times New Roman"/>
          <w:sz w:val="24"/>
          <w:szCs w:val="24"/>
        </w:rPr>
        <w:br/>
      </w:r>
      <w:r w:rsidRPr="007A2526">
        <w:rPr>
          <w:rFonts w:asciiTheme="minorEastAsia" w:eastAsiaTheme="minorEastAsia" w:hAnsiTheme="minorEastAsia" w:cs="Times New Roman"/>
        </w:rPr>
        <w:t>1</w:t>
      </w:r>
      <w:r w:rsidR="00D2291A">
        <w:rPr>
          <w:rFonts w:asciiTheme="minorEastAsia" w:eastAsiaTheme="minorEastAsia" w:hAnsiTheme="minorEastAsia" w:cs="Times New Roman" w:hint="eastAsia"/>
        </w:rPr>
        <w:t>9</w:t>
      </w:r>
      <w:r w:rsidRPr="007A2526">
        <w:rPr>
          <w:rFonts w:asciiTheme="minorEastAsia" w:eastAsiaTheme="minorEastAsia" w:hAnsiTheme="minorEastAsia" w:cs="Times New Roman"/>
        </w:rPr>
        <w:t>、原核生物的基因表达调控元件和机理</w:t>
      </w:r>
      <w:r w:rsidR="00D2291A">
        <w:rPr>
          <w:rFonts w:asciiTheme="minorEastAsia" w:eastAsiaTheme="minorEastAsia" w:hAnsiTheme="minorEastAsia" w:cs="Times New Roman"/>
        </w:rPr>
        <w:br/>
      </w:r>
      <w:r w:rsidR="00D2291A">
        <w:rPr>
          <w:rFonts w:asciiTheme="minorEastAsia" w:eastAsiaTheme="minorEastAsia" w:hAnsiTheme="minorEastAsia" w:cs="Times New Roman" w:hint="eastAsia"/>
        </w:rPr>
        <w:t>20</w:t>
      </w:r>
      <w:r w:rsidRPr="007A2526">
        <w:rPr>
          <w:rFonts w:asciiTheme="minorEastAsia" w:eastAsiaTheme="minorEastAsia" w:hAnsiTheme="minorEastAsia" w:cs="Times New Roman"/>
        </w:rPr>
        <w:t>、真核生物的基因表达调控</w:t>
      </w:r>
      <w:r w:rsidR="002C7A34" w:rsidRPr="007A2526">
        <w:rPr>
          <w:rFonts w:asciiTheme="minorEastAsia" w:eastAsiaTheme="minorEastAsia" w:hAnsiTheme="minorEastAsia" w:cs="Times New Roman"/>
        </w:rPr>
        <w:t xml:space="preserve"> </w:t>
      </w:r>
      <w:r w:rsidR="002C7A34" w:rsidRPr="007A2526">
        <w:rPr>
          <w:rFonts w:asciiTheme="minorEastAsia" w:eastAsiaTheme="minorEastAsia" w:hAnsiTheme="minorEastAsia" w:cs="Times New Roman"/>
        </w:rPr>
        <w:br/>
        <w:t>（</w:t>
      </w:r>
      <w:r w:rsidRPr="007A2526">
        <w:rPr>
          <w:rFonts w:asciiTheme="minorEastAsia" w:eastAsiaTheme="minorEastAsia" w:hAnsiTheme="minorEastAsia" w:cs="Times New Roman"/>
        </w:rPr>
        <w:t>1</w:t>
      </w:r>
      <w:r w:rsidR="002C7A34" w:rsidRPr="007A2526">
        <w:rPr>
          <w:rFonts w:asciiTheme="minorEastAsia" w:eastAsiaTheme="minorEastAsia" w:hAnsiTheme="minorEastAsia" w:cs="Times New Roman"/>
        </w:rPr>
        <w:t>）</w:t>
      </w:r>
      <w:r w:rsidR="00FB4284">
        <w:rPr>
          <w:rFonts w:asciiTheme="minorEastAsia" w:eastAsiaTheme="minorEastAsia" w:hAnsiTheme="minorEastAsia" w:cs="Times New Roman"/>
        </w:rPr>
        <w:t>转录水平的调控</w:t>
      </w:r>
      <w:r w:rsidR="002C7A34" w:rsidRPr="007A2526">
        <w:rPr>
          <w:rFonts w:asciiTheme="minorEastAsia" w:eastAsiaTheme="minorEastAsia" w:hAnsiTheme="minorEastAsia" w:cs="Times New Roman"/>
        </w:rPr>
        <w:br/>
        <w:t>（2）</w:t>
      </w:r>
      <w:r w:rsidR="00FB4284">
        <w:rPr>
          <w:rFonts w:asciiTheme="minorEastAsia" w:eastAsiaTheme="minorEastAsia" w:hAnsiTheme="minorEastAsia" w:cs="Times New Roman" w:hint="eastAsia"/>
        </w:rPr>
        <w:t>转录后</w:t>
      </w:r>
      <w:r w:rsidR="00FB4284">
        <w:rPr>
          <w:rFonts w:asciiTheme="minorEastAsia" w:eastAsiaTheme="minorEastAsia" w:hAnsiTheme="minorEastAsia" w:cs="Times New Roman"/>
        </w:rPr>
        <w:t>调控</w:t>
      </w:r>
      <w:r w:rsidR="002C7A34" w:rsidRPr="007A2526">
        <w:rPr>
          <w:rFonts w:asciiTheme="minorEastAsia" w:eastAsiaTheme="minorEastAsia" w:hAnsiTheme="minorEastAsia" w:cs="Times New Roman"/>
        </w:rPr>
        <w:br/>
      </w:r>
      <w:r w:rsidRPr="007A2526">
        <w:rPr>
          <w:rFonts w:asciiTheme="minorEastAsia" w:eastAsiaTheme="minorEastAsia" w:hAnsiTheme="minorEastAsia" w:cs="Times New Roman"/>
          <w:sz w:val="24"/>
          <w:szCs w:val="24"/>
        </w:rPr>
        <w:br/>
      </w:r>
      <w:r w:rsidR="002C7A34" w:rsidRPr="007A2526">
        <w:rPr>
          <w:rFonts w:asciiTheme="minorEastAsia" w:eastAsiaTheme="minorEastAsia" w:hAnsiTheme="minorEastAsia" w:cs="Times New Roman"/>
          <w:b/>
          <w:sz w:val="24"/>
          <w:szCs w:val="24"/>
        </w:rPr>
        <w:t>（七）</w:t>
      </w:r>
      <w:r w:rsidRPr="007A2526">
        <w:rPr>
          <w:rFonts w:asciiTheme="minorEastAsia" w:eastAsiaTheme="minorEastAsia" w:hAnsiTheme="minorEastAsia" w:cs="Times New Roman"/>
          <w:b/>
          <w:sz w:val="24"/>
          <w:szCs w:val="24"/>
        </w:rPr>
        <w:t>现代分子生物学技术</w:t>
      </w:r>
      <w:r w:rsidRPr="007A2526">
        <w:rPr>
          <w:rFonts w:asciiTheme="minorEastAsia" w:eastAsiaTheme="minorEastAsia" w:hAnsiTheme="minorEastAsia" w:cs="Times New Roman"/>
          <w:sz w:val="24"/>
          <w:szCs w:val="24"/>
        </w:rPr>
        <w:br/>
      </w:r>
      <w:r w:rsidRPr="007A2526">
        <w:rPr>
          <w:rFonts w:asciiTheme="minorEastAsia" w:eastAsiaTheme="minorEastAsia" w:hAnsiTheme="minorEastAsia" w:cs="Times New Roman"/>
        </w:rPr>
        <w:t>2</w:t>
      </w:r>
      <w:r w:rsidR="00D2291A">
        <w:rPr>
          <w:rFonts w:asciiTheme="minorEastAsia" w:eastAsiaTheme="minorEastAsia" w:hAnsiTheme="minorEastAsia" w:cs="Times New Roman" w:hint="eastAsia"/>
        </w:rPr>
        <w:t>1</w:t>
      </w:r>
      <w:r w:rsidRPr="007A2526">
        <w:rPr>
          <w:rFonts w:asciiTheme="minorEastAsia" w:eastAsiaTheme="minorEastAsia" w:hAnsiTheme="minorEastAsia" w:cs="Times New Roman"/>
        </w:rPr>
        <w:t>、基因克隆</w:t>
      </w:r>
      <w:r w:rsidR="00D2291A">
        <w:rPr>
          <w:rFonts w:asciiTheme="minorEastAsia" w:eastAsiaTheme="minorEastAsia" w:hAnsiTheme="minorEastAsia" w:cs="Times New Roman"/>
        </w:rPr>
        <w:br/>
        <w:t>2</w:t>
      </w:r>
      <w:r w:rsidR="00D2291A">
        <w:rPr>
          <w:rFonts w:asciiTheme="minorEastAsia" w:eastAsiaTheme="minorEastAsia" w:hAnsiTheme="minorEastAsia" w:cs="Times New Roman" w:hint="eastAsia"/>
        </w:rPr>
        <w:t>2</w:t>
      </w:r>
      <w:r w:rsidRPr="007A2526">
        <w:rPr>
          <w:rFonts w:asciiTheme="minorEastAsia" w:eastAsiaTheme="minorEastAsia" w:hAnsiTheme="minorEastAsia" w:cs="Times New Roman"/>
        </w:rPr>
        <w:t>、重组DNA技术</w:t>
      </w:r>
      <w:r w:rsidR="00D2291A">
        <w:rPr>
          <w:rFonts w:asciiTheme="minorEastAsia" w:eastAsiaTheme="minorEastAsia" w:hAnsiTheme="minorEastAsia" w:cs="Times New Roman"/>
        </w:rPr>
        <w:br/>
        <w:t>2</w:t>
      </w:r>
      <w:r w:rsidR="00D2291A">
        <w:rPr>
          <w:rFonts w:asciiTheme="minorEastAsia" w:eastAsiaTheme="minorEastAsia" w:hAnsiTheme="minorEastAsia" w:cs="Times New Roman" w:hint="eastAsia"/>
        </w:rPr>
        <w:t>3</w:t>
      </w:r>
      <w:r w:rsidRPr="007A2526">
        <w:rPr>
          <w:rFonts w:asciiTheme="minorEastAsia" w:eastAsiaTheme="minorEastAsia" w:hAnsiTheme="minorEastAsia" w:cs="Times New Roman"/>
        </w:rPr>
        <w:t>、基因敲除</w:t>
      </w:r>
    </w:p>
    <w:p w:rsidR="00FB4284" w:rsidRDefault="00D2291A" w:rsidP="0092584C">
      <w:pPr>
        <w:jc w:val="left"/>
        <w:rPr>
          <w:rFonts w:asciiTheme="minorEastAsia" w:eastAsiaTheme="minorEastAsia" w:hAnsiTheme="minorEastAsia" w:cs="Times New Roman"/>
        </w:rPr>
      </w:pPr>
      <w:r>
        <w:rPr>
          <w:rFonts w:asciiTheme="minorEastAsia" w:eastAsiaTheme="minorEastAsia" w:hAnsiTheme="minorEastAsia" w:cs="Times New Roman" w:hint="eastAsia"/>
        </w:rPr>
        <w:t>24</w:t>
      </w:r>
      <w:r w:rsidR="00FB4284">
        <w:rPr>
          <w:rFonts w:asciiTheme="minorEastAsia" w:eastAsiaTheme="minorEastAsia" w:hAnsiTheme="minorEastAsia" w:cs="Times New Roman" w:hint="eastAsia"/>
        </w:rPr>
        <w:t>、基因编辑技术</w:t>
      </w:r>
    </w:p>
    <w:p w:rsidR="003D4A8A" w:rsidRDefault="00D2291A" w:rsidP="0092584C">
      <w:pPr>
        <w:jc w:val="left"/>
        <w:rPr>
          <w:rFonts w:asciiTheme="minorEastAsia" w:eastAsiaTheme="minorEastAsia" w:hAnsiTheme="minorEastAsia" w:cs="Times New Roman"/>
        </w:rPr>
      </w:pPr>
      <w:r>
        <w:rPr>
          <w:rFonts w:asciiTheme="minorEastAsia" w:eastAsiaTheme="minorEastAsia" w:hAnsiTheme="minorEastAsia" w:cs="Times New Roman" w:hint="eastAsia"/>
        </w:rPr>
        <w:t>25</w:t>
      </w:r>
      <w:r w:rsidR="00FB4284">
        <w:rPr>
          <w:rFonts w:asciiTheme="minorEastAsia" w:eastAsiaTheme="minorEastAsia" w:hAnsiTheme="minorEastAsia" w:cs="Times New Roman" w:hint="eastAsia"/>
        </w:rPr>
        <w:t>、测序原理与高通量测序技术</w:t>
      </w:r>
    </w:p>
    <w:p w:rsidR="00A94F08" w:rsidRPr="007A2526" w:rsidRDefault="00D2291A" w:rsidP="0092584C">
      <w:pPr>
        <w:jc w:val="left"/>
        <w:rPr>
          <w:rFonts w:asciiTheme="minorEastAsia" w:eastAsiaTheme="minorEastAsia" w:hAnsiTheme="minorEastAsia" w:cs="Times New Roman"/>
        </w:rPr>
      </w:pPr>
      <w:r>
        <w:rPr>
          <w:rFonts w:asciiTheme="minorEastAsia" w:eastAsiaTheme="minorEastAsia" w:hAnsiTheme="minorEastAsia" w:cs="Times New Roman" w:hint="eastAsia"/>
        </w:rPr>
        <w:t>26</w:t>
      </w:r>
      <w:r w:rsidR="003D4A8A">
        <w:rPr>
          <w:rFonts w:asciiTheme="minorEastAsia" w:eastAsiaTheme="minorEastAsia" w:hAnsiTheme="minorEastAsia" w:cs="Times New Roman" w:hint="eastAsia"/>
        </w:rPr>
        <w:t>、基因表达检测技术</w:t>
      </w:r>
      <w:r w:rsidR="00A94F08" w:rsidRPr="007A2526">
        <w:rPr>
          <w:rFonts w:asciiTheme="minorEastAsia" w:eastAsiaTheme="minorEastAsia" w:hAnsiTheme="minorEastAsia" w:cs="Times New Roman"/>
        </w:rPr>
        <w:br/>
      </w:r>
    </w:p>
    <w:p w:rsidR="00A94F08" w:rsidRPr="007A2526" w:rsidRDefault="00A94F08" w:rsidP="0092584C">
      <w:pPr>
        <w:jc w:val="left"/>
        <w:rPr>
          <w:rStyle w:val="apple-converted-space"/>
          <w:rFonts w:asciiTheme="minorEastAsia" w:eastAsiaTheme="minorEastAsia" w:hAnsiTheme="minorEastAsia" w:cs="Times New Roman"/>
        </w:rPr>
      </w:pPr>
      <w:r w:rsidRPr="007A2526">
        <w:rPr>
          <w:rFonts w:asciiTheme="minorEastAsia" w:eastAsiaTheme="minorEastAsia" w:hAnsiTheme="minorEastAsia" w:cs="Times New Roman" w:hint="eastAsia"/>
          <w:b/>
          <w:bCs/>
          <w:sz w:val="24"/>
          <w:szCs w:val="24"/>
        </w:rPr>
        <w:t>参考书目</w:t>
      </w:r>
      <w:r w:rsidRPr="007A2526">
        <w:rPr>
          <w:rFonts w:asciiTheme="minorEastAsia" w:eastAsiaTheme="minorEastAsia" w:hAnsiTheme="minorEastAsia" w:cs="Times New Roman"/>
          <w:sz w:val="24"/>
          <w:szCs w:val="24"/>
        </w:rPr>
        <w:br/>
      </w:r>
      <w:r w:rsidRPr="007A2526">
        <w:rPr>
          <w:rFonts w:asciiTheme="minorEastAsia" w:eastAsiaTheme="minorEastAsia" w:hAnsiTheme="minorEastAsia" w:cs="Times New Roman" w:hint="eastAsia"/>
        </w:rPr>
        <w:t>1、</w:t>
      </w:r>
      <w:r w:rsidRPr="007A2526">
        <w:rPr>
          <w:rFonts w:asciiTheme="minorEastAsia" w:eastAsiaTheme="minorEastAsia" w:hAnsiTheme="minorEastAsia" w:cs="Times New Roman"/>
        </w:rPr>
        <w:t>现代分子生物学</w:t>
      </w:r>
      <w:r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第</w:t>
      </w:r>
      <w:r w:rsidRPr="007A2526">
        <w:rPr>
          <w:rFonts w:asciiTheme="minorEastAsia" w:eastAsiaTheme="minorEastAsia" w:hAnsiTheme="minorEastAsia" w:cs="Times New Roman" w:hint="eastAsia"/>
        </w:rPr>
        <w:t>4</w:t>
      </w:r>
      <w:r w:rsidRPr="007A2526">
        <w:rPr>
          <w:rFonts w:asciiTheme="minorEastAsia" w:eastAsiaTheme="minorEastAsia" w:hAnsiTheme="minorEastAsia" w:cs="Times New Roman"/>
        </w:rPr>
        <w:t>版</w:t>
      </w:r>
      <w:r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高等教育出版社</w:t>
      </w:r>
      <w:r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2013年</w:t>
      </w:r>
      <w:r w:rsidRPr="007A2526">
        <w:rPr>
          <w:rFonts w:asciiTheme="minorEastAsia" w:eastAsiaTheme="minorEastAsia" w:hAnsiTheme="minorEastAsia" w:cs="Times New Roman" w:hint="eastAsia"/>
        </w:rPr>
        <w:t>，</w:t>
      </w:r>
      <w:r w:rsidRPr="007A2526">
        <w:rPr>
          <w:rFonts w:asciiTheme="minorEastAsia" w:eastAsiaTheme="minorEastAsia" w:hAnsiTheme="minorEastAsia" w:cs="Times New Roman"/>
        </w:rPr>
        <w:t xml:space="preserve">朱玉贤、李毅、郑晓峰、郭红卫 编著. </w:t>
      </w:r>
      <w:r w:rsidRPr="007A2526">
        <w:rPr>
          <w:rFonts w:asciiTheme="minorEastAsia" w:eastAsiaTheme="minorEastAsia" w:hAnsiTheme="minorEastAsia" w:cs="Times New Roman" w:hint="eastAsia"/>
        </w:rPr>
        <w:t xml:space="preserve"> </w:t>
      </w:r>
      <w:r w:rsidRPr="007A2526">
        <w:rPr>
          <w:rFonts w:asciiTheme="minorEastAsia" w:eastAsiaTheme="minorEastAsia" w:hAnsiTheme="minorEastAsia" w:cs="Times New Roman"/>
        </w:rPr>
        <w:t>ISBN 978-7-04-035158-3</w:t>
      </w:r>
    </w:p>
    <w:p w:rsidR="00A94F08" w:rsidRPr="007A2526" w:rsidRDefault="00A94F08" w:rsidP="0092584C">
      <w:pPr>
        <w:jc w:val="left"/>
        <w:rPr>
          <w:rFonts w:asciiTheme="minorEastAsia" w:eastAsiaTheme="minorEastAsia" w:hAnsiTheme="minorEastAsia" w:cs="Times New Roman"/>
        </w:rPr>
      </w:pPr>
      <w:r w:rsidRPr="007A2526">
        <w:rPr>
          <w:rStyle w:val="apple-converted-space"/>
          <w:rFonts w:asciiTheme="minorEastAsia" w:eastAsiaTheme="minorEastAsia" w:hAnsiTheme="minorEastAsia" w:cs="Times New Roman" w:hint="eastAsia"/>
        </w:rPr>
        <w:t>2、基因X，科学出版社，2013年，</w:t>
      </w:r>
      <w:hyperlink r:id="rId8" w:tgtFrame="_blank" w:history="1">
        <w:r w:rsidRPr="007A2526">
          <w:rPr>
            <w:rFonts w:asciiTheme="minorEastAsia" w:eastAsiaTheme="minorEastAsia" w:hAnsiTheme="minorEastAsia" w:cs="Times New Roman"/>
          </w:rPr>
          <w:t>J.E.克雷布斯</w:t>
        </w:r>
      </w:hyperlink>
      <w:r w:rsidRPr="007A2526">
        <w:rPr>
          <w:rFonts w:asciiTheme="minorEastAsia" w:eastAsiaTheme="minorEastAsia" w:hAnsiTheme="minorEastAsia" w:cs="Times New Roman" w:hint="eastAsia"/>
        </w:rPr>
        <w:t>，</w:t>
      </w:r>
      <w:hyperlink r:id="rId9" w:tgtFrame="_blank" w:history="1">
        <w:r w:rsidRPr="007A2526">
          <w:rPr>
            <w:rFonts w:asciiTheme="minorEastAsia" w:eastAsiaTheme="minorEastAsia" w:hAnsiTheme="minorEastAsia" w:cs="Times New Roman"/>
          </w:rPr>
          <w:t>E.S.戈尔茨坦</w:t>
        </w:r>
      </w:hyperlink>
      <w:r w:rsidRPr="007A2526">
        <w:rPr>
          <w:rFonts w:asciiTheme="minorEastAsia" w:eastAsiaTheme="minorEastAsia" w:hAnsiTheme="minorEastAsia" w:cs="Times New Roman" w:hint="eastAsia"/>
        </w:rPr>
        <w:t>，</w:t>
      </w:r>
      <w:hyperlink r:id="rId10" w:tgtFrame="_blank" w:history="1">
        <w:r w:rsidRPr="007A2526">
          <w:rPr>
            <w:rFonts w:asciiTheme="minorEastAsia" w:eastAsiaTheme="minorEastAsia" w:hAnsiTheme="minorEastAsia" w:cs="Times New Roman"/>
          </w:rPr>
          <w:t>S.T.基尔帕特里克</w:t>
        </w:r>
      </w:hyperlink>
      <w:r w:rsidRPr="007A2526">
        <w:rPr>
          <w:rFonts w:asciiTheme="minorEastAsia" w:eastAsiaTheme="minorEastAsia" w:hAnsiTheme="minorEastAsia" w:cs="Times New Roman"/>
        </w:rPr>
        <w:t> 著；</w:t>
      </w:r>
      <w:hyperlink r:id="rId11" w:tgtFrame="_blank" w:history="1">
        <w:r w:rsidRPr="007A2526">
          <w:rPr>
            <w:rFonts w:asciiTheme="minorEastAsia" w:eastAsiaTheme="minorEastAsia" w:hAnsiTheme="minorEastAsia" w:cs="Times New Roman"/>
          </w:rPr>
          <w:t>江松敏</w:t>
        </w:r>
      </w:hyperlink>
      <w:r w:rsidRPr="007A2526">
        <w:rPr>
          <w:rFonts w:asciiTheme="minorEastAsia" w:eastAsiaTheme="minorEastAsia" w:hAnsiTheme="minorEastAsia" w:cs="Times New Roman" w:hint="eastAsia"/>
        </w:rPr>
        <w:t xml:space="preserve"> </w:t>
      </w:r>
      <w:r w:rsidRPr="007A2526">
        <w:rPr>
          <w:rFonts w:asciiTheme="minorEastAsia" w:eastAsiaTheme="minorEastAsia" w:hAnsiTheme="minorEastAsia" w:cs="Times New Roman"/>
        </w:rPr>
        <w:t>译</w:t>
      </w:r>
      <w:r w:rsidRPr="007A2526">
        <w:rPr>
          <w:rFonts w:asciiTheme="minorEastAsia" w:eastAsiaTheme="minorEastAsia" w:hAnsiTheme="minorEastAsia" w:cs="Times New Roman" w:hint="eastAsia"/>
        </w:rPr>
        <w:t xml:space="preserve">.  </w:t>
      </w:r>
      <w:r w:rsidRPr="007A2526">
        <w:rPr>
          <w:rFonts w:asciiTheme="minorEastAsia" w:eastAsiaTheme="minorEastAsia" w:hAnsiTheme="minorEastAsia" w:cs="Times New Roman"/>
        </w:rPr>
        <w:t>ISBN：9787030362766</w:t>
      </w:r>
    </w:p>
    <w:p w:rsidR="00242CC2" w:rsidRPr="007A2526" w:rsidRDefault="00242CC2" w:rsidP="002C7A34">
      <w:pPr>
        <w:spacing w:before="100" w:beforeAutospacing="1" w:after="100" w:afterAutospacing="1"/>
        <w:rPr>
          <w:rFonts w:asciiTheme="minorEastAsia" w:eastAsiaTheme="minorEastAsia" w:hAnsiTheme="minorEastAsia" w:cs="Times New Roman"/>
          <w:b/>
          <w:sz w:val="28"/>
          <w:szCs w:val="28"/>
        </w:rPr>
      </w:pPr>
      <w:r w:rsidRPr="007A2526">
        <w:rPr>
          <w:rFonts w:asciiTheme="minorEastAsia" w:eastAsiaTheme="minorEastAsia" w:hAnsiTheme="minorEastAsia" w:cs="Times New Roman" w:hint="eastAsia"/>
          <w:b/>
          <w:sz w:val="28"/>
          <w:szCs w:val="28"/>
        </w:rPr>
        <w:t>三、细胞</w:t>
      </w:r>
      <w:r w:rsidRPr="007A2526">
        <w:rPr>
          <w:rFonts w:asciiTheme="minorEastAsia" w:eastAsiaTheme="minorEastAsia" w:hAnsiTheme="minorEastAsia" w:cs="Times New Roman"/>
          <w:b/>
          <w:sz w:val="28"/>
          <w:szCs w:val="28"/>
        </w:rPr>
        <w:t>生物学</w:t>
      </w:r>
      <w:r w:rsidRPr="007A2526">
        <w:rPr>
          <w:rFonts w:asciiTheme="minorEastAsia" w:eastAsiaTheme="minorEastAsia" w:hAnsiTheme="minorEastAsia" w:cs="Times New Roman" w:hint="eastAsia"/>
          <w:b/>
          <w:sz w:val="28"/>
          <w:szCs w:val="28"/>
        </w:rPr>
        <w:t>部分</w:t>
      </w:r>
    </w:p>
    <w:p w:rsidR="00A6447D" w:rsidRPr="007A2526" w:rsidRDefault="00AA074F" w:rsidP="002C7A34">
      <w:pPr>
        <w:tabs>
          <w:tab w:val="left" w:pos="540"/>
          <w:tab w:val="right" w:pos="5760"/>
        </w:tabs>
        <w:rPr>
          <w:rFonts w:asciiTheme="minorEastAsia" w:eastAsiaTheme="minorEastAsia" w:hAnsiTheme="minorEastAsia" w:cs="Times New Roman"/>
          <w:b/>
          <w:sz w:val="24"/>
          <w:szCs w:val="24"/>
        </w:rPr>
      </w:pPr>
      <w:r w:rsidRPr="007A2526">
        <w:rPr>
          <w:rFonts w:asciiTheme="minorEastAsia" w:eastAsiaTheme="minorEastAsia" w:hAnsiTheme="minorEastAsia" w:cs="Times New Roman" w:hint="eastAsia"/>
          <w:b/>
          <w:sz w:val="24"/>
          <w:szCs w:val="24"/>
        </w:rPr>
        <w:t>考试</w:t>
      </w:r>
      <w:r w:rsidR="00922557">
        <w:rPr>
          <w:rFonts w:asciiTheme="minorEastAsia" w:eastAsiaTheme="minorEastAsia" w:hAnsiTheme="minorEastAsia" w:cs="Times New Roman" w:hint="eastAsia"/>
          <w:b/>
          <w:sz w:val="24"/>
          <w:szCs w:val="24"/>
        </w:rPr>
        <w:t>内容</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w:t>
      </w:r>
      <w:r w:rsidR="002C7A34" w:rsidRPr="007A2526">
        <w:rPr>
          <w:rFonts w:asciiTheme="minorEastAsia" w:eastAsiaTheme="minorEastAsia" w:hAnsiTheme="minorEastAsia" w:cs="Times New Roman" w:hint="eastAsia"/>
        </w:rPr>
        <w:t>绪论和细胞生物学历史</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2、</w:t>
      </w:r>
      <w:r w:rsidR="002C7A34" w:rsidRPr="007A2526">
        <w:rPr>
          <w:rFonts w:asciiTheme="minorEastAsia" w:eastAsiaTheme="minorEastAsia" w:hAnsiTheme="minorEastAsia" w:cs="Times New Roman" w:hint="eastAsia"/>
        </w:rPr>
        <w:t>细胞生物学研究方法</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3、</w:t>
      </w:r>
      <w:r w:rsidR="002C7A34" w:rsidRPr="007A2526">
        <w:rPr>
          <w:rFonts w:asciiTheme="minorEastAsia" w:eastAsiaTheme="minorEastAsia" w:hAnsiTheme="minorEastAsia" w:cs="Times New Roman" w:hint="eastAsia"/>
        </w:rPr>
        <w:t>细胞质膜</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4、</w:t>
      </w:r>
      <w:r w:rsidR="002C7A34" w:rsidRPr="007A2526">
        <w:rPr>
          <w:rFonts w:asciiTheme="minorEastAsia" w:eastAsiaTheme="minorEastAsia" w:hAnsiTheme="minorEastAsia" w:cs="Times New Roman" w:hint="eastAsia"/>
        </w:rPr>
        <w:t>线粒体和叶绿体</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5、</w:t>
      </w:r>
      <w:r w:rsidR="002C7A34" w:rsidRPr="007A2526">
        <w:rPr>
          <w:rFonts w:asciiTheme="minorEastAsia" w:eastAsiaTheme="minorEastAsia" w:hAnsiTheme="minorEastAsia" w:cs="Times New Roman" w:hint="eastAsia"/>
        </w:rPr>
        <w:t>物质的跨膜运输</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6、</w:t>
      </w:r>
      <w:r w:rsidR="002C7A34" w:rsidRPr="007A2526">
        <w:rPr>
          <w:rFonts w:asciiTheme="minorEastAsia" w:eastAsiaTheme="minorEastAsia" w:hAnsiTheme="minorEastAsia" w:cs="Times New Roman" w:hint="eastAsia"/>
        </w:rPr>
        <w:t>细胞质基质与内膜系统</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7、</w:t>
      </w:r>
      <w:r w:rsidR="002C7A34" w:rsidRPr="007A2526">
        <w:rPr>
          <w:rFonts w:asciiTheme="minorEastAsia" w:eastAsiaTheme="minorEastAsia" w:hAnsiTheme="minorEastAsia" w:cs="Times New Roman" w:hint="eastAsia"/>
        </w:rPr>
        <w:t>蛋白质分选与膜泡运输</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8、</w:t>
      </w:r>
      <w:r w:rsidR="002C7A34" w:rsidRPr="007A2526">
        <w:rPr>
          <w:rFonts w:asciiTheme="minorEastAsia" w:eastAsiaTheme="minorEastAsia" w:hAnsiTheme="minorEastAsia" w:cs="Times New Roman" w:hint="eastAsia"/>
        </w:rPr>
        <w:t>细胞信号转导</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9、</w:t>
      </w:r>
      <w:r w:rsidR="002C7A34" w:rsidRPr="007A2526">
        <w:rPr>
          <w:rFonts w:asciiTheme="minorEastAsia" w:eastAsiaTheme="minorEastAsia" w:hAnsiTheme="minorEastAsia" w:cs="Times New Roman" w:hint="eastAsia"/>
        </w:rPr>
        <w:t>细胞骨架</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10、</w:t>
      </w:r>
      <w:r w:rsidR="002C7A34" w:rsidRPr="007A2526">
        <w:rPr>
          <w:rFonts w:asciiTheme="minorEastAsia" w:eastAsiaTheme="minorEastAsia" w:hAnsiTheme="minorEastAsia" w:cs="Times New Roman" w:hint="eastAsia"/>
        </w:rPr>
        <w:t>细胞核与染色质</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11、</w:t>
      </w:r>
      <w:r w:rsidR="002C7A34" w:rsidRPr="007A2526">
        <w:rPr>
          <w:rFonts w:asciiTheme="minorEastAsia" w:eastAsiaTheme="minorEastAsia" w:hAnsiTheme="minorEastAsia" w:cs="Times New Roman" w:hint="eastAsia"/>
        </w:rPr>
        <w:t>核糖体</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12、</w:t>
      </w:r>
      <w:r w:rsidR="002C7A34" w:rsidRPr="007A2526">
        <w:rPr>
          <w:rFonts w:asciiTheme="minorEastAsia" w:eastAsiaTheme="minorEastAsia" w:hAnsiTheme="minorEastAsia" w:cs="Times New Roman" w:hint="eastAsia"/>
        </w:rPr>
        <w:t>细胞周期与细胞分裂</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13、</w:t>
      </w:r>
      <w:r w:rsidR="002C7A34" w:rsidRPr="007A2526">
        <w:rPr>
          <w:rFonts w:asciiTheme="minorEastAsia" w:eastAsiaTheme="minorEastAsia" w:hAnsiTheme="minorEastAsia" w:cs="Times New Roman" w:hint="eastAsia"/>
        </w:rPr>
        <w:t>细胞增殖调控与肿瘤细胞</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14、</w:t>
      </w:r>
      <w:r w:rsidR="002C7A34" w:rsidRPr="007A2526">
        <w:rPr>
          <w:rFonts w:asciiTheme="minorEastAsia" w:eastAsiaTheme="minorEastAsia" w:hAnsiTheme="minorEastAsia" w:cs="Times New Roman" w:hint="eastAsia"/>
        </w:rPr>
        <w:t>细胞分化与胚胎发育</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15、</w:t>
      </w:r>
      <w:r w:rsidR="002C7A34" w:rsidRPr="007A2526">
        <w:rPr>
          <w:rFonts w:asciiTheme="minorEastAsia" w:eastAsiaTheme="minorEastAsia" w:hAnsiTheme="minorEastAsia" w:cs="Times New Roman" w:hint="eastAsia"/>
        </w:rPr>
        <w:t>细胞死亡与细胞衰老</w:t>
      </w:r>
    </w:p>
    <w:p w:rsidR="002C7A34" w:rsidRPr="007A2526" w:rsidRDefault="00AA074F" w:rsidP="002C7A34">
      <w:pPr>
        <w:tabs>
          <w:tab w:val="left" w:pos="540"/>
          <w:tab w:val="right" w:pos="5760"/>
        </w:tabs>
        <w:rPr>
          <w:rFonts w:asciiTheme="minorEastAsia" w:eastAsiaTheme="minorEastAsia" w:hAnsiTheme="minorEastAsia" w:cs="Times New Roman"/>
        </w:rPr>
      </w:pPr>
      <w:r w:rsidRPr="007A2526">
        <w:rPr>
          <w:rFonts w:asciiTheme="minorEastAsia" w:eastAsiaTheme="minorEastAsia" w:hAnsiTheme="minorEastAsia" w:cs="Times New Roman"/>
        </w:rPr>
        <w:t>16、</w:t>
      </w:r>
      <w:r w:rsidR="002C7A34" w:rsidRPr="007A2526">
        <w:rPr>
          <w:rFonts w:asciiTheme="minorEastAsia" w:eastAsiaTheme="minorEastAsia" w:hAnsiTheme="minorEastAsia" w:cs="Times New Roman" w:hint="eastAsia"/>
        </w:rPr>
        <w:t>细胞的社会联系</w:t>
      </w:r>
    </w:p>
    <w:p w:rsidR="00242CC2" w:rsidRPr="007A2526" w:rsidRDefault="00242CC2" w:rsidP="0092584C">
      <w:pPr>
        <w:tabs>
          <w:tab w:val="left" w:pos="540"/>
          <w:tab w:val="right" w:pos="5760"/>
        </w:tabs>
        <w:rPr>
          <w:rFonts w:asciiTheme="minorEastAsia" w:eastAsiaTheme="minorEastAsia" w:hAnsiTheme="minorEastAsia" w:cs="Times New Roman"/>
        </w:rPr>
      </w:pPr>
    </w:p>
    <w:p w:rsidR="00242CC2" w:rsidRPr="007A2526" w:rsidRDefault="00242CC2" w:rsidP="0092584C">
      <w:pPr>
        <w:spacing w:before="120" w:after="120"/>
        <w:ind w:right="26"/>
        <w:rPr>
          <w:rFonts w:asciiTheme="minorEastAsia" w:eastAsiaTheme="minorEastAsia" w:hAnsiTheme="minorEastAsia" w:cs="Times New Roman"/>
          <w:b/>
          <w:bCs/>
          <w:sz w:val="24"/>
          <w:szCs w:val="24"/>
        </w:rPr>
      </w:pPr>
      <w:r w:rsidRPr="007A2526">
        <w:rPr>
          <w:rFonts w:asciiTheme="minorEastAsia" w:eastAsiaTheme="minorEastAsia" w:hAnsiTheme="minorEastAsia" w:cs="Times New Roman" w:hint="eastAsia"/>
          <w:b/>
          <w:bCs/>
          <w:sz w:val="24"/>
          <w:szCs w:val="24"/>
        </w:rPr>
        <w:t>参考书目</w:t>
      </w:r>
    </w:p>
    <w:p w:rsidR="00242CC2" w:rsidRPr="007A2526" w:rsidRDefault="00AA074F" w:rsidP="0092584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right="26"/>
        <w:rPr>
          <w:rFonts w:asciiTheme="minorEastAsia" w:eastAsiaTheme="minorEastAsia" w:hAnsiTheme="minorEastAsia" w:cs="Times New Roman"/>
        </w:rPr>
      </w:pPr>
      <w:r w:rsidRPr="007A2526">
        <w:rPr>
          <w:rFonts w:asciiTheme="minorEastAsia" w:eastAsiaTheme="minorEastAsia" w:hAnsiTheme="minorEastAsia" w:cs="Times New Roman"/>
        </w:rPr>
        <w:t>1、</w:t>
      </w:r>
      <w:r w:rsidR="00242CC2" w:rsidRPr="007A2526">
        <w:rPr>
          <w:rFonts w:asciiTheme="minorEastAsia" w:eastAsiaTheme="minorEastAsia" w:hAnsiTheme="minorEastAsia" w:cs="Times New Roman"/>
        </w:rPr>
        <w:t>细胞生物学(第4版) ，高等教育出版社</w:t>
      </w:r>
      <w:r w:rsidR="00242CC2" w:rsidRPr="007A2526">
        <w:rPr>
          <w:rFonts w:asciiTheme="minorEastAsia" w:eastAsiaTheme="minorEastAsia" w:hAnsiTheme="minorEastAsia" w:cs="Times New Roman" w:hint="eastAsia"/>
        </w:rPr>
        <w:t>，</w:t>
      </w:r>
      <w:r w:rsidR="00242CC2" w:rsidRPr="007A2526">
        <w:rPr>
          <w:rFonts w:asciiTheme="minorEastAsia" w:eastAsiaTheme="minorEastAsia" w:hAnsiTheme="minorEastAsia" w:cs="Times New Roman"/>
        </w:rPr>
        <w:t>翟中和</w:t>
      </w:r>
      <w:r w:rsidR="00242CC2" w:rsidRPr="007A2526">
        <w:rPr>
          <w:rFonts w:asciiTheme="minorEastAsia" w:eastAsiaTheme="minorEastAsia" w:hAnsiTheme="minorEastAsia" w:cs="Times New Roman" w:hint="eastAsia"/>
        </w:rPr>
        <w:t>著.</w:t>
      </w:r>
      <w:r w:rsidR="00242CC2" w:rsidRPr="007A2526">
        <w:rPr>
          <w:rFonts w:asciiTheme="minorEastAsia" w:eastAsiaTheme="minorEastAsia" w:hAnsiTheme="minorEastAsia" w:cs="Times New Roman"/>
        </w:rPr>
        <w:t xml:space="preserve">  ISBN: 9787040321753.</w:t>
      </w:r>
    </w:p>
    <w:p w:rsidR="00AA074F" w:rsidRPr="007A2526" w:rsidRDefault="00AA074F" w:rsidP="0092584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heme="minorEastAsia" w:eastAsiaTheme="minorEastAsia" w:hAnsiTheme="minorEastAsia" w:cs="Times New Roman"/>
        </w:rPr>
      </w:pPr>
      <w:r w:rsidRPr="007A2526">
        <w:rPr>
          <w:rFonts w:asciiTheme="minorEastAsia" w:eastAsiaTheme="minorEastAsia" w:hAnsiTheme="minorEastAsia" w:cs="Times New Roman"/>
        </w:rPr>
        <w:t>2、</w:t>
      </w:r>
      <w:r w:rsidR="00242CC2" w:rsidRPr="007A2526">
        <w:rPr>
          <w:rFonts w:asciiTheme="minorEastAsia" w:eastAsiaTheme="minorEastAsia" w:hAnsiTheme="minorEastAsia" w:cs="Times New Roman"/>
        </w:rPr>
        <w:t>Bruce Alberts et al., Molecular Biolo</w:t>
      </w:r>
      <w:r w:rsidRPr="007A2526">
        <w:rPr>
          <w:rFonts w:asciiTheme="minorEastAsia" w:eastAsiaTheme="minorEastAsia" w:hAnsiTheme="minorEastAsia" w:cs="Times New Roman"/>
        </w:rPr>
        <w:t>gy of the Cell-6th ed., Garland</w:t>
      </w:r>
    </w:p>
    <w:p w:rsidR="00242CC2" w:rsidRDefault="00AA074F" w:rsidP="0092584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heme="minorEastAsia" w:eastAsiaTheme="minorEastAsia" w:hAnsiTheme="minorEastAsia" w:cs="Times New Roman"/>
        </w:rPr>
      </w:pPr>
      <w:r w:rsidRPr="007A2526">
        <w:rPr>
          <w:rFonts w:asciiTheme="minorEastAsia" w:eastAsiaTheme="minorEastAsia" w:hAnsiTheme="minorEastAsia" w:cs="Times New Roman"/>
        </w:rPr>
        <w:t>3、</w:t>
      </w:r>
      <w:r w:rsidR="00242CC2" w:rsidRPr="007A2526">
        <w:rPr>
          <w:rFonts w:asciiTheme="minorEastAsia" w:eastAsiaTheme="minorEastAsia" w:hAnsiTheme="minorEastAsia" w:cs="Times New Roman"/>
        </w:rPr>
        <w:t>Science Taylor &amp; Francis Group, 2014. ISBN：Y9780815345244.</w:t>
      </w:r>
    </w:p>
    <w:p w:rsidR="00C13834" w:rsidRPr="00B00C98" w:rsidRDefault="00C13834" w:rsidP="00C13834">
      <w:pPr>
        <w:spacing w:line="360" w:lineRule="auto"/>
        <w:jc w:val="right"/>
      </w:pPr>
      <w:r w:rsidRPr="00B00C98">
        <w:rPr>
          <w:rFonts w:hint="eastAsia"/>
        </w:rPr>
        <w:t>编制单位：中国科学院大学</w:t>
      </w:r>
    </w:p>
    <w:p w:rsidR="00C13834" w:rsidRPr="00B00C98" w:rsidRDefault="00C13834" w:rsidP="00C13834">
      <w:pPr>
        <w:spacing w:line="360" w:lineRule="auto"/>
        <w:jc w:val="right"/>
      </w:pPr>
      <w:r w:rsidRPr="00B00C98">
        <w:rPr>
          <w:rFonts w:hint="eastAsia"/>
        </w:rPr>
        <w:t xml:space="preserve">                                                </w:t>
      </w:r>
      <w:r w:rsidRPr="00B00C98">
        <w:rPr>
          <w:rFonts w:hint="eastAsia"/>
        </w:rPr>
        <w:t>编制日期：</w:t>
      </w:r>
      <w:r w:rsidRPr="00B00C98">
        <w:rPr>
          <w:rFonts w:hint="eastAsia"/>
        </w:rPr>
        <w:t>201</w:t>
      </w:r>
      <w:r w:rsidR="00FD09AE">
        <w:t>9</w:t>
      </w:r>
      <w:r w:rsidRPr="00B00C98">
        <w:rPr>
          <w:rFonts w:hint="eastAsia"/>
        </w:rPr>
        <w:t>年</w:t>
      </w:r>
      <w:r w:rsidR="00FD09AE">
        <w:t>5</w:t>
      </w:r>
      <w:r w:rsidRPr="00B00C98">
        <w:rPr>
          <w:rFonts w:hint="eastAsia"/>
        </w:rPr>
        <w:t>月</w:t>
      </w:r>
      <w:r w:rsidR="00FD09AE">
        <w:t>2</w:t>
      </w:r>
      <w:r w:rsidRPr="00B00C98">
        <w:t>0</w:t>
      </w:r>
      <w:r w:rsidRPr="00B00C98">
        <w:rPr>
          <w:rFonts w:hint="eastAsia"/>
        </w:rPr>
        <w:t>日</w:t>
      </w:r>
    </w:p>
    <w:p w:rsidR="00C13834" w:rsidRPr="007A2526" w:rsidRDefault="00C13834" w:rsidP="0092584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s>
        <w:ind w:left="270" w:hanging="270"/>
        <w:rPr>
          <w:rFonts w:asciiTheme="minorEastAsia" w:eastAsiaTheme="minorEastAsia" w:hAnsiTheme="minorEastAsia" w:cs="Times New Roman"/>
        </w:rPr>
      </w:pPr>
    </w:p>
    <w:sectPr w:rsidR="00C13834" w:rsidRPr="007A2526" w:rsidSect="004B0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BF" w:rsidRDefault="00796DBF" w:rsidP="00B16C60">
      <w:r>
        <w:separator/>
      </w:r>
    </w:p>
  </w:endnote>
  <w:endnote w:type="continuationSeparator" w:id="0">
    <w:p w:rsidR="00796DBF" w:rsidRDefault="00796DBF" w:rsidP="00B1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BF" w:rsidRDefault="00796DBF" w:rsidP="00B16C60">
      <w:r>
        <w:separator/>
      </w:r>
    </w:p>
  </w:footnote>
  <w:footnote w:type="continuationSeparator" w:id="0">
    <w:p w:rsidR="00796DBF" w:rsidRDefault="00796DBF" w:rsidP="00B1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9A52F4"/>
    <w:multiLevelType w:val="hybridMultilevel"/>
    <w:tmpl w:val="00EA6066"/>
    <w:lvl w:ilvl="0" w:tplc="D7489B5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D5CFE"/>
    <w:multiLevelType w:val="hybridMultilevel"/>
    <w:tmpl w:val="1908CEDA"/>
    <w:lvl w:ilvl="0" w:tplc="547819E8">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1167E"/>
    <w:multiLevelType w:val="hybridMultilevel"/>
    <w:tmpl w:val="02885BAE"/>
    <w:lvl w:ilvl="0" w:tplc="96DA9490">
      <w:start w:val="1"/>
      <w:numFmt w:val="decimal"/>
      <w:lvlText w:val="（%1）"/>
      <w:lvlJc w:val="righ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7A37B8"/>
    <w:multiLevelType w:val="hybridMultilevel"/>
    <w:tmpl w:val="665AEFC2"/>
    <w:lvl w:ilvl="0" w:tplc="A912A1CC">
      <w:start w:val="1"/>
      <w:numFmt w:val="japaneseCounting"/>
      <w:lvlText w:val="%1、"/>
      <w:lvlJc w:val="left"/>
      <w:pPr>
        <w:ind w:left="1992" w:hanging="432"/>
      </w:pPr>
      <w:rPr>
        <w:rFonts w:asciiTheme="minorEastAsia" w:eastAsiaTheme="minorEastAsia" w:hAnsiTheme="minorEastAsia" w:cs="Calibri" w:hint="default"/>
        <w:color w:val="auto"/>
        <w:lang w:val="en-US"/>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5" w15:restartNumberingAfterBreak="0">
    <w:nsid w:val="0EE65018"/>
    <w:multiLevelType w:val="hybridMultilevel"/>
    <w:tmpl w:val="17F0DB08"/>
    <w:lvl w:ilvl="0" w:tplc="54D4B318">
      <w:start w:val="3"/>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2808C6"/>
    <w:multiLevelType w:val="hybridMultilevel"/>
    <w:tmpl w:val="2F60C80E"/>
    <w:lvl w:ilvl="0" w:tplc="5E205D0C">
      <w:start w:val="1"/>
      <w:numFmt w:val="japaneseCounting"/>
      <w:lvlText w:val="第%1节、"/>
      <w:lvlJc w:val="left"/>
      <w:pPr>
        <w:ind w:left="2214" w:hanging="1080"/>
      </w:pPr>
      <w:rPr>
        <w:rFonts w:asciiTheme="minorEastAsia" w:eastAsiaTheme="minorEastAsia" w:hAnsiTheme="minorEastAsia" w:cs="Calibri"/>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15:restartNumberingAfterBreak="0">
    <w:nsid w:val="10E434AF"/>
    <w:multiLevelType w:val="hybridMultilevel"/>
    <w:tmpl w:val="E276563C"/>
    <w:lvl w:ilvl="0" w:tplc="F5D8EC68">
      <w:start w:val="1"/>
      <w:numFmt w:val="decimal"/>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116170DA"/>
    <w:multiLevelType w:val="hybridMultilevel"/>
    <w:tmpl w:val="30C697D0"/>
    <w:lvl w:ilvl="0" w:tplc="96DA9490">
      <w:start w:val="1"/>
      <w:numFmt w:val="decimal"/>
      <w:lvlText w:val="（%1）"/>
      <w:lvlJc w:val="righ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A861C0"/>
    <w:multiLevelType w:val="hybridMultilevel"/>
    <w:tmpl w:val="93B40C88"/>
    <w:lvl w:ilvl="0" w:tplc="C7687A60">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B541E9"/>
    <w:multiLevelType w:val="hybridMultilevel"/>
    <w:tmpl w:val="C268875C"/>
    <w:lvl w:ilvl="0" w:tplc="B21C5DA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0168C8"/>
    <w:multiLevelType w:val="hybridMultilevel"/>
    <w:tmpl w:val="02885BAE"/>
    <w:lvl w:ilvl="0" w:tplc="96DA9490">
      <w:start w:val="1"/>
      <w:numFmt w:val="decimal"/>
      <w:lvlText w:val="（%1）"/>
      <w:lvlJc w:val="righ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D34293"/>
    <w:multiLevelType w:val="hybridMultilevel"/>
    <w:tmpl w:val="637AAA88"/>
    <w:lvl w:ilvl="0" w:tplc="6568CBFE">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1B040F87"/>
    <w:multiLevelType w:val="hybridMultilevel"/>
    <w:tmpl w:val="56DA5EE4"/>
    <w:lvl w:ilvl="0" w:tplc="EE66460A">
      <w:start w:val="1"/>
      <w:numFmt w:val="bullet"/>
      <w:lvlText w:val=""/>
      <w:lvlJc w:val="left"/>
      <w:pPr>
        <w:ind w:left="900" w:hanging="480"/>
      </w:pPr>
      <w:rPr>
        <w:rFonts w:ascii="Symbol" w:hAnsi="Symbol"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CE81A12"/>
    <w:multiLevelType w:val="hybridMultilevel"/>
    <w:tmpl w:val="B798DB28"/>
    <w:lvl w:ilvl="0" w:tplc="EE66460A">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5" w15:restartNumberingAfterBreak="0">
    <w:nsid w:val="23570037"/>
    <w:multiLevelType w:val="hybridMultilevel"/>
    <w:tmpl w:val="F9EA27FE"/>
    <w:lvl w:ilvl="0" w:tplc="EE66460A">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6" w15:restartNumberingAfterBreak="0">
    <w:nsid w:val="240208E2"/>
    <w:multiLevelType w:val="hybridMultilevel"/>
    <w:tmpl w:val="556445E6"/>
    <w:lvl w:ilvl="0" w:tplc="200E31B4">
      <w:start w:val="1"/>
      <w:numFmt w:val="decimal"/>
      <w:lvlText w:val="%1."/>
      <w:lvlJc w:val="left"/>
      <w:pPr>
        <w:ind w:left="780" w:hanging="360"/>
      </w:pPr>
      <w:rPr>
        <w:rFonts w:ascii="宋体" w:eastAsia="宋体" w:hAnsi="宋体" w:cs="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24951FB4"/>
    <w:multiLevelType w:val="hybridMultilevel"/>
    <w:tmpl w:val="FB00C96A"/>
    <w:lvl w:ilvl="0" w:tplc="C7687A60">
      <w:start w:val="1"/>
      <w:numFmt w:val="decimal"/>
      <w:lvlText w:val="（%1）"/>
      <w:lvlJc w:val="left"/>
      <w:pPr>
        <w:ind w:left="888" w:hanging="480"/>
      </w:pPr>
      <w:rPr>
        <w:rFonts w:hint="eastAsia"/>
      </w:rPr>
    </w:lvl>
    <w:lvl w:ilvl="1" w:tplc="04090019" w:tentative="1">
      <w:start w:val="1"/>
      <w:numFmt w:val="lowerLetter"/>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lowerLetter"/>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lowerLetter"/>
      <w:lvlText w:val="%8)"/>
      <w:lvlJc w:val="left"/>
      <w:pPr>
        <w:ind w:left="4248" w:hanging="480"/>
      </w:pPr>
    </w:lvl>
    <w:lvl w:ilvl="8" w:tplc="0409001B" w:tentative="1">
      <w:start w:val="1"/>
      <w:numFmt w:val="lowerRoman"/>
      <w:lvlText w:val="%9."/>
      <w:lvlJc w:val="right"/>
      <w:pPr>
        <w:ind w:left="4728" w:hanging="480"/>
      </w:pPr>
    </w:lvl>
  </w:abstractNum>
  <w:abstractNum w:abstractNumId="18" w15:restartNumberingAfterBreak="0">
    <w:nsid w:val="25A30F61"/>
    <w:multiLevelType w:val="hybridMultilevel"/>
    <w:tmpl w:val="824AF930"/>
    <w:lvl w:ilvl="0" w:tplc="4CC238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C9264B"/>
    <w:multiLevelType w:val="hybridMultilevel"/>
    <w:tmpl w:val="9342E630"/>
    <w:lvl w:ilvl="0" w:tplc="4ABC7D28">
      <w:start w:val="1"/>
      <w:numFmt w:val="decimal"/>
      <w:lvlText w:val="%1."/>
      <w:lvlJc w:val="left"/>
      <w:pPr>
        <w:ind w:left="852" w:hanging="432"/>
      </w:pPr>
      <w:rPr>
        <w:rFonts w:ascii="Times New Roman" w:eastAsiaTheme="minorEastAsia" w:hAnsi="Times New Roman" w:cs="Times New Roman"/>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29C77861"/>
    <w:multiLevelType w:val="hybridMultilevel"/>
    <w:tmpl w:val="A2588202"/>
    <w:lvl w:ilvl="0" w:tplc="F4C25AD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720025"/>
    <w:multiLevelType w:val="hybridMultilevel"/>
    <w:tmpl w:val="04965C24"/>
    <w:lvl w:ilvl="0" w:tplc="B0A8D070">
      <w:start w:val="1"/>
      <w:numFmt w:val="japaneseCounting"/>
      <w:lvlText w:val="%1、"/>
      <w:lvlJc w:val="left"/>
      <w:pPr>
        <w:ind w:left="852" w:hanging="432"/>
      </w:pPr>
      <w:rPr>
        <w:rFonts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41C20255"/>
    <w:multiLevelType w:val="hybridMultilevel"/>
    <w:tmpl w:val="7FE882C6"/>
    <w:lvl w:ilvl="0" w:tplc="B2061C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36D64C3"/>
    <w:multiLevelType w:val="hybridMultilevel"/>
    <w:tmpl w:val="9B3022F6"/>
    <w:lvl w:ilvl="0" w:tplc="C7687A60">
      <w:start w:val="1"/>
      <w:numFmt w:val="decimal"/>
      <w:lvlText w:val="（%1）"/>
      <w:lvlJc w:val="left"/>
      <w:pPr>
        <w:ind w:left="480" w:hanging="480"/>
      </w:pPr>
      <w:rPr>
        <w:rFonts w:hint="eastAsia"/>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AD4CB7"/>
    <w:multiLevelType w:val="hybridMultilevel"/>
    <w:tmpl w:val="B1188A4C"/>
    <w:lvl w:ilvl="0" w:tplc="6A34E1B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CE6537"/>
    <w:multiLevelType w:val="hybridMultilevel"/>
    <w:tmpl w:val="0C4292AC"/>
    <w:lvl w:ilvl="0" w:tplc="D7489B5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E94534"/>
    <w:multiLevelType w:val="hybridMultilevel"/>
    <w:tmpl w:val="66A89E1E"/>
    <w:lvl w:ilvl="0" w:tplc="D7489B5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4055E8"/>
    <w:multiLevelType w:val="hybridMultilevel"/>
    <w:tmpl w:val="D6180B3A"/>
    <w:lvl w:ilvl="0" w:tplc="EE66460A">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8" w15:restartNumberingAfterBreak="0">
    <w:nsid w:val="5E650616"/>
    <w:multiLevelType w:val="hybridMultilevel"/>
    <w:tmpl w:val="5C8CF552"/>
    <w:lvl w:ilvl="0" w:tplc="EE66460A">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9" w15:restartNumberingAfterBreak="0">
    <w:nsid w:val="62187646"/>
    <w:multiLevelType w:val="hybridMultilevel"/>
    <w:tmpl w:val="CBE22F18"/>
    <w:lvl w:ilvl="0" w:tplc="F71C77D0">
      <w:start w:val="1"/>
      <w:numFmt w:val="decimal"/>
      <w:lvlText w:val="%1、"/>
      <w:lvlJc w:val="left"/>
      <w:pPr>
        <w:ind w:left="360" w:hanging="360"/>
      </w:pPr>
      <w:rPr>
        <w:rFonts w:hint="eastAsia"/>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084619"/>
    <w:multiLevelType w:val="hybridMultilevel"/>
    <w:tmpl w:val="6118521C"/>
    <w:lvl w:ilvl="0" w:tplc="D5EAEA7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336EA4"/>
    <w:multiLevelType w:val="hybridMultilevel"/>
    <w:tmpl w:val="5AA62A64"/>
    <w:lvl w:ilvl="0" w:tplc="ECE6C704">
      <w:start w:val="1"/>
      <w:numFmt w:val="japaneseCounting"/>
      <w:lvlText w:val="第%1节"/>
      <w:lvlJc w:val="left"/>
      <w:pPr>
        <w:ind w:left="1176" w:hanging="7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15:restartNumberingAfterBreak="0">
    <w:nsid w:val="69A76EAE"/>
    <w:multiLevelType w:val="hybridMultilevel"/>
    <w:tmpl w:val="3D8205DC"/>
    <w:lvl w:ilvl="0" w:tplc="D7489B5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276E7E"/>
    <w:multiLevelType w:val="hybridMultilevel"/>
    <w:tmpl w:val="4918A572"/>
    <w:lvl w:ilvl="0" w:tplc="7BDC42BA">
      <w:start w:val="2"/>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93158A"/>
    <w:multiLevelType w:val="hybridMultilevel"/>
    <w:tmpl w:val="BE123DCE"/>
    <w:lvl w:ilvl="0" w:tplc="0E3C85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4220C4A"/>
    <w:multiLevelType w:val="hybridMultilevel"/>
    <w:tmpl w:val="2332BD38"/>
    <w:lvl w:ilvl="0" w:tplc="B2E6BAD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39117C"/>
    <w:multiLevelType w:val="hybridMultilevel"/>
    <w:tmpl w:val="E9D881B8"/>
    <w:lvl w:ilvl="0" w:tplc="EE66460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4FA5FA7"/>
    <w:multiLevelType w:val="hybridMultilevel"/>
    <w:tmpl w:val="A5CE5CAC"/>
    <w:lvl w:ilvl="0" w:tplc="C3900664">
      <w:start w:val="1"/>
      <w:numFmt w:val="decimal"/>
      <w:lvlText w:val="%1、"/>
      <w:lvlJc w:val="left"/>
      <w:pPr>
        <w:ind w:left="480" w:hanging="480"/>
      </w:pPr>
      <w:rPr>
        <w:rFonts w:hint="default"/>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8A534A"/>
    <w:multiLevelType w:val="hybridMultilevel"/>
    <w:tmpl w:val="48D6CC22"/>
    <w:lvl w:ilvl="0" w:tplc="E83A7C34">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1"/>
  </w:num>
  <w:num w:numId="3">
    <w:abstractNumId w:val="13"/>
  </w:num>
  <w:num w:numId="4">
    <w:abstractNumId w:val="12"/>
  </w:num>
  <w:num w:numId="5">
    <w:abstractNumId w:val="4"/>
  </w:num>
  <w:num w:numId="6">
    <w:abstractNumId w:val="21"/>
  </w:num>
  <w:num w:numId="7">
    <w:abstractNumId w:val="6"/>
  </w:num>
  <w:num w:numId="8">
    <w:abstractNumId w:val="22"/>
  </w:num>
  <w:num w:numId="9">
    <w:abstractNumId w:val="16"/>
  </w:num>
  <w:num w:numId="10">
    <w:abstractNumId w:val="34"/>
  </w:num>
  <w:num w:numId="11">
    <w:abstractNumId w:val="19"/>
  </w:num>
  <w:num w:numId="12">
    <w:abstractNumId w:val="18"/>
  </w:num>
  <w:num w:numId="13">
    <w:abstractNumId w:val="20"/>
  </w:num>
  <w:num w:numId="14">
    <w:abstractNumId w:val="37"/>
  </w:num>
  <w:num w:numId="15">
    <w:abstractNumId w:val="23"/>
  </w:num>
  <w:num w:numId="16">
    <w:abstractNumId w:val="10"/>
  </w:num>
  <w:num w:numId="17">
    <w:abstractNumId w:val="33"/>
  </w:num>
  <w:num w:numId="18">
    <w:abstractNumId w:val="1"/>
  </w:num>
  <w:num w:numId="19">
    <w:abstractNumId w:val="11"/>
  </w:num>
  <w:num w:numId="20">
    <w:abstractNumId w:val="8"/>
  </w:num>
  <w:num w:numId="21">
    <w:abstractNumId w:val="3"/>
  </w:num>
  <w:num w:numId="22">
    <w:abstractNumId w:val="29"/>
  </w:num>
  <w:num w:numId="23">
    <w:abstractNumId w:val="14"/>
  </w:num>
  <w:num w:numId="24">
    <w:abstractNumId w:val="7"/>
  </w:num>
  <w:num w:numId="25">
    <w:abstractNumId w:val="27"/>
  </w:num>
  <w:num w:numId="26">
    <w:abstractNumId w:val="36"/>
  </w:num>
  <w:num w:numId="27">
    <w:abstractNumId w:val="15"/>
  </w:num>
  <w:num w:numId="28">
    <w:abstractNumId w:val="28"/>
  </w:num>
  <w:num w:numId="29">
    <w:abstractNumId w:val="26"/>
  </w:num>
  <w:num w:numId="30">
    <w:abstractNumId w:val="25"/>
  </w:num>
  <w:num w:numId="31">
    <w:abstractNumId w:val="9"/>
  </w:num>
  <w:num w:numId="32">
    <w:abstractNumId w:val="17"/>
  </w:num>
  <w:num w:numId="33">
    <w:abstractNumId w:val="30"/>
  </w:num>
  <w:num w:numId="34">
    <w:abstractNumId w:val="24"/>
  </w:num>
  <w:num w:numId="35">
    <w:abstractNumId w:val="38"/>
  </w:num>
  <w:num w:numId="36">
    <w:abstractNumId w:val="5"/>
  </w:num>
  <w:num w:numId="37">
    <w:abstractNumId w:val="35"/>
  </w:num>
  <w:num w:numId="38">
    <w:abstractNumId w:val="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68"/>
    <w:rsid w:val="00003FF7"/>
    <w:rsid w:val="0000758E"/>
    <w:rsid w:val="00036EA9"/>
    <w:rsid w:val="00044072"/>
    <w:rsid w:val="000476D9"/>
    <w:rsid w:val="00055083"/>
    <w:rsid w:val="000637C4"/>
    <w:rsid w:val="0009771F"/>
    <w:rsid w:val="000B197D"/>
    <w:rsid w:val="000B31D1"/>
    <w:rsid w:val="000C73A3"/>
    <w:rsid w:val="00105FE9"/>
    <w:rsid w:val="0013740C"/>
    <w:rsid w:val="00171D89"/>
    <w:rsid w:val="00176BC6"/>
    <w:rsid w:val="0019148B"/>
    <w:rsid w:val="001A0CD6"/>
    <w:rsid w:val="001B4385"/>
    <w:rsid w:val="001D639B"/>
    <w:rsid w:val="002029E9"/>
    <w:rsid w:val="002055C2"/>
    <w:rsid w:val="00212528"/>
    <w:rsid w:val="00242CC2"/>
    <w:rsid w:val="00243153"/>
    <w:rsid w:val="0026251B"/>
    <w:rsid w:val="002653AF"/>
    <w:rsid w:val="00285FB3"/>
    <w:rsid w:val="00294DB0"/>
    <w:rsid w:val="002951F3"/>
    <w:rsid w:val="00297010"/>
    <w:rsid w:val="002B1B0E"/>
    <w:rsid w:val="002B720C"/>
    <w:rsid w:val="002C3D55"/>
    <w:rsid w:val="002C7A34"/>
    <w:rsid w:val="002D0754"/>
    <w:rsid w:val="002D3B20"/>
    <w:rsid w:val="002E47B1"/>
    <w:rsid w:val="002F3721"/>
    <w:rsid w:val="002F6B09"/>
    <w:rsid w:val="00323366"/>
    <w:rsid w:val="003330F9"/>
    <w:rsid w:val="00357582"/>
    <w:rsid w:val="00393D9A"/>
    <w:rsid w:val="003A644A"/>
    <w:rsid w:val="003A78BE"/>
    <w:rsid w:val="003D2688"/>
    <w:rsid w:val="003D4A8A"/>
    <w:rsid w:val="003E04FB"/>
    <w:rsid w:val="003F38BD"/>
    <w:rsid w:val="00405904"/>
    <w:rsid w:val="00414B95"/>
    <w:rsid w:val="00414D8F"/>
    <w:rsid w:val="004300ED"/>
    <w:rsid w:val="00432AF2"/>
    <w:rsid w:val="00455908"/>
    <w:rsid w:val="00467B0A"/>
    <w:rsid w:val="0047358F"/>
    <w:rsid w:val="0048762E"/>
    <w:rsid w:val="004935A8"/>
    <w:rsid w:val="004B028B"/>
    <w:rsid w:val="004B4DB8"/>
    <w:rsid w:val="004B61B4"/>
    <w:rsid w:val="004C6EEE"/>
    <w:rsid w:val="00546BAC"/>
    <w:rsid w:val="005847B1"/>
    <w:rsid w:val="005A297E"/>
    <w:rsid w:val="005C191C"/>
    <w:rsid w:val="005C22E9"/>
    <w:rsid w:val="005F36E0"/>
    <w:rsid w:val="0060232B"/>
    <w:rsid w:val="00602621"/>
    <w:rsid w:val="00602BBE"/>
    <w:rsid w:val="0063064F"/>
    <w:rsid w:val="0064461D"/>
    <w:rsid w:val="00683F1A"/>
    <w:rsid w:val="00686C8F"/>
    <w:rsid w:val="006C7448"/>
    <w:rsid w:val="006E6146"/>
    <w:rsid w:val="006F1582"/>
    <w:rsid w:val="0071121C"/>
    <w:rsid w:val="007367A0"/>
    <w:rsid w:val="0074503B"/>
    <w:rsid w:val="007648CC"/>
    <w:rsid w:val="007729C4"/>
    <w:rsid w:val="0078146D"/>
    <w:rsid w:val="00781C62"/>
    <w:rsid w:val="00782337"/>
    <w:rsid w:val="007931DC"/>
    <w:rsid w:val="00796DBF"/>
    <w:rsid w:val="007A2526"/>
    <w:rsid w:val="007A60C7"/>
    <w:rsid w:val="007A6751"/>
    <w:rsid w:val="007A74D3"/>
    <w:rsid w:val="007D1780"/>
    <w:rsid w:val="007D3C8A"/>
    <w:rsid w:val="007E2C9E"/>
    <w:rsid w:val="007F24D9"/>
    <w:rsid w:val="0080015F"/>
    <w:rsid w:val="008102EE"/>
    <w:rsid w:val="00826CFB"/>
    <w:rsid w:val="008509CF"/>
    <w:rsid w:val="00857BBA"/>
    <w:rsid w:val="00883423"/>
    <w:rsid w:val="00893C12"/>
    <w:rsid w:val="00895B1E"/>
    <w:rsid w:val="008C3462"/>
    <w:rsid w:val="008D159A"/>
    <w:rsid w:val="008E0B10"/>
    <w:rsid w:val="008E228D"/>
    <w:rsid w:val="008F3731"/>
    <w:rsid w:val="00902B42"/>
    <w:rsid w:val="0092024F"/>
    <w:rsid w:val="00922557"/>
    <w:rsid w:val="0092584C"/>
    <w:rsid w:val="00925965"/>
    <w:rsid w:val="00926E92"/>
    <w:rsid w:val="00960160"/>
    <w:rsid w:val="009716E8"/>
    <w:rsid w:val="00971EE5"/>
    <w:rsid w:val="009813B9"/>
    <w:rsid w:val="0098199B"/>
    <w:rsid w:val="00984D94"/>
    <w:rsid w:val="0098536E"/>
    <w:rsid w:val="00991D8F"/>
    <w:rsid w:val="0099690F"/>
    <w:rsid w:val="009A2E2D"/>
    <w:rsid w:val="009B741C"/>
    <w:rsid w:val="009C142F"/>
    <w:rsid w:val="009C28D4"/>
    <w:rsid w:val="009C6BDE"/>
    <w:rsid w:val="009D3F16"/>
    <w:rsid w:val="009D5C68"/>
    <w:rsid w:val="009E4F93"/>
    <w:rsid w:val="009F0FC2"/>
    <w:rsid w:val="00A01999"/>
    <w:rsid w:val="00A178EE"/>
    <w:rsid w:val="00A22C31"/>
    <w:rsid w:val="00A418F1"/>
    <w:rsid w:val="00A42B49"/>
    <w:rsid w:val="00A515A7"/>
    <w:rsid w:val="00A53AC9"/>
    <w:rsid w:val="00A60AEA"/>
    <w:rsid w:val="00A6447D"/>
    <w:rsid w:val="00A94F08"/>
    <w:rsid w:val="00AA074F"/>
    <w:rsid w:val="00AA1B7A"/>
    <w:rsid w:val="00AC1861"/>
    <w:rsid w:val="00AC3D3F"/>
    <w:rsid w:val="00AD308C"/>
    <w:rsid w:val="00AD7104"/>
    <w:rsid w:val="00AE509D"/>
    <w:rsid w:val="00AF1C91"/>
    <w:rsid w:val="00AF5906"/>
    <w:rsid w:val="00B01D3E"/>
    <w:rsid w:val="00B04B23"/>
    <w:rsid w:val="00B074A8"/>
    <w:rsid w:val="00B140E9"/>
    <w:rsid w:val="00B16C60"/>
    <w:rsid w:val="00B32D53"/>
    <w:rsid w:val="00B435B8"/>
    <w:rsid w:val="00B5708F"/>
    <w:rsid w:val="00B63E19"/>
    <w:rsid w:val="00B7040D"/>
    <w:rsid w:val="00B71453"/>
    <w:rsid w:val="00B832E0"/>
    <w:rsid w:val="00BA0E97"/>
    <w:rsid w:val="00BB6E09"/>
    <w:rsid w:val="00BC0680"/>
    <w:rsid w:val="00BC365A"/>
    <w:rsid w:val="00BC5481"/>
    <w:rsid w:val="00BC5DF2"/>
    <w:rsid w:val="00BD0CD2"/>
    <w:rsid w:val="00C1155C"/>
    <w:rsid w:val="00C13834"/>
    <w:rsid w:val="00C20824"/>
    <w:rsid w:val="00C2512D"/>
    <w:rsid w:val="00C27126"/>
    <w:rsid w:val="00C421A8"/>
    <w:rsid w:val="00C44A7A"/>
    <w:rsid w:val="00C52BA6"/>
    <w:rsid w:val="00C53219"/>
    <w:rsid w:val="00C73F10"/>
    <w:rsid w:val="00C8125F"/>
    <w:rsid w:val="00C8788E"/>
    <w:rsid w:val="00C930EE"/>
    <w:rsid w:val="00CA150A"/>
    <w:rsid w:val="00CA39B1"/>
    <w:rsid w:val="00CB1974"/>
    <w:rsid w:val="00CD7907"/>
    <w:rsid w:val="00CE46A8"/>
    <w:rsid w:val="00CE552C"/>
    <w:rsid w:val="00CE69A3"/>
    <w:rsid w:val="00CF364F"/>
    <w:rsid w:val="00D04330"/>
    <w:rsid w:val="00D2291A"/>
    <w:rsid w:val="00D35121"/>
    <w:rsid w:val="00D60D45"/>
    <w:rsid w:val="00D640F4"/>
    <w:rsid w:val="00D75FFA"/>
    <w:rsid w:val="00DA7C49"/>
    <w:rsid w:val="00DD18FE"/>
    <w:rsid w:val="00DD62A8"/>
    <w:rsid w:val="00DE0E18"/>
    <w:rsid w:val="00DF08A5"/>
    <w:rsid w:val="00DF6D2C"/>
    <w:rsid w:val="00DF6ED9"/>
    <w:rsid w:val="00E11053"/>
    <w:rsid w:val="00E357E7"/>
    <w:rsid w:val="00E66D78"/>
    <w:rsid w:val="00EA4928"/>
    <w:rsid w:val="00EB69BC"/>
    <w:rsid w:val="00EC254E"/>
    <w:rsid w:val="00ED660C"/>
    <w:rsid w:val="00EF0523"/>
    <w:rsid w:val="00EF2892"/>
    <w:rsid w:val="00EF5796"/>
    <w:rsid w:val="00F467E2"/>
    <w:rsid w:val="00F476C8"/>
    <w:rsid w:val="00F762FD"/>
    <w:rsid w:val="00FB4284"/>
    <w:rsid w:val="00FC1876"/>
    <w:rsid w:val="00FC2B91"/>
    <w:rsid w:val="00FD09AE"/>
    <w:rsid w:val="00FD46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E28DA-0B06-4980-9CD5-EE91DAF2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68"/>
    <w:pPr>
      <w:jc w:val="both"/>
    </w:pPr>
    <w:rPr>
      <w:rFonts w:ascii="Calibri" w:eastAsia="宋体" w:hAnsi="Calibri" w:cs="Calibri"/>
      <w:kern w:val="0"/>
      <w:szCs w:val="21"/>
    </w:rPr>
  </w:style>
  <w:style w:type="paragraph" w:styleId="1">
    <w:name w:val="heading 1"/>
    <w:basedOn w:val="a"/>
    <w:next w:val="a"/>
    <w:link w:val="10"/>
    <w:uiPriority w:val="9"/>
    <w:qFormat/>
    <w:rsid w:val="0013740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D5C68"/>
    <w:pPr>
      <w:ind w:left="1134" w:hanging="1134"/>
    </w:pPr>
    <w:rPr>
      <w:rFonts w:ascii="Times New Roman" w:hAnsi="Times New Roman" w:cs="Times New Roman"/>
    </w:rPr>
  </w:style>
  <w:style w:type="character" w:customStyle="1" w:styleId="a4">
    <w:name w:val="正文文本缩进 字符"/>
    <w:basedOn w:val="a0"/>
    <w:link w:val="a3"/>
    <w:uiPriority w:val="99"/>
    <w:rsid w:val="009D5C68"/>
    <w:rPr>
      <w:rFonts w:ascii="Times New Roman" w:eastAsia="宋体" w:hAnsi="Times New Roman" w:cs="Times New Roman"/>
      <w:kern w:val="0"/>
      <w:szCs w:val="21"/>
    </w:rPr>
  </w:style>
  <w:style w:type="paragraph" w:styleId="a5">
    <w:name w:val="header"/>
    <w:basedOn w:val="a"/>
    <w:link w:val="a6"/>
    <w:uiPriority w:val="99"/>
    <w:unhideWhenUsed/>
    <w:rsid w:val="00B16C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16C60"/>
    <w:rPr>
      <w:rFonts w:ascii="Calibri" w:eastAsia="宋体" w:hAnsi="Calibri" w:cs="Calibri"/>
      <w:kern w:val="0"/>
      <w:sz w:val="18"/>
      <w:szCs w:val="18"/>
    </w:rPr>
  </w:style>
  <w:style w:type="paragraph" w:styleId="a7">
    <w:name w:val="footer"/>
    <w:basedOn w:val="a"/>
    <w:link w:val="a8"/>
    <w:uiPriority w:val="99"/>
    <w:unhideWhenUsed/>
    <w:rsid w:val="00B16C60"/>
    <w:pPr>
      <w:tabs>
        <w:tab w:val="center" w:pos="4153"/>
        <w:tab w:val="right" w:pos="8306"/>
      </w:tabs>
      <w:snapToGrid w:val="0"/>
      <w:jc w:val="left"/>
    </w:pPr>
    <w:rPr>
      <w:sz w:val="18"/>
      <w:szCs w:val="18"/>
    </w:rPr>
  </w:style>
  <w:style w:type="character" w:customStyle="1" w:styleId="a8">
    <w:name w:val="页脚 字符"/>
    <w:basedOn w:val="a0"/>
    <w:link w:val="a7"/>
    <w:uiPriority w:val="99"/>
    <w:rsid w:val="00B16C60"/>
    <w:rPr>
      <w:rFonts w:ascii="Calibri" w:eastAsia="宋体" w:hAnsi="Calibri" w:cs="Calibri"/>
      <w:kern w:val="0"/>
      <w:sz w:val="18"/>
      <w:szCs w:val="18"/>
    </w:rPr>
  </w:style>
  <w:style w:type="paragraph" w:styleId="a9">
    <w:name w:val="List Paragraph"/>
    <w:basedOn w:val="a"/>
    <w:uiPriority w:val="34"/>
    <w:qFormat/>
    <w:rsid w:val="00036EA9"/>
    <w:pPr>
      <w:ind w:firstLineChars="200" w:firstLine="420"/>
    </w:pPr>
  </w:style>
  <w:style w:type="paragraph" w:styleId="aa">
    <w:name w:val="Balloon Text"/>
    <w:basedOn w:val="a"/>
    <w:link w:val="ab"/>
    <w:uiPriority w:val="99"/>
    <w:semiHidden/>
    <w:unhideWhenUsed/>
    <w:rsid w:val="00AF1C91"/>
    <w:rPr>
      <w:sz w:val="18"/>
      <w:szCs w:val="18"/>
    </w:rPr>
  </w:style>
  <w:style w:type="character" w:customStyle="1" w:styleId="ab">
    <w:name w:val="批注框文本 字符"/>
    <w:basedOn w:val="a0"/>
    <w:link w:val="aa"/>
    <w:uiPriority w:val="99"/>
    <w:semiHidden/>
    <w:rsid w:val="00AF1C91"/>
    <w:rPr>
      <w:rFonts w:ascii="Calibri" w:eastAsia="宋体" w:hAnsi="Calibri" w:cs="Calibri"/>
      <w:kern w:val="0"/>
      <w:sz w:val="18"/>
      <w:szCs w:val="18"/>
    </w:rPr>
  </w:style>
  <w:style w:type="character" w:styleId="ac">
    <w:name w:val="annotation reference"/>
    <w:basedOn w:val="a0"/>
    <w:uiPriority w:val="99"/>
    <w:semiHidden/>
    <w:unhideWhenUsed/>
    <w:rsid w:val="009E4F93"/>
    <w:rPr>
      <w:sz w:val="16"/>
      <w:szCs w:val="16"/>
    </w:rPr>
  </w:style>
  <w:style w:type="paragraph" w:styleId="ad">
    <w:name w:val="annotation text"/>
    <w:basedOn w:val="a"/>
    <w:link w:val="ae"/>
    <w:uiPriority w:val="99"/>
    <w:semiHidden/>
    <w:unhideWhenUsed/>
    <w:rsid w:val="009E4F93"/>
    <w:rPr>
      <w:sz w:val="20"/>
      <w:szCs w:val="20"/>
    </w:rPr>
  </w:style>
  <w:style w:type="character" w:customStyle="1" w:styleId="ae">
    <w:name w:val="批注文字 字符"/>
    <w:basedOn w:val="a0"/>
    <w:link w:val="ad"/>
    <w:uiPriority w:val="99"/>
    <w:semiHidden/>
    <w:rsid w:val="009E4F93"/>
    <w:rPr>
      <w:rFonts w:ascii="Calibri" w:eastAsia="宋体" w:hAnsi="Calibri" w:cs="Calibri"/>
      <w:kern w:val="0"/>
      <w:sz w:val="20"/>
      <w:szCs w:val="20"/>
    </w:rPr>
  </w:style>
  <w:style w:type="character" w:customStyle="1" w:styleId="apple-converted-space">
    <w:name w:val="apple-converted-space"/>
    <w:basedOn w:val="a0"/>
    <w:rsid w:val="00A94F08"/>
  </w:style>
  <w:style w:type="character" w:customStyle="1" w:styleId="10">
    <w:name w:val="标题 1 字符"/>
    <w:basedOn w:val="a0"/>
    <w:link w:val="1"/>
    <w:uiPriority w:val="9"/>
    <w:rsid w:val="0013740C"/>
    <w:rPr>
      <w:rFonts w:ascii="Calibri" w:eastAsia="宋体" w:hAnsi="Calibri" w:cs="Calibri"/>
      <w:b/>
      <w:bCs/>
      <w:kern w:val="44"/>
      <w:sz w:val="44"/>
      <w:szCs w:val="44"/>
    </w:rPr>
  </w:style>
  <w:style w:type="paragraph" w:styleId="af">
    <w:name w:val="Title"/>
    <w:basedOn w:val="a"/>
    <w:next w:val="a"/>
    <w:link w:val="af0"/>
    <w:uiPriority w:val="10"/>
    <w:qFormat/>
    <w:rsid w:val="0013740C"/>
    <w:pPr>
      <w:spacing w:before="240" w:after="60"/>
      <w:jc w:val="center"/>
      <w:outlineLvl w:val="0"/>
    </w:pPr>
    <w:rPr>
      <w:rFonts w:asciiTheme="majorHAnsi" w:hAnsiTheme="majorHAnsi" w:cstheme="majorBidi"/>
      <w:b/>
      <w:bCs/>
      <w:sz w:val="32"/>
      <w:szCs w:val="32"/>
    </w:rPr>
  </w:style>
  <w:style w:type="character" w:customStyle="1" w:styleId="af0">
    <w:name w:val="标题 字符"/>
    <w:basedOn w:val="a0"/>
    <w:link w:val="af"/>
    <w:uiPriority w:val="10"/>
    <w:rsid w:val="0013740C"/>
    <w:rPr>
      <w:rFonts w:asciiTheme="majorHAnsi" w:eastAsia="宋体"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jd.com/writer/J.E.%E5%85%8B%E9%9B%B7%E5%B8%83%E6%96%AF_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jd.com/writer/%E6%B1%9F%E6%9D%BE%E6%95%8F_1.html" TargetMode="External"/><Relationship Id="rId5" Type="http://schemas.openxmlformats.org/officeDocument/2006/relationships/webSettings" Target="webSettings.xml"/><Relationship Id="rId10" Type="http://schemas.openxmlformats.org/officeDocument/2006/relationships/hyperlink" Target="https://book.jd.com/writer/S.T.%E5%9F%BA%E5%B0%94%E5%B8%95%E7%89%B9%E9%87%8C%E5%85%8B_1.html" TargetMode="External"/><Relationship Id="rId4" Type="http://schemas.openxmlformats.org/officeDocument/2006/relationships/settings" Target="settings.xml"/><Relationship Id="rId9" Type="http://schemas.openxmlformats.org/officeDocument/2006/relationships/hyperlink" Target="https://book.jd.com/writer/E.S.%E6%88%88%E5%B0%94%E8%8C%A8%E5%9D%A6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6C45-FBC9-431B-A4F7-C21F3304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1235</Words>
  <Characters>7042</Characters>
  <Application>Microsoft Office Word</Application>
  <DocSecurity>0</DocSecurity>
  <Lines>58</Lines>
  <Paragraphs>16</Paragraphs>
  <ScaleCrop>false</ScaleCrop>
  <Company>Hewlett-Packard Company</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张蕾</dc:creator>
  <cp:lastModifiedBy>z w</cp:lastModifiedBy>
  <cp:revision>3</cp:revision>
  <dcterms:created xsi:type="dcterms:W3CDTF">2019-05-16T01:27:00Z</dcterms:created>
  <dcterms:modified xsi:type="dcterms:W3CDTF">2019-06-27T03:28:00Z</dcterms:modified>
</cp:coreProperties>
</file>