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69" w:rsidRPr="00F905D5" w:rsidRDefault="00D03469" w:rsidP="00F905D5">
      <w:pPr>
        <w:widowControl/>
        <w:jc w:val="center"/>
        <w:rPr>
          <w:rFonts w:ascii="Times New Roman" w:eastAsia="黑体" w:hAnsi="黑体" w:cs="Times New Roman"/>
          <w:color w:val="000000"/>
          <w:kern w:val="0"/>
          <w:sz w:val="32"/>
          <w:szCs w:val="32"/>
        </w:rPr>
      </w:pPr>
      <w:r w:rsidRPr="00F905D5">
        <w:rPr>
          <w:rFonts w:ascii="Times New Roman" w:eastAsia="黑体" w:hAnsi="黑体" w:cs="Times New Roman"/>
          <w:color w:val="000000"/>
          <w:kern w:val="0"/>
          <w:sz w:val="32"/>
          <w:szCs w:val="32"/>
        </w:rPr>
        <w:t>公共卫生学院简介</w:t>
      </w:r>
    </w:p>
    <w:p w:rsidR="00D03469" w:rsidRPr="00F905D5" w:rsidRDefault="00D03469" w:rsidP="00F905D5">
      <w:pPr>
        <w:widowControl/>
        <w:jc w:val="center"/>
        <w:rPr>
          <w:rFonts w:ascii="Times New Roman" w:eastAsia="黑体" w:hAnsi="Times New Roman" w:cs="Times New Roman"/>
          <w:b/>
          <w:color w:val="000000"/>
          <w:kern w:val="0"/>
          <w:sz w:val="32"/>
          <w:szCs w:val="32"/>
        </w:rPr>
      </w:pPr>
    </w:p>
    <w:p w:rsidR="00D03469" w:rsidRPr="00F905D5" w:rsidRDefault="00D03469" w:rsidP="00F905D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F905D5">
        <w:rPr>
          <w:rFonts w:ascii="宋体" w:eastAsia="宋体" w:hAnsi="宋体" w:cs="Times New Roman"/>
          <w:color w:val="000000"/>
          <w:kern w:val="0"/>
          <w:sz w:val="32"/>
          <w:szCs w:val="32"/>
        </w:rPr>
        <w:t>山东大学公共卫生学院起源于1934年创建的齐鲁大学医学院公共卫生科和1947年创建的华东白求恩医学院公共卫生专业，1952年建立山东医学院卫生系，其后经历两次建系与撤系调整，1977年第三次恢复重建，1996年由卫生系升格为山东医科大学公共卫生学院，2000年新山东大学</w:t>
      </w:r>
      <w:bookmarkStart w:id="0" w:name="_GoBack"/>
      <w:bookmarkEnd w:id="0"/>
      <w:r w:rsidRPr="00F905D5">
        <w:rPr>
          <w:rFonts w:ascii="宋体" w:eastAsia="宋体" w:hAnsi="宋体" w:cs="Times New Roman"/>
          <w:color w:val="000000"/>
          <w:kern w:val="0"/>
          <w:sz w:val="32"/>
          <w:szCs w:val="32"/>
        </w:rPr>
        <w:t>由山东大学、山东医科大学、山东工业大学组建后，学院遂更名为山东大学公共卫生学院。</w:t>
      </w:r>
    </w:p>
    <w:p w:rsidR="00D03469" w:rsidRPr="00F905D5" w:rsidRDefault="00D03469" w:rsidP="00F905D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shd w:val="clear" w:color="auto" w:fill="FFFFFF"/>
        </w:rPr>
      </w:pPr>
      <w:r w:rsidRPr="00F905D5">
        <w:rPr>
          <w:rFonts w:ascii="宋体" w:eastAsia="宋体" w:hAnsi="宋体" w:cs="Times New Roman"/>
          <w:color w:val="000000"/>
          <w:kern w:val="0"/>
          <w:sz w:val="32"/>
          <w:szCs w:val="32"/>
        </w:rPr>
        <w:t>学院设有预防医学五年制本科专业，目前在校本科生541人。</w:t>
      </w:r>
      <w:r w:rsidRPr="00F905D5">
        <w:rPr>
          <w:rFonts w:ascii="宋体" w:eastAsia="宋体" w:hAnsi="宋体" w:cs="Times New Roman"/>
          <w:color w:val="000000"/>
          <w:kern w:val="0"/>
          <w:sz w:val="32"/>
          <w:szCs w:val="32"/>
          <w:shd w:val="clear" w:color="auto" w:fill="FFFFFF"/>
        </w:rPr>
        <w:t>学院为一级学科博士学位授权点，一级学科博士后流动站，设有公共卫生硕士专业学位授权点，在读全日制博士、硕士研究生、留学生300余名。</w:t>
      </w:r>
    </w:p>
    <w:p w:rsidR="00D03469" w:rsidRPr="00F905D5" w:rsidRDefault="00D03469" w:rsidP="00F905D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F905D5">
        <w:rPr>
          <w:rFonts w:ascii="宋体" w:eastAsia="宋体" w:hAnsi="宋体" w:cs="Times New Roman"/>
          <w:color w:val="000000"/>
          <w:kern w:val="0"/>
          <w:sz w:val="32"/>
          <w:szCs w:val="32"/>
          <w:shd w:val="clear" w:color="auto" w:fill="FFFFFF"/>
        </w:rPr>
        <w:t>学院教师队伍学历层次高、创新性和研究能力较强。</w:t>
      </w:r>
      <w:r w:rsidRPr="00F905D5">
        <w:rPr>
          <w:rFonts w:ascii="宋体" w:eastAsia="宋体" w:hAnsi="宋体" w:cs="Times New Roman" w:hint="eastAsia"/>
          <w:color w:val="000000"/>
          <w:kern w:val="0"/>
          <w:sz w:val="32"/>
          <w:szCs w:val="32"/>
          <w:shd w:val="clear" w:color="auto" w:fill="FFFFFF"/>
        </w:rPr>
        <w:t>现有教职工83人，专任教师58人，其中教授22人，副教授21人。</w:t>
      </w:r>
      <w:r w:rsidRPr="00F905D5">
        <w:rPr>
          <w:rFonts w:ascii="宋体" w:eastAsia="宋体" w:hAnsi="宋体" w:cs="Times New Roman"/>
          <w:color w:val="000000"/>
          <w:kern w:val="0"/>
          <w:sz w:val="32"/>
          <w:szCs w:val="32"/>
          <w:shd w:val="clear" w:color="auto" w:fill="FFFFFF"/>
        </w:rPr>
        <w:t>博士生导师21人，硕士生导师32人。84%的专任教师具有博士学位，63%的专任教师具有海外留学经历。多名教师兼任国家卫健委、国家FDA、科技部、教育部、国家自然基金委等部门的评审专家和各专业学会会长、理事长、主任委员、理事、委员及学术刊物编委等职务。</w:t>
      </w:r>
    </w:p>
    <w:p w:rsidR="00D03469" w:rsidRPr="00F905D5" w:rsidRDefault="00D03469" w:rsidP="00F905D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F905D5">
        <w:rPr>
          <w:rFonts w:ascii="宋体" w:eastAsia="宋体" w:hAnsi="宋体" w:cs="Times New Roman" w:hint="eastAsia"/>
          <w:color w:val="000000"/>
          <w:kern w:val="0"/>
          <w:sz w:val="32"/>
          <w:szCs w:val="32"/>
          <w:shd w:val="clear" w:color="auto" w:fill="FFFFFF"/>
        </w:rPr>
        <w:t>学院下设流行病学、生物统计学、卫生毒理与营养学、职业与环境健康学、社会医学与妇幼保健学、理化检</w:t>
      </w:r>
      <w:r w:rsidRPr="00F905D5">
        <w:rPr>
          <w:rFonts w:ascii="宋体" w:eastAsia="宋体" w:hAnsi="宋体" w:cs="Times New Roman" w:hint="eastAsia"/>
          <w:color w:val="000000"/>
          <w:kern w:val="0"/>
          <w:sz w:val="32"/>
          <w:szCs w:val="32"/>
          <w:shd w:val="clear" w:color="auto" w:fill="FFFFFF"/>
        </w:rPr>
        <w:lastRenderedPageBreak/>
        <w:t>验学、微生物检验学7个学系；设有公共卫生与预防医学实验中心，2008年被评定为省级示范教学中心；另有山东大学生态健康研究院、山东大学健康医疗大数据研究院、山东大学性病/艾滋病预防控制研究中心、山东大学结核病控制研究中心、山东大学气候变化与健康研究中心、山东大学自杀预防研究中心、山东大学健康老龄与长寿研究中心、山东大学临床流行病学和循证医学中心、山东大学儿童心血管研究中心等多个科研平台。</w:t>
      </w:r>
    </w:p>
    <w:p w:rsidR="00D03469" w:rsidRPr="00F905D5" w:rsidRDefault="00D03469" w:rsidP="00F905D5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F905D5">
        <w:rPr>
          <w:rFonts w:ascii="宋体" w:eastAsia="宋体" w:hAnsi="宋体" w:cs="Times New Roman"/>
          <w:color w:val="000000"/>
          <w:kern w:val="0"/>
          <w:sz w:val="32"/>
          <w:szCs w:val="32"/>
          <w:shd w:val="clear" w:color="auto" w:fill="FFFFFF"/>
        </w:rPr>
        <w:t>近年来学院科研水平不断提高，先后承担了国家科技支撑计划项目、国家科技重大专项子课题项目及国家"863"、“973”计划、国家自然科学基金等项目。与美国、英国、澳大利亚、瑞典、挪威、德国等国家和地区的数十个公共卫生教育与科研院（所）建立并保持着稳定的合作关系。</w:t>
      </w:r>
    </w:p>
    <w:p w:rsidR="003B4479" w:rsidRPr="00F905D5" w:rsidRDefault="003B4479" w:rsidP="00F905D5">
      <w:pPr>
        <w:rPr>
          <w:rFonts w:ascii="宋体" w:eastAsia="宋体" w:hAnsi="宋体"/>
          <w:sz w:val="32"/>
          <w:szCs w:val="32"/>
        </w:rPr>
      </w:pPr>
    </w:p>
    <w:sectPr w:rsidR="003B4479" w:rsidRPr="00F90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13" w:rsidRDefault="009D2113" w:rsidP="00D03469">
      <w:r>
        <w:separator/>
      </w:r>
    </w:p>
  </w:endnote>
  <w:endnote w:type="continuationSeparator" w:id="0">
    <w:p w:rsidR="009D2113" w:rsidRDefault="009D2113" w:rsidP="00D0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13" w:rsidRDefault="009D2113" w:rsidP="00D03469">
      <w:r>
        <w:separator/>
      </w:r>
    </w:p>
  </w:footnote>
  <w:footnote w:type="continuationSeparator" w:id="0">
    <w:p w:rsidR="009D2113" w:rsidRDefault="009D2113" w:rsidP="00D0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A3"/>
    <w:rsid w:val="000B6EA3"/>
    <w:rsid w:val="003B4479"/>
    <w:rsid w:val="007B7CE9"/>
    <w:rsid w:val="009D2113"/>
    <w:rsid w:val="00A60C3B"/>
    <w:rsid w:val="00BE05E6"/>
    <w:rsid w:val="00D03469"/>
    <w:rsid w:val="00F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934F7-D6A7-4C8F-A66C-B4BD9B06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</cp:revision>
  <dcterms:created xsi:type="dcterms:W3CDTF">2019-07-04T00:58:00Z</dcterms:created>
  <dcterms:modified xsi:type="dcterms:W3CDTF">2019-07-29T08:19:00Z</dcterms:modified>
</cp:coreProperties>
</file>