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687"/>
        <w:tblW w:w="924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9"/>
        <w:gridCol w:w="4846"/>
        <w:gridCol w:w="1425"/>
      </w:tblGrid>
      <w:tr w:rsidR="00D64612" w:rsidTr="00402158">
        <w:trPr>
          <w:trHeight w:val="545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b/>
                <w:kern w:val="0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宋体" w:eastAsia="宋体" w:hAnsi="宋体" w:cs="Helvetica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b/>
                <w:kern w:val="0"/>
                <w:sz w:val="24"/>
                <w:szCs w:val="24"/>
              </w:rPr>
              <w:t>参考书目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D64612" w:rsidTr="00402158">
        <w:trPr>
          <w:trHeight w:val="720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基础英语 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 英语专业八级考试词汇表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>2. 类似托福考试难度的语法题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>3. 类似GRE试题的阅读理解部分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rHeight w:val="285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作文、翻译、学术论文写作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基础日语 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 大学日语专业教材新版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 xml:space="preserve">2. 国际日语能力测试1级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日语语言文学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1.《日语语言学》不限版本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2.《日本文学史》不限版本 </w:t>
            </w:r>
          </w:p>
          <w:p w:rsidR="00D64612" w:rsidRDefault="00D64612" w:rsidP="00402158">
            <w:pPr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3.《日汉汉日翻译教程》不限版本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汉   语 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1.《中国文学史》（古代部分、凡高校使用的教材均可参考） 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>2.《古汉语通论》郑铁生编写  河北教育出版社 （第4-10章）2004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基础法语 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1.《法语》 (第 1-4 册) 马晓宏 外语教研出版社 2002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>2.《法国语言与文化》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童佩智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、陈丽瑜 外语教研出版社 2005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>3.《法国文学选集》张放、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晶尼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 外语教研出版社 2000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rHeight w:val="664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30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法语语言文学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numPr>
                <w:ilvl w:val="0"/>
                <w:numId w:val="2"/>
              </w:numPr>
              <w:tabs>
                <w:tab w:val="left" w:pos="312"/>
              </w:tabs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《新编法译汉教程》，冯百才，外文出版社，2003 </w:t>
            </w:r>
          </w:p>
          <w:p w:rsidR="00D64612" w:rsidRDefault="00D64612" w:rsidP="00402158">
            <w:pPr>
              <w:numPr>
                <w:ilvl w:val="0"/>
                <w:numId w:val="2"/>
              </w:numPr>
              <w:tabs>
                <w:tab w:val="left" w:pos="312"/>
              </w:tabs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《汉译法实践》，岳扬烈，1987 </w:t>
            </w:r>
          </w:p>
          <w:p w:rsidR="00D64612" w:rsidRDefault="00D64612" w:rsidP="00402158">
            <w:pPr>
              <w:numPr>
                <w:ilvl w:val="0"/>
                <w:numId w:val="2"/>
              </w:numPr>
              <w:tabs>
                <w:tab w:val="left" w:pos="312"/>
              </w:tabs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19-20世纪主要法国文学作品原著和译著，不限版本</w:t>
            </w:r>
          </w:p>
          <w:p w:rsidR="00D64612" w:rsidRDefault="00D64612" w:rsidP="00402158">
            <w:pPr>
              <w:numPr>
                <w:ilvl w:val="0"/>
                <w:numId w:val="2"/>
              </w:numPr>
              <w:tabs>
                <w:tab w:val="left" w:pos="312"/>
              </w:tabs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Xavier DARCOS, Histoire de la </w:t>
            </w:r>
            <w:proofErr w:type="spell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litt</w:t>
            </w:r>
            <w:proofErr w:type="spell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é</w:t>
            </w:r>
            <w:proofErr w:type="spell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rature</w:t>
            </w:r>
            <w:proofErr w:type="spell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française</w:t>
            </w:r>
            <w:proofErr w:type="spell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, Hachette, 1992或任意一本法国文学史著作（版本及译本不限） </w:t>
            </w:r>
          </w:p>
          <w:p w:rsidR="00D64612" w:rsidRDefault="00D64612" w:rsidP="00402158">
            <w:pPr>
              <w:numPr>
                <w:ilvl w:val="0"/>
                <w:numId w:val="2"/>
              </w:numPr>
              <w:tabs>
                <w:tab w:val="left" w:pos="312"/>
              </w:tabs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Jean-Paul Sartre, Qu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’</w:t>
            </w:r>
            <w:proofErr w:type="spellStart"/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est-ce</w:t>
            </w:r>
            <w:proofErr w:type="spell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que la </w:t>
            </w:r>
            <w:proofErr w:type="spell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litt</w:t>
            </w:r>
            <w:proofErr w:type="spell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é</w:t>
            </w:r>
            <w:proofErr w:type="spell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rature</w:t>
            </w:r>
            <w:proofErr w:type="spell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法英版均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可）</w:t>
            </w:r>
          </w:p>
          <w:p w:rsidR="00D64612" w:rsidRDefault="00D64612" w:rsidP="00402158">
            <w:pPr>
              <w:widowControl/>
              <w:spacing w:line="30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6. Roland Barthes, Le </w:t>
            </w:r>
            <w:proofErr w:type="spell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degr</w:t>
            </w:r>
            <w:proofErr w:type="spell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é zé</w:t>
            </w:r>
            <w:proofErr w:type="spell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ro</w:t>
            </w:r>
            <w:proofErr w:type="spell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de l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’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é</w:t>
            </w:r>
            <w:proofErr w:type="spell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criture</w:t>
            </w:r>
            <w:proofErr w:type="spell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（法语版）, </w:t>
            </w:r>
            <w:proofErr w:type="spell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Seuil</w:t>
            </w:r>
            <w:proofErr w:type="spell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, 1953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基础俄语 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1.《高等学校俄语专业教学大纲》 (语法，词汇，言语技能，言语礼节，修辞) 外语教学与研究出版社2012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rHeight w:val="3353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lastRenderedPageBreak/>
              <w:t>俄语语言文学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1.《高等学校俄语专业教学大纲》（国情文化知识） 外语教学与研究出版社 2012  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 xml:space="preserve">2.《俄罗斯历史》 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戴桂菊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 李英男主编 外语教学与研究出版社 2006  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 xml:space="preserve">3.《俄罗斯地理》 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戴桂菊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 李英男主编 外语教学与研究出版社 2006  </w:t>
            </w:r>
          </w:p>
          <w:p w:rsidR="00D64612" w:rsidRDefault="00D64612" w:rsidP="00402158">
            <w:pPr>
              <w:spacing w:line="280" w:lineRule="exact"/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4. 《俄罗斯文化》 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戴桂菊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 主编 外语教学与研究出版社 2017  </w:t>
            </w:r>
          </w:p>
          <w:p w:rsidR="00D64612" w:rsidRDefault="00D64612" w:rsidP="00402158">
            <w:pPr>
              <w:spacing w:line="280" w:lineRule="exac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5.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《俄罗斯文学简史》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郑体武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著 上海外语教育出版社 2006</w:t>
            </w:r>
          </w:p>
          <w:p w:rsidR="00D64612" w:rsidRDefault="00D64612" w:rsidP="00402158">
            <w:pPr>
              <w:spacing w:line="280" w:lineRule="exact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6.</w:t>
            </w:r>
            <w:r>
              <w:rPr>
                <w:rFonts w:ascii="宋体" w:eastAsia="宋体" w:hAnsi="宋体" w:hint="eastAsia"/>
                <w:sz w:val="24"/>
                <w:szCs w:val="24"/>
                <w:lang w:val="ru-RU"/>
              </w:rPr>
              <w:t>《新时代俄语通论》（上、下册），张家骅主编，商务印书馆，2006年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b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基础德语 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标准德语语法》，Dreyer，Schmitt，外语教学与研究出版社，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2001</w:t>
            </w:r>
          </w:p>
          <w:p w:rsidR="00D64612" w:rsidRDefault="00D64612" w:rsidP="00402158"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《新标准，德语强化教程中级2，3》，佩尔曼，外语教学与研究出版社，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2009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rHeight w:val="2838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德语语言文学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numPr>
                <w:ilvl w:val="0"/>
                <w:numId w:val="6"/>
              </w:numPr>
              <w:spacing w:line="30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:lang w:val="de-DE"/>
              </w:rPr>
              <w:t xml:space="preserve">Storch, Geunther,2001:Deutsch als Fremdsprache – Eine Didaktik. 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Fink </w:t>
            </w:r>
          </w:p>
          <w:p w:rsidR="00D64612" w:rsidRDefault="00D64612" w:rsidP="00402158">
            <w:pPr>
              <w:numPr>
                <w:ilvl w:val="0"/>
                <w:numId w:val="6"/>
              </w:numPr>
              <w:spacing w:line="300" w:lineRule="exac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《德语高级写作》 Ralf </w:t>
            </w:r>
            <w:proofErr w:type="spell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Glitza</w:t>
            </w:r>
            <w:proofErr w:type="spell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 外语教学与研究出版社 2005 </w:t>
            </w:r>
          </w:p>
          <w:p w:rsidR="00D64612" w:rsidRDefault="00D64612" w:rsidP="00402158">
            <w:pPr>
              <w:spacing w:line="300" w:lineRule="exac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3.《德国文学史》  余匡复  上海外语教育出版社 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 xml:space="preserve">4.《德国文学简史》Geschichte der </w:t>
            </w:r>
            <w:proofErr w:type="spell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deutschen</w:t>
            </w:r>
            <w:proofErr w:type="spell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Literatur</w:t>
            </w:r>
            <w:proofErr w:type="spell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  Karl-Heinz Wü</w:t>
            </w:r>
            <w:proofErr w:type="spell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st</w:t>
            </w:r>
            <w:proofErr w:type="spell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出版社：外语教学与研究出版社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>5.《文学与认识》 王炳钧 外语教学与研究出版社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基础西班牙语 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1.新版《现代西班牙语》1-4册，董燕生、刘建，外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社 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2.《新编西班牙语阅读课本》1-4册 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李多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 外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社 2000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rHeight w:val="480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西班牙语语言文学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1.《西汉翻译教程》孙家孟等 上海外教社 1988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2.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《西汉翻译教程》盛力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 外语教学与研究出版社 2011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3.《西汉口译实用理论与技巧》常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儒 外语教学与研究出版社 2008年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基础韩语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ind w:left="360" w:hangingChars="150" w:hanging="360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1.《韩国语》 1-4册 李先汉等 民族出版社  2007或最新版         </w:t>
            </w:r>
          </w:p>
          <w:p w:rsidR="00D64612" w:rsidRDefault="00D64612" w:rsidP="00402158">
            <w:pPr>
              <w:widowControl/>
              <w:spacing w:line="280" w:lineRule="exact"/>
              <w:ind w:left="360" w:hangingChars="150" w:hanging="360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2.《延世韩国语教程》5-6 册 延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大学韩国语学堂   编著 世界图书出版社 2014年1月版</w:t>
            </w:r>
          </w:p>
          <w:p w:rsidR="00D64612" w:rsidRDefault="00D64612" w:rsidP="00402158">
            <w:pPr>
              <w:spacing w:line="280" w:lineRule="exac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3．新标准韩国语（高级 1,2） 外语教学与研究出版社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rHeight w:val="1993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ind w:firstLineChars="250" w:firstLine="600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lastRenderedPageBreak/>
              <w:t>基础斯瓦希里语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1.《新编斯瓦希里语》1-4册,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曹勤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, 孙宝华, 冯玉培, 外语教学与研究出版社, 2011</w:t>
            </w:r>
          </w:p>
          <w:p w:rsidR="00D64612" w:rsidRDefault="00D64612" w:rsidP="00402158">
            <w:pPr>
              <w:spacing w:line="300" w:lineRule="exac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2.《斯瓦希里语文学作品选读》, 冯玉培, 外语教学与研究出版社, 2002</w:t>
            </w:r>
          </w:p>
          <w:p w:rsidR="00D64612" w:rsidRDefault="00D64612" w:rsidP="00402158">
            <w:pPr>
              <w:spacing w:line="300" w:lineRule="exac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3.《斯瓦希里语阅读教程》, 骆元媛, </w:t>
            </w:r>
          </w:p>
          <w:p w:rsidR="00D64612" w:rsidRDefault="00D64612" w:rsidP="00402158">
            <w:pPr>
              <w:widowControl/>
              <w:spacing w:line="300" w:lineRule="exact"/>
              <w:ind w:left="360" w:hangingChars="150" w:hanging="360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天津出版传媒集团、天津外语电子音像出版社, 2014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rHeight w:val="1838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基础马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来语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numPr>
                <w:ilvl w:val="0"/>
                <w:numId w:val="8"/>
              </w:numPr>
              <w:spacing w:line="280" w:lineRule="exact"/>
              <w:ind w:left="360" w:hangingChars="150" w:hanging="360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《基础马来语》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1-3册，苏莹莹，赵月珍，吴宗玉，外语教学与研究出版社，2005</w:t>
            </w:r>
          </w:p>
          <w:p w:rsidR="00D64612" w:rsidRDefault="00D64612" w:rsidP="00402158">
            <w:pPr>
              <w:widowControl/>
              <w:numPr>
                <w:ilvl w:val="0"/>
                <w:numId w:val="8"/>
              </w:numPr>
              <w:spacing w:line="280" w:lineRule="exact"/>
              <w:ind w:left="360" w:hangingChars="150" w:hanging="360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《马来语口语教程》，谈笑，解放军外语音像出版社，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2011</w:t>
            </w:r>
          </w:p>
          <w:p w:rsidR="00D64612" w:rsidRDefault="00D64612" w:rsidP="00402158">
            <w:pPr>
              <w:widowControl/>
              <w:spacing w:line="280" w:lineRule="exact"/>
              <w:ind w:left="360" w:hangingChars="150" w:hanging="360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3、《马来语阅读教程》1-2册，谈笑，龚晓辉，蒋丽勇，刘勇，世界图书出版公司，2013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rHeight w:val="2520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基础缅甸语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1.《缅甸语教程》（1-6册）,汪大年等,北京大学出版社,2004年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2.《基础缅甸语》（1-4册）,钟智翔,尹湘玲,世界图书出版公司,2012年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3.《缅甸文学史》,姚秉彦,李谋,杨国影,世界图书出版公司,2014年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4.《缅甸文化概论》,钟智翔,尹湘玲,世界图书出版公司,2014年</w:t>
            </w:r>
          </w:p>
          <w:p w:rsidR="00D64612" w:rsidRDefault="00D64612" w:rsidP="00402158">
            <w:pPr>
              <w:widowControl/>
              <w:spacing w:line="280" w:lineRule="exact"/>
              <w:ind w:left="360" w:hangingChars="150" w:hanging="360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5.《缅汉翻译教程》,钟智翔,世界图书出版公司,2012年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rHeight w:val="2520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基础泰语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1.《基础泰语》1-4册，廖宇夫、罗奕原、林秀梅、黄进炎，世界图书出版公司，2008</w:t>
            </w:r>
          </w:p>
          <w:p w:rsidR="00D64612" w:rsidRDefault="00D64612" w:rsidP="00402158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2.《泰语》1-4册，卢居正、邱苏伦、岑容、邢慧入等，外语教学与研究出版社，1992</w:t>
            </w:r>
          </w:p>
          <w:p w:rsidR="00D64612" w:rsidRDefault="00D64612" w:rsidP="00402158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3.《泰国文化概论》陈晖、熊韬、聂雯，世界图书出版公司，2014</w:t>
            </w:r>
          </w:p>
          <w:p w:rsidR="00D64612" w:rsidRDefault="00D64612" w:rsidP="00402158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4.《实用泰汉翻译教程》潘远洋，世界图书出版公司，2011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rHeight w:val="948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亚非语言应用研究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ind w:left="482" w:hangingChars="200" w:hanging="482"/>
              <w:jc w:val="left"/>
              <w:rPr>
                <w:rFonts w:ascii="宋体" w:eastAsia="宋体" w:hAnsi="宋体" w:cs="Helvetica"/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Helvetica" w:hint="eastAsia"/>
                <w:b/>
                <w:kern w:val="0"/>
                <w:sz w:val="24"/>
                <w:szCs w:val="24"/>
              </w:rPr>
              <w:t>韩语应用</w:t>
            </w:r>
            <w:proofErr w:type="gramEnd"/>
            <w:r>
              <w:rPr>
                <w:rFonts w:ascii="宋体" w:eastAsia="宋体" w:hAnsi="宋体" w:cs="Helvetica" w:hint="eastAsia"/>
                <w:b/>
                <w:kern w:val="0"/>
                <w:sz w:val="24"/>
                <w:szCs w:val="24"/>
              </w:rPr>
              <w:t>语言学方向：</w:t>
            </w:r>
          </w:p>
          <w:p w:rsidR="00D64612" w:rsidRDefault="00D64612" w:rsidP="00402158">
            <w:pPr>
              <w:widowControl/>
              <w:spacing w:line="280" w:lineRule="exact"/>
              <w:ind w:left="480" w:hangingChars="200" w:hanging="480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1.《白峰子韩国语语法词典》白峰子 世界图书出版社 2008 </w:t>
            </w:r>
          </w:p>
          <w:p w:rsidR="00D64612" w:rsidRDefault="00D64612" w:rsidP="00402158">
            <w:pPr>
              <w:widowControl/>
              <w:spacing w:line="280" w:lineRule="exact"/>
              <w:ind w:left="480" w:hangingChars="200" w:hanging="480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2.《大学韩国语语法》王丹 北京大学出版社 2012</w:t>
            </w:r>
          </w:p>
          <w:p w:rsidR="00D64612" w:rsidRDefault="00D64612" w:rsidP="00402158">
            <w:pPr>
              <w:widowControl/>
              <w:spacing w:line="280" w:lineRule="exact"/>
              <w:ind w:left="480" w:hangingChars="200" w:hanging="480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3.《中韩翻译教程 》前9课 主编 张敏 北京大学出版社2005</w:t>
            </w:r>
          </w:p>
          <w:p w:rsidR="00D64612" w:rsidRDefault="00D64612" w:rsidP="00402158">
            <w:pPr>
              <w:widowControl/>
              <w:spacing w:line="280" w:lineRule="exact"/>
              <w:ind w:left="480" w:hangingChars="200" w:hanging="480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4.《韩中翻译教程 》 张敏 北京大学出版社 2005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5.《韩国文学作品选读》（上、下） 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金英今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 编著，外语教学与研究出版社 2008 </w:t>
            </w:r>
          </w:p>
          <w:p w:rsidR="00D64612" w:rsidRDefault="00D64612" w:rsidP="00402158">
            <w:pPr>
              <w:spacing w:line="28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非洲文化方向：</w:t>
            </w:r>
          </w:p>
          <w:p w:rsidR="00D64612" w:rsidRDefault="00D64612" w:rsidP="00402158">
            <w:pPr>
              <w:spacing w:line="280" w:lineRule="exac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1.李安山：《非洲梦-探索现代化之路》，江苏人民出版社，2013年</w:t>
            </w:r>
          </w:p>
          <w:p w:rsidR="00D64612" w:rsidRDefault="00D64612" w:rsidP="00402158">
            <w:pPr>
              <w:spacing w:line="280" w:lineRule="exac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2.刘鸿武：《蔚蓝色的非洲——东非斯瓦希里</w:t>
            </w: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文化研究》，云南大学出版社，2008年</w:t>
            </w:r>
          </w:p>
          <w:p w:rsidR="00D64612" w:rsidRDefault="00D64612" w:rsidP="00402158">
            <w:pPr>
              <w:spacing w:line="28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b/>
                <w:kern w:val="0"/>
                <w:sz w:val="24"/>
                <w:szCs w:val="24"/>
              </w:rPr>
              <w:t>东南亚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研究方向：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贺圣达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：《东南亚文化发展史》，云南大学出版社，1996年；</w:t>
            </w:r>
          </w:p>
          <w:p w:rsidR="00D64612" w:rsidRDefault="00D64612" w:rsidP="0040215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2.《东南亚概论》，祁广谋、钟智翔著，世界图书出版公司，2013年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30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lastRenderedPageBreak/>
              <w:t>欧洲语言文学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>（基础意大利语）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1.《大学意大利语教程》（1-4册） 王军 外语教学与研究出版社 2007 </w:t>
            </w:r>
          </w:p>
          <w:p w:rsidR="00D64612" w:rsidRDefault="00D64612" w:rsidP="00402158">
            <w:pPr>
              <w:widowControl/>
              <w:spacing w:line="30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2.《意大利文化简史》 王军、王苏娜 外语教学与研究出版社 2010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欧洲语言文学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>（意大利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语语言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文学）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1.《意大利文学选集》沈萼梅 外语教学与研究出版社 2000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2.《意汉翻译理论与实践》 周莉莉 外语教学与研究出版社 2010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欧洲语言文学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>（基础葡萄牙语）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>（葡萄牙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语语言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文学）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1.《经贸葡语》叶志良 著 </w:t>
            </w:r>
            <w:hyperlink r:id="rId6" w:history="1">
              <w:r>
                <w:rPr>
                  <w:rStyle w:val="a3"/>
                  <w:rFonts w:ascii="宋体" w:eastAsia="宋体" w:hAnsi="宋体" w:cs="Arial" w:hint="eastAsia"/>
                  <w:color w:val="auto"/>
                  <w:sz w:val="24"/>
                  <w:szCs w:val="24"/>
                </w:rPr>
                <w:t>外语教学与研究出版社</w:t>
              </w:r>
            </w:hyperlink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2008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Arial" w:hint="eastAsia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2.《翻译教程》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纽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马克 著 上海教育出版社 2001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3.《巴西文学》</w:t>
            </w:r>
            <w:bookmarkStart w:id="1" w:name="author"/>
            <w:r>
              <w:fldChar w:fldCharType="begin"/>
            </w:r>
            <w:r>
              <w:instrText xml:space="preserve"> HYPERLINK "http://search.dangdang.com/search_pub.php?key=&amp;key2=</w:instrText>
            </w:r>
            <w:r>
              <w:rPr>
                <w:rFonts w:hint="eastAsia"/>
              </w:rPr>
              <w:instrText>孙成敖</w:instrText>
            </w:r>
            <w:r>
              <w:instrText>&amp;category=01" \o "</w:instrText>
            </w:r>
            <w:r>
              <w:rPr>
                <w:rFonts w:hint="eastAsia"/>
              </w:rPr>
              <w:instrText>孙成敖</w:instrText>
            </w:r>
            <w:r>
              <w:instrText xml:space="preserve">" </w:instrText>
            </w:r>
            <w:r>
              <w:fldChar w:fldCharType="separate"/>
            </w:r>
            <w:r>
              <w:rPr>
                <w:rStyle w:val="a3"/>
                <w:rFonts w:ascii="宋体" w:eastAsia="宋体" w:hAnsi="宋体" w:cs="Arial" w:hint="eastAsia"/>
                <w:color w:val="auto"/>
                <w:sz w:val="24"/>
                <w:szCs w:val="24"/>
              </w:rPr>
              <w:t>孙成敖</w:t>
            </w:r>
            <w:bookmarkEnd w:id="1"/>
            <w:r>
              <w:fldChar w:fldCharType="end"/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 xml:space="preserve"> 著</w:t>
            </w:r>
            <w:bookmarkStart w:id="2" w:name="Publishing"/>
            <w:r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  <w:rFonts w:ascii="宋体" w:eastAsia="宋体" w:hAnsi="宋体" w:cs="Arial" w:hint="eastAsia"/>
                  <w:color w:val="auto"/>
                  <w:sz w:val="24"/>
                  <w:szCs w:val="24"/>
                </w:rPr>
                <w:t>外语教学与研究出版社</w:t>
              </w:r>
              <w:bookmarkEnd w:id="2"/>
            </w:hyperlink>
            <w:r>
              <w:rPr>
                <w:rFonts w:ascii="宋体" w:eastAsia="宋体" w:hAnsi="宋体" w:cs="Arial" w:hint="eastAsia"/>
                <w:sz w:val="24"/>
                <w:szCs w:val="24"/>
              </w:rPr>
              <w:t>1999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基础阿拉伯语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1.《高等学校阿拉伯语教学大纲》 北京大学出版社 2000</w:t>
            </w:r>
          </w:p>
          <w:p w:rsidR="00D64612" w:rsidRDefault="00D64612" w:rsidP="00402158">
            <w:pPr>
              <w:widowControl/>
              <w:spacing w:line="280" w:lineRule="exac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2.《新编阿拉伯语》 1-4册 国少华 外语教学与研究出版社 2006</w:t>
            </w:r>
          </w:p>
          <w:p w:rsidR="00D64612" w:rsidRDefault="00D64612" w:rsidP="00402158">
            <w:pPr>
              <w:widowControl/>
              <w:spacing w:line="280" w:lineRule="exac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3.《阿拉伯语基础语法》 1-4册 外语教学与研究出版社 1999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阿拉伯语语言文学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1.《实用阿拉伯语语法》上下册 外语教学与研究出版社1999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2.《阿拉伯文学作品选读》外语教学与研究出版社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3.《阿拉伯语汉语翻译教程》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刘开古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 上海外语教育出版社1998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阿拉伯语主要报刊及网站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rHeight w:val="381"/>
          <w:tblCellSpacing w:w="15" w:type="dxa"/>
        </w:trPr>
        <w:tc>
          <w:tcPr>
            <w:tcW w:w="2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语言符号学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spacing w:line="280" w:lineRule="exact"/>
              <w:rPr>
                <w:rFonts w:ascii="宋体" w:eastAsia="宋体" w:hAnsi="宋体" w:cs="Helvetica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Helvetica" w:hint="eastAsia"/>
                <w:bCs/>
                <w:kern w:val="0"/>
                <w:sz w:val="24"/>
                <w:szCs w:val="24"/>
              </w:rPr>
              <w:t>《语言学教程》（Linguistics A Course Book）胡壮麟 主编</w:t>
            </w:r>
            <w:r>
              <w:rPr>
                <w:rFonts w:ascii="宋体" w:eastAsia="宋体" w:hAnsi="宋体" w:cs="Helvetica" w:hint="eastAsia"/>
                <w:sz w:val="24"/>
                <w:szCs w:val="24"/>
              </w:rPr>
              <w:t>（第四版）</w:t>
            </w:r>
          </w:p>
          <w:p w:rsidR="00D64612" w:rsidRDefault="00D64612" w:rsidP="00402158">
            <w:pPr>
              <w:spacing w:line="280" w:lineRule="exac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sz w:val="24"/>
                <w:szCs w:val="24"/>
              </w:rPr>
              <w:t>2.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《语言符号学》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王铭玉编著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 高等教育出版社2004年5月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612" w:rsidRDefault="00D64612" w:rsidP="00402158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</w:p>
        </w:tc>
      </w:tr>
      <w:tr w:rsidR="00D64612" w:rsidTr="00402158">
        <w:trPr>
          <w:trHeight w:val="858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中央文献翻译理论与实践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spacing w:line="280" w:lineRule="exac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1.《翻译研究入门：理论与应用》（国外翻译研究丛书之三十二） 上海外语教育出版社，2010年5月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rHeight w:val="702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东北亚研究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spacing w:line="280" w:lineRule="exac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1.《当代国际关系》丁金光、李广民 时事出版社 2009年6月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比较文学与世界文学 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1.《中国文学史》袁行霈主编 高等教育出版社 2005 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>2.《外国文学史》上、下 郑克鲁主编 高等教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lastRenderedPageBreak/>
              <w:t>育出版社2006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>3.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《比较文学简明教程》乐黛云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著 北京大学出版社 2003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lastRenderedPageBreak/>
              <w:t>中国古代文学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1.《中国文学史》袁行霈主编 高等教育出版社2000年以后版本；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2.《古代汉语》一、二册 王力主编 中华书局不限版本；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>3.《中国文化概论》张岱年、方克立主编高校教材，北京师范大学出版社2004年版；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4.《文学理论教程》（修订二版）童庆炳主编，高等教育出版社2000年以后版本；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中国</w:t>
            </w:r>
            <w:r>
              <w:rPr>
                <w:rFonts w:ascii="宋体" w:eastAsia="宋体" w:hAnsi="宋体" w:cs="Helvetica" w:hint="eastAsia"/>
                <w:bCs/>
                <w:kern w:val="0"/>
                <w:sz w:val="24"/>
                <w:szCs w:val="24"/>
              </w:rPr>
              <w:t>现当代文学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1.《中国文学史》袁行霈主编 高等教育出版社2000年以后版本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2.《外国文学史》（修订版） 郑克鲁主编 高校教材，高等教育出版社1999年以后版本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3.《文学理论教程》（修订二版）童庆炳主编 高等教育出版社2000年以后版本</w:t>
            </w:r>
          </w:p>
          <w:p w:rsidR="00D64612" w:rsidRDefault="00D64612" w:rsidP="00402158">
            <w:pPr>
              <w:spacing w:line="280" w:lineRule="exact"/>
              <w:ind w:leftChars="-2" w:left="-4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4.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《中国现代文学三十年》（修订本） 钱理群、温儒敏、吴福辉著 北京大学出版社1998年以后版本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5.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 xml:space="preserve">中国当代文学史》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洪子诚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著 北京大学出版社</w:t>
            </w:r>
            <w:r>
              <w:rPr>
                <w:rFonts w:ascii="宋体" w:eastAsia="宋体" w:hAnsi="宋体" w:hint="eastAsia"/>
                <w:sz w:val="24"/>
                <w:szCs w:val="24"/>
                <w:lang w:val="zh-CN"/>
              </w:rPr>
              <w:t>1999年以后版本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rHeight w:val="937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汉语言文字学</w:t>
            </w:r>
          </w:p>
        </w:tc>
        <w:tc>
          <w:tcPr>
            <w:tcW w:w="4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spacing w:line="2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1.《现代汉语》（增订5版）（上、下） 黄伯荣、廖序东主编 高等教育出版社 2011年 </w:t>
            </w:r>
          </w:p>
          <w:p w:rsidR="00D64612" w:rsidRDefault="00D64612" w:rsidP="00402158">
            <w:pPr>
              <w:spacing w:line="280" w:lineRule="exact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2.《古代汉语》（校订重排本）（1-4） 王力主编 中华书局 1999年 </w:t>
            </w:r>
          </w:p>
          <w:p w:rsidR="00D64612" w:rsidRDefault="00D64612" w:rsidP="00402158">
            <w:pPr>
              <w:spacing w:line="280" w:lineRule="exact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3.《语言学纲要》（修订版） 叶蜚声、徐通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锵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著 北京大学出版社 2010年 </w:t>
            </w:r>
          </w:p>
          <w:p w:rsidR="00D64612" w:rsidRDefault="00D64612" w:rsidP="00402158">
            <w:pPr>
              <w:spacing w:line="280" w:lineRule="exact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4.《对外汉语教育学引论》 刘珣著 北京语言大学出版社 2007年 </w:t>
            </w:r>
          </w:p>
          <w:p w:rsidR="00D64612" w:rsidRDefault="00D64612" w:rsidP="00402158">
            <w:pPr>
              <w:spacing w:line="2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5.《应用语言学导论》 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昌来著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商务印书馆 2007年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rHeight w:val="1541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语言学及应用语言学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612" w:rsidRDefault="00D64612" w:rsidP="00402158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哲学原理：高等教育通用教材《马克思主义哲学原理简明读本》主编 李晓萍 蓝</w:t>
            </w:r>
            <w:r>
              <w:rPr>
                <w:rFonts w:ascii="宋体" w:eastAsia="宋体" w:hAnsi="宋体" w:cs="Arial" w:hint="eastAsia"/>
                <w:sz w:val="24"/>
                <w:szCs w:val="24"/>
                <w:shd w:val="clear" w:color="auto" w:fill="FFFFFF"/>
              </w:rPr>
              <w:t>杬 东南大学出版社 2013年版</w:t>
            </w:r>
          </w:p>
          <w:p w:rsidR="00D64612" w:rsidRDefault="00D64612" w:rsidP="0040215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 哲学文献翻译：《汉英对照西方哲学名篇选读（上、下）》韩水法、张祥龙、韩林合编 北京大学出版社 2014年版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rHeight w:val="643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理论经济学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spacing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《西方经济学》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（微观部分）、（宏观部分）第七版，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高鸿业主编，中国人民大学出版社，2018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1.《管理学》（第三版）周三多主编 高等教育出版社 2010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2.《高级管理学》 赵丽芬编著 清华大学出版社2009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30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政治学理论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spacing w:line="300" w:lineRule="exact"/>
              <w:jc w:val="left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1.政治学原理：《政治学概论》，《政治学概论》</w:t>
            </w: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lastRenderedPageBreak/>
              <w:t>编写组编，高等教育出版社、人民出版社2011年版</w:t>
            </w:r>
          </w:p>
          <w:p w:rsidR="00D64612" w:rsidRDefault="00D64612" w:rsidP="00402158">
            <w:pPr>
              <w:widowControl/>
              <w:spacing w:line="30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2.当代中国政府与政治：《当代中国政府与政治》（第三版），谢庆奎主编，高等教育出版社2016年版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rHeight w:val="940"/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30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lastRenderedPageBreak/>
              <w:t>国际政治</w:t>
            </w:r>
          </w:p>
        </w:tc>
        <w:tc>
          <w:tcPr>
            <w:tcW w:w="4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numPr>
                <w:ilvl w:val="0"/>
                <w:numId w:val="10"/>
              </w:numPr>
              <w:spacing w:line="300" w:lineRule="exact"/>
              <w:jc w:val="left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政治学原理：《政治学概论》，《政治学概论》编写组编，高等教育出版社、人民出版社2011年版</w:t>
            </w:r>
          </w:p>
          <w:p w:rsidR="00D64612" w:rsidRDefault="00D64612" w:rsidP="00402158">
            <w:pPr>
              <w:widowControl/>
              <w:spacing w:line="30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.国际关系综合：《当代国际关系》，丁金光、李广民主编，时事出版社2009年版；《当代西方国际关系理论》，倪世雄等著，复旦大学出版社2017年版；《国际政治学概论》（第三版），陈岳著，中国人民大学出版社2010年版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外交学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612" w:rsidRDefault="00D64612" w:rsidP="00402158">
            <w:pPr>
              <w:widowControl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spacing w:line="300" w:lineRule="exact"/>
              <w:jc w:val="left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1.《新闻学概论》（第5版），李良荣，复旦大学出版社，2013</w:t>
            </w:r>
          </w:p>
          <w:p w:rsidR="00D64612" w:rsidRDefault="00D64612" w:rsidP="00402158">
            <w:pPr>
              <w:spacing w:line="300" w:lineRule="exact"/>
              <w:jc w:val="left"/>
              <w:rPr>
                <w:rFonts w:ascii="宋体" w:eastAsia="宋体" w:hAnsi="宋体" w:cstheme="minorEastAsia" w:hint="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2.《传播学教程》（第2版），郭庆光，中国人民大学出版社，2011</w:t>
            </w:r>
          </w:p>
          <w:p w:rsidR="00D64612" w:rsidRDefault="00D64612" w:rsidP="00402158">
            <w:pPr>
              <w:spacing w:line="300" w:lineRule="exact"/>
              <w:jc w:val="left"/>
              <w:rPr>
                <w:rFonts w:ascii="宋体" w:eastAsia="宋体" w:hAnsi="宋体" w:cstheme="minorEastAsia" w:hint="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3.《中国新闻传播史》（第3版），方汉奇，中国人民大学出版社，2014</w:t>
            </w:r>
          </w:p>
          <w:p w:rsidR="00D64612" w:rsidRDefault="00D64612" w:rsidP="00402158">
            <w:pPr>
              <w:spacing w:line="300" w:lineRule="exact"/>
              <w:jc w:val="left"/>
              <w:rPr>
                <w:rFonts w:ascii="宋体" w:eastAsia="宋体" w:hAnsi="宋体" w:cstheme="minorEastAsia" w:hint="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4.《外国新闻传播史纲要》（第2版），陈力丹、王辰瑶，中国人民大学出版社，2014</w:t>
            </w:r>
          </w:p>
          <w:p w:rsidR="00D64612" w:rsidRDefault="00D64612" w:rsidP="00402158">
            <w:pPr>
              <w:spacing w:line="300" w:lineRule="exact"/>
              <w:jc w:val="left"/>
              <w:rPr>
                <w:rFonts w:ascii="宋体" w:eastAsia="宋体" w:hAnsi="宋体" w:cstheme="minorEastAsia" w:hint="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5.《网络传播概论》（第4版），彭兰，中国人民大学出版社，2017</w:t>
            </w:r>
          </w:p>
          <w:p w:rsidR="00D64612" w:rsidRDefault="00D64612" w:rsidP="00402158">
            <w:pPr>
              <w:spacing w:line="300" w:lineRule="exact"/>
              <w:jc w:val="left"/>
              <w:rPr>
                <w:rFonts w:ascii="宋体" w:eastAsia="宋体" w:hAnsi="宋体" w:cstheme="minorEastAsia" w:hint="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6.《大众传播学研究方法导论》（第2版），陈阳，中国人民大学出版社，2015</w:t>
            </w:r>
          </w:p>
          <w:p w:rsidR="00D64612" w:rsidRDefault="00D64612" w:rsidP="00402158">
            <w:pPr>
              <w:widowControl/>
              <w:spacing w:line="300" w:lineRule="exact"/>
              <w:jc w:val="left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注：新闻采写、编辑、评论、广告公关实务不列参考书目。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D64612" w:rsidTr="00402158">
        <w:trPr>
          <w:tblCellSpacing w:w="15" w:type="dxa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二外 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1.日语：《标准日本语》（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初级上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 / 下册、中级上册）人民教育出版社 （新版） 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 xml:space="preserve">2.德语：《新编大学德语》（1-2 册）第二版 朱建华主编 外语教学与研究出版社  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>3.法语：《新大学法语》（1-3册）李志清主编 高等教育出版社 2003年6月第1版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4.俄语：《俄语》全新版（1-4 册）邓军主编 普通高等教育“十一五”规划国家教材 北京大学出版社 2008年4月</w:t>
            </w: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br/>
              <w:t xml:space="preserve">5.英语：《新标准大学英语》综合教程（1-4 册）   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文秋芳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 主编 外语教学与研究出版社  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6 西班牙语：《西班牙语》（1-2 册）北京外国语大学 董燕生编 外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社 </w:t>
            </w:r>
          </w:p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7.朝鲜语：《韩国语3》李先汉 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金京善编著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 xml:space="preserve"> 民族出版社 2004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612" w:rsidRDefault="00D64612" w:rsidP="00402158">
            <w:pPr>
              <w:widowControl/>
              <w:spacing w:line="280" w:lineRule="exact"/>
              <w:jc w:val="left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bookmarkEnd w:id="0"/>
    </w:tbl>
    <w:p w:rsidR="00000000" w:rsidRDefault="007019E8">
      <w:pPr>
        <w:rPr>
          <w:rFonts w:hint="eastAsia"/>
        </w:rPr>
      </w:pPr>
    </w:p>
    <w:p w:rsidR="007019E8" w:rsidRDefault="007019E8">
      <w:pPr>
        <w:rPr>
          <w:rFonts w:hint="eastAsia"/>
        </w:rPr>
      </w:pPr>
    </w:p>
    <w:sectPr w:rsidR="00701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95A8"/>
    <w:multiLevelType w:val="singleLevel"/>
    <w:tmpl w:val="093095A8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5591F796"/>
    <w:multiLevelType w:val="singleLevel"/>
    <w:tmpl w:val="5591F7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  <w:color w:val="auto"/>
      </w:rPr>
    </w:lvl>
  </w:abstractNum>
  <w:abstractNum w:abstractNumId="2">
    <w:nsid w:val="5591F86F"/>
    <w:multiLevelType w:val="singleLevel"/>
    <w:tmpl w:val="5591F86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</w:abstractNum>
  <w:abstractNum w:abstractNumId="3">
    <w:nsid w:val="577F70D8"/>
    <w:multiLevelType w:val="singleLevel"/>
    <w:tmpl w:val="577F70D8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abstractNum w:abstractNumId="4">
    <w:nsid w:val="5AF4CD76"/>
    <w:multiLevelType w:val="singleLevel"/>
    <w:tmpl w:val="5AF4CD76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12"/>
    <w:rsid w:val="00037ACB"/>
    <w:rsid w:val="00402158"/>
    <w:rsid w:val="007019E8"/>
    <w:rsid w:val="00D6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theme="minorBidi" w:hint="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hint="default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42413C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theme="minorBidi" w:hint="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hint="default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42413C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dangdang.com/search_pub.php?key=&amp;key3=&#22806;&#35821;&#25945;&#23398;&#19982;&#30740;&#31350;&#20986;&#29256;&#31038;&amp;category=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dangdang.com/search_pub.php?key=&amp;key3=&#22806;&#35821;&#25945;&#23398;&#19982;&#30740;&#31350;&#20986;&#29256;&#31038;&amp;category=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Administrator</cp:lastModifiedBy>
  <cp:revision>2</cp:revision>
  <dcterms:created xsi:type="dcterms:W3CDTF">2019-09-11T07:25:00Z</dcterms:created>
  <dcterms:modified xsi:type="dcterms:W3CDTF">2019-09-11T07:25:00Z</dcterms:modified>
</cp:coreProperties>
</file>