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C16" w:rsidRPr="00577C16" w:rsidRDefault="00577C16" w:rsidP="00577C16">
      <w:pPr>
        <w:widowControl/>
        <w:spacing w:before="100" w:beforeAutospacing="1" w:after="100" w:afterAutospacing="1" w:line="450" w:lineRule="atLeast"/>
        <w:jc w:val="center"/>
        <w:outlineLvl w:val="4"/>
        <w:rPr>
          <w:rFonts w:ascii="微软雅黑" w:eastAsia="微软雅黑" w:hAnsi="微软雅黑" w:cs="宋体"/>
          <w:b/>
          <w:bCs/>
          <w:color w:val="008100"/>
          <w:kern w:val="0"/>
          <w:sz w:val="27"/>
          <w:szCs w:val="27"/>
        </w:rPr>
      </w:pPr>
      <w:r w:rsidRPr="00577C16">
        <w:rPr>
          <w:rFonts w:ascii="微软雅黑" w:eastAsia="微软雅黑" w:hAnsi="微软雅黑" w:cs="宋体" w:hint="eastAsia"/>
          <w:b/>
          <w:bCs/>
          <w:color w:val="008100"/>
          <w:kern w:val="0"/>
          <w:sz w:val="27"/>
          <w:szCs w:val="27"/>
        </w:rPr>
        <w:t>北京理工大学物理学院接收20</w:t>
      </w:r>
      <w:r w:rsidR="0089431C">
        <w:rPr>
          <w:rFonts w:ascii="微软雅黑" w:eastAsia="微软雅黑" w:hAnsi="微软雅黑" w:cs="宋体"/>
          <w:b/>
          <w:bCs/>
          <w:color w:val="008100"/>
          <w:kern w:val="0"/>
          <w:sz w:val="27"/>
          <w:szCs w:val="27"/>
        </w:rPr>
        <w:t>20</w:t>
      </w:r>
      <w:r w:rsidRPr="00577C16">
        <w:rPr>
          <w:rFonts w:ascii="微软雅黑" w:eastAsia="微软雅黑" w:hAnsi="微软雅黑" w:cs="宋体" w:hint="eastAsia"/>
          <w:b/>
          <w:bCs/>
          <w:color w:val="008100"/>
          <w:kern w:val="0"/>
          <w:sz w:val="27"/>
          <w:szCs w:val="27"/>
        </w:rPr>
        <w:t>年推荐免试研究生报名的通知</w:t>
      </w:r>
    </w:p>
    <w:p w:rsidR="00577C16" w:rsidRPr="00577C16" w:rsidRDefault="00577C16" w:rsidP="00577C16">
      <w:pPr>
        <w:widowControl/>
        <w:spacing w:before="100" w:beforeAutospacing="1" w:after="100" w:afterAutospacing="1" w:line="450" w:lineRule="atLeast"/>
        <w:jc w:val="center"/>
        <w:rPr>
          <w:rFonts w:ascii="宋体" w:eastAsia="宋体" w:hAnsi="宋体" w:cs="宋体"/>
          <w:color w:val="444444"/>
          <w:kern w:val="0"/>
          <w:sz w:val="18"/>
          <w:szCs w:val="18"/>
        </w:rPr>
      </w:pPr>
      <w:r w:rsidRPr="00577C16">
        <w:rPr>
          <w:rFonts w:ascii="宋体" w:eastAsia="宋体" w:hAnsi="宋体" w:cs="宋体" w:hint="eastAsia"/>
          <w:b/>
          <w:bCs/>
          <w:color w:val="444444"/>
          <w:kern w:val="0"/>
          <w:sz w:val="18"/>
          <w:szCs w:val="18"/>
        </w:rPr>
        <w:t>欢迎国内各高校优秀应届本科毕业生推荐免试攻读</w:t>
      </w:r>
      <w:r w:rsidRPr="00577C16">
        <w:rPr>
          <w:rFonts w:ascii="宋体" w:eastAsia="宋体" w:hAnsi="宋体" w:cs="宋体" w:hint="eastAsia"/>
          <w:b/>
          <w:bCs/>
          <w:color w:val="444444"/>
          <w:kern w:val="0"/>
          <w:sz w:val="18"/>
          <w:szCs w:val="18"/>
        </w:rPr>
        <w:br/>
        <w:t>北京理工大学物理学院研究生！</w:t>
      </w:r>
    </w:p>
    <w:p w:rsidR="00577C16" w:rsidRPr="00577C16" w:rsidRDefault="00577C16" w:rsidP="00577C16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r w:rsidRPr="00577C16">
        <w:rPr>
          <w:rFonts w:ascii="宋体" w:eastAsia="宋体" w:hAnsi="宋体" w:cs="宋体" w:hint="eastAsia"/>
          <w:b/>
          <w:bCs/>
          <w:color w:val="444444"/>
          <w:kern w:val="0"/>
          <w:sz w:val="18"/>
          <w:szCs w:val="18"/>
        </w:rPr>
        <w:t>一、</w:t>
      </w:r>
      <w:r w:rsidRPr="00577C16">
        <w:rPr>
          <w:rFonts w:ascii="宋体" w:eastAsia="宋体" w:hAnsi="宋体" w:cs="宋体" w:hint="eastAsia"/>
          <w:b/>
          <w:bCs/>
          <w:color w:val="444444"/>
          <w:kern w:val="0"/>
          <w:sz w:val="18"/>
          <w:szCs w:val="18"/>
          <w:u w:val="single"/>
        </w:rPr>
        <w:t>招生专业</w:t>
      </w:r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  物理学</w:t>
      </w:r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577C16">
        <w:rPr>
          <w:rFonts w:ascii="宋体" w:eastAsia="宋体" w:hAnsi="宋体" w:cs="宋体" w:hint="eastAsia"/>
          <w:b/>
          <w:bCs/>
          <w:color w:val="444444"/>
          <w:kern w:val="0"/>
          <w:sz w:val="18"/>
          <w:szCs w:val="18"/>
        </w:rPr>
        <w:t>二、</w:t>
      </w:r>
      <w:r w:rsidRPr="00577C16">
        <w:rPr>
          <w:rFonts w:ascii="宋体" w:eastAsia="宋体" w:hAnsi="宋体" w:cs="宋体" w:hint="eastAsia"/>
          <w:b/>
          <w:bCs/>
          <w:color w:val="444444"/>
          <w:kern w:val="0"/>
          <w:sz w:val="18"/>
          <w:szCs w:val="18"/>
          <w:u w:val="single"/>
        </w:rPr>
        <w:t>招生计划</w:t>
      </w:r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  20</w:t>
      </w:r>
      <w:r w:rsidR="001B6D66">
        <w:rPr>
          <w:rFonts w:ascii="宋体" w:eastAsia="宋体" w:hAnsi="宋体" w:cs="宋体"/>
          <w:color w:val="444444"/>
          <w:kern w:val="0"/>
          <w:sz w:val="18"/>
          <w:szCs w:val="18"/>
        </w:rPr>
        <w:t>20</w:t>
      </w:r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年物理学院拟招收推荐免试研究生(含本科直接攻读博士学位研究生)</w:t>
      </w:r>
      <w:r w:rsidR="00A17717" w:rsidRPr="00DB654D">
        <w:rPr>
          <w:rFonts w:ascii="宋体" w:eastAsia="宋体" w:hAnsi="宋体" w:cs="宋体"/>
          <w:color w:val="444444"/>
          <w:kern w:val="0"/>
          <w:sz w:val="18"/>
          <w:szCs w:val="18"/>
        </w:rPr>
        <w:t>35</w:t>
      </w:r>
      <w:r w:rsidR="006E07EC" w:rsidRPr="00DB654D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名</w:t>
      </w:r>
      <w:r w:rsidR="006E07EC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，</w:t>
      </w:r>
      <w:r w:rsidR="00600261" w:rsidRPr="00600261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实际招生人数以最后确认录取人数为准</w:t>
      </w:r>
      <w:r w:rsidR="00600261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。</w:t>
      </w:r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577C16">
        <w:rPr>
          <w:rFonts w:ascii="宋体" w:eastAsia="宋体" w:hAnsi="宋体" w:cs="宋体" w:hint="eastAsia"/>
          <w:b/>
          <w:bCs/>
          <w:color w:val="444444"/>
          <w:kern w:val="0"/>
          <w:sz w:val="18"/>
          <w:szCs w:val="18"/>
        </w:rPr>
        <w:t>三、</w:t>
      </w:r>
      <w:r w:rsidRPr="00577C16">
        <w:rPr>
          <w:rFonts w:ascii="宋体" w:eastAsia="宋体" w:hAnsi="宋体" w:cs="宋体" w:hint="eastAsia"/>
          <w:b/>
          <w:bCs/>
          <w:color w:val="444444"/>
          <w:kern w:val="0"/>
          <w:sz w:val="18"/>
          <w:szCs w:val="18"/>
          <w:u w:val="single"/>
        </w:rPr>
        <w:t>申请条件</w:t>
      </w:r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  1．拥护中国共产党的领导，愿为社会主义现代化建设服务，品德良好，遵纪守法。在校期间未受过任何处分。身心健康，符合国家和招生单位的体检及相关要求。</w:t>
      </w:r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  2．勤奋好学，思维敏捷，具有较强的创新能力和实践能力。</w:t>
      </w:r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  3．申请推荐免试的学生，须是取得就读高校推荐免试资格的优秀应届本科毕业生。</w:t>
      </w:r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  4．</w:t>
      </w:r>
      <w:r w:rsidR="00DB654D" w:rsidRPr="002C1709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原则上</w:t>
      </w:r>
      <w:r w:rsidRPr="002C1709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大学期间无不及格科目，专业成绩或综合</w:t>
      </w:r>
      <w:proofErr w:type="gramStart"/>
      <w:r w:rsidRPr="002C1709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排名列本专业</w:t>
      </w:r>
      <w:proofErr w:type="gramEnd"/>
      <w:r w:rsidRPr="002C1709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前茅，国家大学英语四级考试成绩达到425分以上。</w:t>
      </w:r>
      <w:r w:rsidRPr="002C1709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  5．国家重点学</w:t>
      </w:r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科和优势学科的应届毕业生，可优先考虑。</w:t>
      </w:r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  6．本科阶段在核心期刊以上学术刊物发表论文、或获科研成果奖、或在全国重大竞赛中获奖者，优先考虑。</w:t>
      </w:r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577C16">
        <w:rPr>
          <w:rFonts w:ascii="宋体" w:eastAsia="宋体" w:hAnsi="宋体" w:cs="宋体" w:hint="eastAsia"/>
          <w:b/>
          <w:bCs/>
          <w:color w:val="444444"/>
          <w:kern w:val="0"/>
          <w:sz w:val="18"/>
          <w:szCs w:val="18"/>
        </w:rPr>
        <w:t>四、</w:t>
      </w:r>
      <w:r w:rsidRPr="00577C16">
        <w:rPr>
          <w:rFonts w:ascii="宋体" w:eastAsia="宋体" w:hAnsi="宋体" w:cs="宋体" w:hint="eastAsia"/>
          <w:b/>
          <w:bCs/>
          <w:color w:val="444444"/>
          <w:kern w:val="0"/>
          <w:sz w:val="18"/>
          <w:szCs w:val="18"/>
          <w:u w:val="single"/>
        </w:rPr>
        <w:t>提交材料</w:t>
      </w:r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  1. 有效期内的学生证、身份证原件及复印件(提交复印件，</w:t>
      </w:r>
      <w:r w:rsidR="00A534C1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面试</w:t>
      </w:r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时出示原件)；</w:t>
      </w:r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  2．加盖学校教务处公章的本科成绩单1份。</w:t>
      </w:r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  3．国家英语四级考试的成绩单(提交复印件，</w:t>
      </w:r>
      <w:r w:rsidR="00A534C1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面试</w:t>
      </w:r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时出示原件)。</w:t>
      </w:r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  4．各类获奖证书复印件各1份。</w:t>
      </w:r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  5．体检合格的证明。（推免生体检可在我校校医院进行，校外生源不能到我校体检的需提供三级甲等医院体检证明）</w:t>
      </w:r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  申请人还可提交体现学术水平的代表性学术论文、出版物或具有学术水平工作成果的复印件或证明。申请本科直接攻读博士学位学生除提交以上材料外，还须提交：《北京理工大学</w:t>
      </w:r>
      <w:r w:rsidR="00A77BA7">
        <w:rPr>
          <w:rFonts w:ascii="宋体" w:eastAsia="宋体" w:hAnsi="宋体" w:cs="宋体"/>
          <w:color w:val="444444"/>
          <w:kern w:val="0"/>
          <w:sz w:val="18"/>
          <w:szCs w:val="18"/>
        </w:rPr>
        <w:t>2020</w:t>
      </w:r>
      <w:bookmarkStart w:id="0" w:name="_GoBack"/>
      <w:bookmarkEnd w:id="0"/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年招收优秀应届本科毕业生直接攻读博士学位研究生专家推荐书》一式两份（推荐人须是2名副教授或相当职称以上专家，推荐书须由推荐人密封并在封口处签字）。</w:t>
      </w:r>
      <w:r w:rsidR="004177E1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1</w:t>
      </w:r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577C16">
        <w:rPr>
          <w:rFonts w:ascii="宋体" w:eastAsia="宋体" w:hAnsi="宋体" w:cs="宋体" w:hint="eastAsia"/>
          <w:b/>
          <w:bCs/>
          <w:color w:val="444444"/>
          <w:kern w:val="0"/>
          <w:sz w:val="18"/>
          <w:szCs w:val="18"/>
        </w:rPr>
        <w:lastRenderedPageBreak/>
        <w:t>五、</w:t>
      </w:r>
      <w:r w:rsidRPr="00577C16">
        <w:rPr>
          <w:rFonts w:ascii="宋体" w:eastAsia="宋体" w:hAnsi="宋体" w:cs="宋体" w:hint="eastAsia"/>
          <w:b/>
          <w:bCs/>
          <w:color w:val="444444"/>
          <w:kern w:val="0"/>
          <w:sz w:val="18"/>
          <w:szCs w:val="18"/>
          <w:u w:val="single"/>
        </w:rPr>
        <w:t>时间安排</w:t>
      </w:r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 xml:space="preserve">  </w:t>
      </w:r>
      <w:r w:rsidR="006B4A8A">
        <w:rPr>
          <w:rFonts w:ascii="宋体" w:eastAsia="宋体" w:hAnsi="宋体" w:cs="宋体"/>
          <w:color w:val="444444"/>
          <w:kern w:val="0"/>
          <w:sz w:val="18"/>
          <w:szCs w:val="18"/>
        </w:rPr>
        <w:t>2020</w:t>
      </w:r>
      <w:r w:rsidRPr="00697250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年9月2</w:t>
      </w:r>
      <w:r w:rsidR="006334ED" w:rsidRPr="00697250">
        <w:rPr>
          <w:rFonts w:ascii="宋体" w:eastAsia="宋体" w:hAnsi="宋体" w:cs="宋体"/>
          <w:color w:val="444444"/>
          <w:kern w:val="0"/>
          <w:sz w:val="18"/>
          <w:szCs w:val="18"/>
        </w:rPr>
        <w:t>6</w:t>
      </w:r>
      <w:r w:rsidRPr="00697250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日前可</w:t>
      </w:r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向我院递交申请材料，我院在收到材料后2个工作日内将通知初审合格学生进行复试。复试通过后研究生院将在“推免服务系统”中向复试合格者发放待录取通知。申请者电子版材料发送邮箱为zhougeyu@bit.edu.cn,纸质</w:t>
      </w:r>
      <w:proofErr w:type="gramStart"/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版材料</w:t>
      </w:r>
      <w:proofErr w:type="gramEnd"/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请邮寄至北京市海淀区中关村5号院北京理工大学中心教学楼623，周格羽老师收。</w:t>
      </w:r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  电话咨询：010-68911355, 18519889226</w:t>
      </w:r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577C16">
        <w:rPr>
          <w:rFonts w:ascii="宋体" w:eastAsia="宋体" w:hAnsi="宋体" w:cs="宋体" w:hint="eastAsia"/>
          <w:b/>
          <w:bCs/>
          <w:color w:val="444444"/>
          <w:kern w:val="0"/>
          <w:sz w:val="18"/>
          <w:szCs w:val="18"/>
        </w:rPr>
        <w:t>六、</w:t>
      </w:r>
      <w:r w:rsidRPr="00577C16">
        <w:rPr>
          <w:rFonts w:ascii="宋体" w:eastAsia="宋体" w:hAnsi="宋体" w:cs="宋体" w:hint="eastAsia"/>
          <w:b/>
          <w:bCs/>
          <w:color w:val="444444"/>
          <w:kern w:val="0"/>
          <w:sz w:val="18"/>
          <w:szCs w:val="18"/>
          <w:u w:val="single"/>
        </w:rPr>
        <w:t>其他</w:t>
      </w:r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 xml:space="preserve">　　有下列情况之一者，我校将取消其录取资格。</w:t>
      </w:r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  （1）思想政治品德考核未通过。</w:t>
      </w:r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  （2）提供的材料与事实不符，存在舞弊现象。</w:t>
      </w:r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 xml:space="preserve">  </w:t>
      </w:r>
      <w:r w:rsidRPr="00B64F1B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（3）在本科第四学年学习期间有不及格科目。</w:t>
      </w:r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  （4）毕业论文未取得良好以上成绩。</w:t>
      </w:r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  （5）在毕业时未获得学士学位证书。</w:t>
      </w:r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  （6）不符合规定的体检标准或因身体缺陷、疾病而不能继续学习。</w:t>
      </w:r>
    </w:p>
    <w:p w:rsidR="00577C16" w:rsidRPr="00577C16" w:rsidRDefault="00577C16" w:rsidP="00577C16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-----------------------------------------</w:t>
      </w:r>
    </w:p>
    <w:p w:rsidR="00577C16" w:rsidRPr="00697250" w:rsidRDefault="00577C16" w:rsidP="00577C16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b/>
          <w:bCs/>
          <w:color w:val="444444"/>
          <w:kern w:val="0"/>
          <w:sz w:val="18"/>
          <w:szCs w:val="18"/>
          <w:u w:val="single"/>
        </w:rPr>
      </w:pPr>
      <w:r w:rsidRPr="00577C16">
        <w:rPr>
          <w:rFonts w:ascii="宋体" w:eastAsia="宋体" w:hAnsi="宋体" w:cs="宋体" w:hint="eastAsia"/>
          <w:b/>
          <w:bCs/>
          <w:color w:val="444444"/>
          <w:kern w:val="0"/>
          <w:sz w:val="18"/>
          <w:szCs w:val="18"/>
        </w:rPr>
        <w:t xml:space="preserve">附: </w:t>
      </w:r>
      <w:r w:rsidRPr="00697250">
        <w:rPr>
          <w:rFonts w:ascii="宋体" w:eastAsia="宋体" w:hAnsi="宋体" w:cs="宋体" w:hint="eastAsia"/>
          <w:b/>
          <w:bCs/>
          <w:color w:val="444444"/>
          <w:kern w:val="0"/>
          <w:sz w:val="18"/>
          <w:szCs w:val="18"/>
          <w:u w:val="single"/>
        </w:rPr>
        <w:t>研究生奖助</w:t>
      </w:r>
      <w:r w:rsidR="0099292B" w:rsidRPr="00697250">
        <w:rPr>
          <w:rFonts w:ascii="宋体" w:eastAsia="宋体" w:hAnsi="宋体" w:cs="宋体" w:hint="eastAsia"/>
          <w:b/>
          <w:bCs/>
          <w:color w:val="444444"/>
          <w:kern w:val="0"/>
          <w:sz w:val="18"/>
          <w:szCs w:val="18"/>
          <w:u w:val="single"/>
        </w:rPr>
        <w:t>学金</w:t>
      </w:r>
      <w:r w:rsidRPr="00697250">
        <w:rPr>
          <w:rFonts w:ascii="宋体" w:eastAsia="宋体" w:hAnsi="宋体" w:cs="宋体" w:hint="eastAsia"/>
          <w:b/>
          <w:bCs/>
          <w:color w:val="444444"/>
          <w:kern w:val="0"/>
          <w:sz w:val="18"/>
          <w:szCs w:val="18"/>
          <w:u w:val="single"/>
        </w:rPr>
        <w:t>政策</w:t>
      </w:r>
    </w:p>
    <w:p w:rsidR="0099292B" w:rsidRPr="0099292B" w:rsidRDefault="0099292B" w:rsidP="00577C16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r w:rsidRPr="00697250">
        <w:rPr>
          <w:rFonts w:ascii="宋体" w:eastAsia="宋体" w:hAnsi="宋体" w:cs="宋体" w:hint="eastAsia"/>
          <w:b/>
          <w:bCs/>
          <w:color w:val="444444"/>
          <w:kern w:val="0"/>
          <w:sz w:val="18"/>
          <w:szCs w:val="18"/>
        </w:rPr>
        <w:t>一</w:t>
      </w:r>
      <w:r w:rsidR="000B3E5D" w:rsidRPr="00697250">
        <w:rPr>
          <w:rFonts w:ascii="宋体" w:eastAsia="宋体" w:hAnsi="宋体" w:cs="宋体" w:hint="eastAsia"/>
          <w:b/>
          <w:bCs/>
          <w:color w:val="444444"/>
          <w:kern w:val="0"/>
          <w:sz w:val="18"/>
          <w:szCs w:val="18"/>
        </w:rPr>
        <w:t>、</w:t>
      </w:r>
      <w:r w:rsidRPr="00697250">
        <w:rPr>
          <w:rFonts w:ascii="宋体" w:eastAsia="宋体" w:hAnsi="宋体" w:cs="宋体"/>
          <w:b/>
          <w:bCs/>
          <w:color w:val="444444"/>
          <w:kern w:val="0"/>
          <w:sz w:val="18"/>
          <w:szCs w:val="18"/>
        </w:rPr>
        <w:t>国家及学校奖助学金</w:t>
      </w:r>
    </w:p>
    <w:p w:rsidR="00577C16" w:rsidRPr="00577C16" w:rsidRDefault="00577C16" w:rsidP="00577C16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 xml:space="preserve">　　（1）优秀新生奖学金</w:t>
      </w:r>
    </w:p>
    <w:p w:rsidR="00577C16" w:rsidRPr="00577C16" w:rsidRDefault="00577C16" w:rsidP="00577C16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 xml:space="preserve">　　被我校录取的推免生（包括学术学位和专业学位）均可获得优秀新生奖学金，其中直博生每人10000元（100%），硕士生一等奖学金每人8000元(</w:t>
      </w:r>
      <w:proofErr w:type="gramStart"/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占推免生</w:t>
      </w:r>
      <w:proofErr w:type="gramEnd"/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比例40%)、二等奖学金每人5000元（</w:t>
      </w:r>
      <w:proofErr w:type="gramStart"/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占推免生</w:t>
      </w:r>
      <w:proofErr w:type="gramEnd"/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比例60%）。</w:t>
      </w:r>
    </w:p>
    <w:p w:rsidR="00577C16" w:rsidRPr="00577C16" w:rsidRDefault="00577C16" w:rsidP="00577C16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 xml:space="preserve">　　（2）国家和学校助学金</w:t>
      </w:r>
    </w:p>
    <w:p w:rsidR="00577C16" w:rsidRPr="00577C16" w:rsidRDefault="00577C16" w:rsidP="00577C16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 xml:space="preserve">　　我校硕士研究生（全日制非定向学术型和专业学位A类）攻读学位期间，每人每年享受国家助学金6000元、学校助学金4000元，共计10000元。博士研究生（全日制非定向学术型）攻读学位期间，每人每年享受国家助学金15000元、学校助学金10000元，共计25000元。</w:t>
      </w:r>
    </w:p>
    <w:p w:rsidR="00577C16" w:rsidRPr="00577C16" w:rsidRDefault="00577C16" w:rsidP="00577C16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 xml:space="preserve">　　（3）高年级学业奖学金</w:t>
      </w:r>
    </w:p>
    <w:p w:rsidR="00577C16" w:rsidRPr="00577C16" w:rsidRDefault="00577C16" w:rsidP="00577C16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lastRenderedPageBreak/>
        <w:t xml:space="preserve">　　二年级及以上优秀硕士研究生可申请学业奖学金，一等奖学金每人每年8000元，其它等级奖学金由各学院自行设定。博士研究生可申请学业奖学金，一等奖学金每人每年10000元，其它等级奖学金由各学院自行设定。</w:t>
      </w:r>
    </w:p>
    <w:p w:rsidR="00577C16" w:rsidRPr="00577C16" w:rsidRDefault="00577C16" w:rsidP="00577C16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 xml:space="preserve">　　（4）国家奖学金</w:t>
      </w:r>
    </w:p>
    <w:p w:rsidR="00577C16" w:rsidRPr="00577C16" w:rsidRDefault="00577C16" w:rsidP="00577C16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 xml:space="preserve">　　优秀硕士研究生（全日制非定向学术型和专业学位）攻读学位期间，可申请国家奖学金，每年申请一次，每次20000元。优秀博士研究生（全日制非定向学术型）攻读学位期间，可申请国家奖学金，每年申请一次，每次30000元。</w:t>
      </w:r>
    </w:p>
    <w:p w:rsidR="00577C16" w:rsidRPr="00577C16" w:rsidRDefault="00577C16" w:rsidP="00577C16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 xml:space="preserve">　　（5）社会捐助奖学金</w:t>
      </w:r>
    </w:p>
    <w:p w:rsidR="00577C16" w:rsidRPr="00577C16" w:rsidRDefault="00577C16" w:rsidP="00577C16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 xml:space="preserve">　　我校设立各种社会捐助奖学金共60余项，优秀研究生攻读学位期间均可申请，奖励金额每人2000-30000元。</w:t>
      </w:r>
    </w:p>
    <w:p w:rsidR="00577C16" w:rsidRPr="00577C16" w:rsidRDefault="00577C16" w:rsidP="00577C16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 xml:space="preserve">　　（6）助管、助教、助研</w:t>
      </w:r>
    </w:p>
    <w:p w:rsidR="00577C16" w:rsidRDefault="00577C16" w:rsidP="000B3E5D">
      <w:pPr>
        <w:widowControl/>
        <w:spacing w:before="100" w:beforeAutospacing="1" w:after="100" w:afterAutospacing="1" w:line="450" w:lineRule="atLeast"/>
        <w:ind w:firstLine="360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我校设立研究生助管和助教岗位，聘用的硕士研究生每人每月800元，聘用的博士研究生每人每月1000元。另外，博士研究生由导师资助助研费，每人每年至少10000元（每年按照10个月计算，每月至少1000元）。</w:t>
      </w:r>
      <w:r w:rsidR="00B64F1B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0</w:t>
      </w:r>
    </w:p>
    <w:p w:rsidR="000B3E5D" w:rsidRDefault="000B3E5D" w:rsidP="000B3E5D">
      <w:pPr>
        <w:widowControl/>
        <w:spacing w:before="100" w:beforeAutospacing="1" w:after="100" w:afterAutospacing="1" w:line="450" w:lineRule="atLeast"/>
        <w:ind w:firstLine="360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注</w:t>
      </w:r>
      <w:r>
        <w:rPr>
          <w:rFonts w:ascii="宋体" w:eastAsia="宋体" w:hAnsi="宋体" w:cs="宋体"/>
          <w:color w:val="444444"/>
          <w:kern w:val="0"/>
          <w:sz w:val="18"/>
          <w:szCs w:val="18"/>
        </w:rPr>
        <w:t>：</w:t>
      </w:r>
      <w:proofErr w:type="gramStart"/>
      <w:r>
        <w:rPr>
          <w:rFonts w:ascii="宋体" w:eastAsia="宋体" w:hAnsi="宋体" w:cs="宋体"/>
          <w:color w:val="444444"/>
          <w:kern w:val="0"/>
          <w:sz w:val="18"/>
          <w:szCs w:val="18"/>
        </w:rPr>
        <w:t>以上奖</w:t>
      </w:r>
      <w:proofErr w:type="gramEnd"/>
      <w:r>
        <w:rPr>
          <w:rFonts w:ascii="宋体" w:eastAsia="宋体" w:hAnsi="宋体" w:cs="宋体"/>
          <w:color w:val="444444"/>
          <w:kern w:val="0"/>
          <w:sz w:val="18"/>
          <w:szCs w:val="18"/>
        </w:rPr>
        <w:t>助学金，以学校最终政策为准。</w:t>
      </w:r>
    </w:p>
    <w:p w:rsidR="000B3E5D" w:rsidRPr="00697250" w:rsidRDefault="000B3E5D" w:rsidP="000B3E5D">
      <w:pPr>
        <w:widowControl/>
        <w:spacing w:before="100" w:beforeAutospacing="1" w:after="100" w:afterAutospacing="1" w:line="450" w:lineRule="atLeast"/>
        <w:ind w:firstLine="360"/>
        <w:jc w:val="left"/>
        <w:rPr>
          <w:rFonts w:ascii="宋体" w:eastAsia="宋体" w:hAnsi="宋体" w:cs="宋体"/>
          <w:b/>
          <w:color w:val="444444"/>
          <w:kern w:val="0"/>
          <w:sz w:val="18"/>
          <w:szCs w:val="18"/>
        </w:rPr>
      </w:pPr>
      <w:r w:rsidRPr="00697250">
        <w:rPr>
          <w:rFonts w:ascii="宋体" w:eastAsia="宋体" w:hAnsi="宋体" w:cs="宋体" w:hint="eastAsia"/>
          <w:b/>
          <w:color w:val="444444"/>
          <w:kern w:val="0"/>
          <w:sz w:val="18"/>
          <w:szCs w:val="18"/>
        </w:rPr>
        <w:t>二、</w:t>
      </w:r>
      <w:r w:rsidR="00202009" w:rsidRPr="00697250">
        <w:rPr>
          <w:rFonts w:ascii="宋体" w:eastAsia="宋体" w:hAnsi="宋体" w:cs="宋体" w:hint="eastAsia"/>
          <w:b/>
          <w:color w:val="444444"/>
          <w:kern w:val="0"/>
          <w:sz w:val="18"/>
          <w:szCs w:val="18"/>
        </w:rPr>
        <w:t>物理</w:t>
      </w:r>
      <w:r w:rsidR="00202009" w:rsidRPr="00697250">
        <w:rPr>
          <w:rFonts w:ascii="宋体" w:eastAsia="宋体" w:hAnsi="宋体" w:cs="宋体"/>
          <w:b/>
          <w:color w:val="444444"/>
          <w:kern w:val="0"/>
          <w:sz w:val="18"/>
          <w:szCs w:val="18"/>
        </w:rPr>
        <w:t>学院专项奖学金</w:t>
      </w:r>
    </w:p>
    <w:p w:rsidR="00577C16" w:rsidRPr="00577C16" w:rsidRDefault="00577C16" w:rsidP="00577C16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 xml:space="preserve">　　物理学科录取的“双一流”高校</w:t>
      </w:r>
      <w:proofErr w:type="gramStart"/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生源直博生</w:t>
      </w:r>
      <w:proofErr w:type="gramEnd"/>
      <w:r w:rsidRPr="006C3D6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可获得一等学业奖学金每人每年10000元直至毕业。</w:t>
      </w:r>
      <w:r w:rsidR="004177E1" w:rsidRPr="006C3D6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其他</w:t>
      </w:r>
      <w:r w:rsidRPr="006C3D6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推免生（硕士生、</w:t>
      </w:r>
      <w:proofErr w:type="gramStart"/>
      <w:r w:rsidRPr="006C3D6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直博生</w:t>
      </w:r>
      <w:proofErr w:type="gramEnd"/>
      <w:r w:rsidRPr="006C3D6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）均可获得学院专门设立的</w:t>
      </w:r>
      <w:r w:rsidR="00202009" w:rsidRPr="006C3D6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一次性</w:t>
      </w:r>
      <w:r w:rsidRPr="006C3D6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新生奖学金：</w:t>
      </w:r>
      <w:proofErr w:type="gramStart"/>
      <w:r w:rsidRPr="006C3D6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推免直博</w:t>
      </w:r>
      <w:proofErr w:type="gramEnd"/>
      <w:r w:rsidRPr="006C3D6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生奖学金每人10000元，</w:t>
      </w:r>
      <w:proofErr w:type="gramStart"/>
      <w:r w:rsidRPr="006C3D6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推免硕士</w:t>
      </w:r>
      <w:proofErr w:type="gramEnd"/>
      <w:r w:rsidRPr="006C3D6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研究生一等奖学金每人8000元，二等奖学金每人</w:t>
      </w:r>
      <w:r w:rsidR="00202009" w:rsidRPr="006C3D65">
        <w:rPr>
          <w:rFonts w:ascii="宋体" w:eastAsia="宋体" w:hAnsi="宋体" w:cs="宋体"/>
          <w:color w:val="444444"/>
          <w:kern w:val="0"/>
          <w:sz w:val="18"/>
          <w:szCs w:val="18"/>
        </w:rPr>
        <w:t>5000</w:t>
      </w:r>
      <w:r w:rsidRPr="006C3D6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元。</w:t>
      </w:r>
    </w:p>
    <w:p w:rsidR="00577C16" w:rsidRPr="00577C16" w:rsidRDefault="00577C16" w:rsidP="00577C16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r w:rsidRPr="00577C1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 </w:t>
      </w:r>
    </w:p>
    <w:p w:rsidR="00F310EA" w:rsidRPr="00202009" w:rsidRDefault="00F310EA"/>
    <w:sectPr w:rsidR="00F310EA" w:rsidRPr="00202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16"/>
    <w:rsid w:val="000B3E5D"/>
    <w:rsid w:val="00190E0A"/>
    <w:rsid w:val="001B6D66"/>
    <w:rsid w:val="001D06A7"/>
    <w:rsid w:val="00202009"/>
    <w:rsid w:val="002C1709"/>
    <w:rsid w:val="004177E1"/>
    <w:rsid w:val="00577C16"/>
    <w:rsid w:val="005F7BD6"/>
    <w:rsid w:val="00600261"/>
    <w:rsid w:val="0060516E"/>
    <w:rsid w:val="006334ED"/>
    <w:rsid w:val="00652730"/>
    <w:rsid w:val="00657FF8"/>
    <w:rsid w:val="00697250"/>
    <w:rsid w:val="006B4A8A"/>
    <w:rsid w:val="006C3D65"/>
    <w:rsid w:val="006D0366"/>
    <w:rsid w:val="006E07EC"/>
    <w:rsid w:val="007966CE"/>
    <w:rsid w:val="0089431C"/>
    <w:rsid w:val="0099292B"/>
    <w:rsid w:val="00A17717"/>
    <w:rsid w:val="00A534C1"/>
    <w:rsid w:val="00A77BA7"/>
    <w:rsid w:val="00B1004A"/>
    <w:rsid w:val="00B64F1B"/>
    <w:rsid w:val="00DB654D"/>
    <w:rsid w:val="00DD3F1F"/>
    <w:rsid w:val="00F3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EA778-7394-4B41-A10D-CCBC34B3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C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77C1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1771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177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9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王晶晶</dc:creator>
  <cp:keywords/>
  <dc:description/>
  <cp:lastModifiedBy>王晶晶</cp:lastModifiedBy>
  <cp:revision>28</cp:revision>
  <cp:lastPrinted>2019-09-09T02:22:00Z</cp:lastPrinted>
  <dcterms:created xsi:type="dcterms:W3CDTF">2019-09-06T01:33:00Z</dcterms:created>
  <dcterms:modified xsi:type="dcterms:W3CDTF">2019-09-09T07:35:00Z</dcterms:modified>
</cp:coreProperties>
</file>