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70" w:rsidRDefault="004C4070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宁夏师范学院教育硕士专业学位（学科英语）参考书目</w:t>
      </w:r>
    </w:p>
    <w:p w:rsidR="004C4070" w:rsidRDefault="004C4070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3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52"/>
        <w:gridCol w:w="2580"/>
        <w:gridCol w:w="8850"/>
      </w:tblGrid>
      <w:tr w:rsidR="004C4070" w:rsidRPr="007918DF">
        <w:trPr>
          <w:trHeight w:val="602"/>
        </w:trPr>
        <w:tc>
          <w:tcPr>
            <w:tcW w:w="2452" w:type="dxa"/>
            <w:vAlign w:val="center"/>
          </w:tcPr>
          <w:p w:rsidR="004C4070" w:rsidRPr="007918DF" w:rsidRDefault="004C4070" w:rsidP="007918D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18DF">
              <w:rPr>
                <w:rFonts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580" w:type="dxa"/>
            <w:vAlign w:val="center"/>
          </w:tcPr>
          <w:p w:rsidR="004C4070" w:rsidRPr="007918DF" w:rsidRDefault="004C4070" w:rsidP="007918D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18DF">
              <w:rPr>
                <w:rFonts w:cs="宋体" w:hint="eastAsia"/>
                <w:b/>
                <w:bCs/>
                <w:sz w:val="28"/>
                <w:szCs w:val="28"/>
              </w:rPr>
              <w:t>考试科目</w:t>
            </w:r>
          </w:p>
        </w:tc>
        <w:tc>
          <w:tcPr>
            <w:tcW w:w="8850" w:type="dxa"/>
            <w:vAlign w:val="center"/>
          </w:tcPr>
          <w:p w:rsidR="004C4070" w:rsidRPr="007918DF" w:rsidRDefault="004C4070" w:rsidP="007918DF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7918DF">
              <w:rPr>
                <w:rFonts w:cs="宋体" w:hint="eastAsia"/>
                <w:b/>
                <w:bCs/>
                <w:sz w:val="28"/>
                <w:szCs w:val="28"/>
              </w:rPr>
              <w:t>参考书目</w:t>
            </w:r>
          </w:p>
        </w:tc>
      </w:tr>
      <w:tr w:rsidR="004C4070" w:rsidRPr="007918DF">
        <w:tc>
          <w:tcPr>
            <w:tcW w:w="2452" w:type="dxa"/>
            <w:vAlign w:val="center"/>
          </w:tcPr>
          <w:p w:rsidR="004C4070" w:rsidRPr="007918DF" w:rsidRDefault="004C4070" w:rsidP="007918D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18DF">
              <w:rPr>
                <w:rFonts w:cs="宋体" w:hint="eastAsia"/>
                <w:sz w:val="24"/>
                <w:szCs w:val="24"/>
              </w:rPr>
              <w:t>学科教学（英语）</w:t>
            </w:r>
          </w:p>
        </w:tc>
        <w:tc>
          <w:tcPr>
            <w:tcW w:w="2580" w:type="dxa"/>
            <w:vAlign w:val="center"/>
          </w:tcPr>
          <w:p w:rsidR="004C4070" w:rsidRPr="007918DF" w:rsidRDefault="004C4070" w:rsidP="007918DF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918DF">
              <w:rPr>
                <w:rFonts w:cs="宋体" w:hint="eastAsia"/>
                <w:sz w:val="24"/>
                <w:szCs w:val="24"/>
              </w:rPr>
              <w:t>英语专业综合</w:t>
            </w:r>
          </w:p>
        </w:tc>
        <w:tc>
          <w:tcPr>
            <w:tcW w:w="8850" w:type="dxa"/>
          </w:tcPr>
          <w:p w:rsidR="004C4070" w:rsidRPr="007918DF" w:rsidRDefault="004C4070" w:rsidP="007918D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>1</w:t>
            </w:r>
            <w:r w:rsidRPr="007918DF">
              <w:rPr>
                <w:rFonts w:cs="宋体" w:hint="eastAsia"/>
                <w:sz w:val="24"/>
                <w:szCs w:val="24"/>
              </w:rPr>
              <w:t>．张汉熙</w:t>
            </w:r>
            <w:r w:rsidR="00F60E59">
              <w:rPr>
                <w:rFonts w:cs="宋体" w:hint="eastAsia"/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《高级英语》（修订本）第一、二册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外语教学与研究出版社，</w:t>
            </w:r>
            <w:r w:rsidRPr="007918DF">
              <w:rPr>
                <w:sz w:val="24"/>
                <w:szCs w:val="24"/>
              </w:rPr>
              <w:t>2005</w:t>
            </w:r>
            <w:r w:rsidRPr="007918DF">
              <w:rPr>
                <w:sz w:val="24"/>
                <w:szCs w:val="24"/>
              </w:rPr>
              <w:br/>
              <w:t>2</w:t>
            </w:r>
            <w:r w:rsidRPr="007918DF">
              <w:rPr>
                <w:rFonts w:cs="宋体" w:hint="eastAsia"/>
                <w:sz w:val="24"/>
                <w:szCs w:val="24"/>
              </w:rPr>
              <w:t>．罗毅</w:t>
            </w:r>
            <w:r w:rsidR="00F60E59">
              <w:rPr>
                <w:rFonts w:cs="宋体" w:hint="eastAsia"/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《英语课程标准研修与教材分析》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浙江大学出版，</w:t>
            </w:r>
            <w:r w:rsidRPr="007918DF">
              <w:rPr>
                <w:sz w:val="24"/>
                <w:szCs w:val="24"/>
              </w:rPr>
              <w:t>2011</w:t>
            </w:r>
          </w:p>
          <w:p w:rsidR="004C4070" w:rsidRPr="007918DF" w:rsidRDefault="004C4070" w:rsidP="007918DF">
            <w:pPr>
              <w:spacing w:line="360" w:lineRule="auto"/>
              <w:jc w:val="left"/>
              <w:rPr>
                <w:rFonts w:cs="Times New Roman"/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 xml:space="preserve">3. </w:t>
            </w:r>
            <w:r w:rsidRPr="007918DF">
              <w:rPr>
                <w:rFonts w:cs="宋体" w:hint="eastAsia"/>
                <w:sz w:val="24"/>
                <w:szCs w:val="24"/>
              </w:rPr>
              <w:t>胡文仲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《</w:t>
            </w:r>
            <w:r>
              <w:rPr>
                <w:rFonts w:cs="宋体" w:hint="eastAsia"/>
                <w:sz w:val="24"/>
                <w:szCs w:val="24"/>
              </w:rPr>
              <w:t>跨文化交际学概论</w:t>
            </w:r>
            <w:r w:rsidRPr="007918DF">
              <w:rPr>
                <w:rFonts w:cs="宋体" w:hint="eastAsia"/>
                <w:sz w:val="24"/>
                <w:szCs w:val="24"/>
              </w:rPr>
              <w:t>》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外语教学与研究出版社，</w:t>
            </w:r>
            <w:r>
              <w:rPr>
                <w:sz w:val="24"/>
                <w:szCs w:val="24"/>
              </w:rPr>
              <w:t>2012</w:t>
            </w:r>
            <w:r>
              <w:rPr>
                <w:rFonts w:cs="宋体" w:hint="eastAsia"/>
                <w:sz w:val="24"/>
                <w:szCs w:val="24"/>
              </w:rPr>
              <w:t>年</w:t>
            </w:r>
          </w:p>
          <w:p w:rsidR="004C4070" w:rsidRPr="007918DF" w:rsidRDefault="004C4070" w:rsidP="007918DF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918DF">
              <w:rPr>
                <w:sz w:val="24"/>
                <w:szCs w:val="24"/>
              </w:rPr>
              <w:t xml:space="preserve">4. </w:t>
            </w:r>
            <w:r w:rsidRPr="007918DF">
              <w:rPr>
                <w:rFonts w:cs="宋体" w:hint="eastAsia"/>
                <w:sz w:val="24"/>
                <w:szCs w:val="24"/>
              </w:rPr>
              <w:t>田凤俊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《现代英语教学策略》</w:t>
            </w:r>
            <w:r w:rsidRPr="007918DF">
              <w:rPr>
                <w:sz w:val="24"/>
                <w:szCs w:val="24"/>
              </w:rPr>
              <w:t>.</w:t>
            </w:r>
            <w:r w:rsidRPr="007918DF">
              <w:rPr>
                <w:rFonts w:cs="宋体" w:hint="eastAsia"/>
                <w:sz w:val="24"/>
                <w:szCs w:val="24"/>
              </w:rPr>
              <w:t>外语教学与研究出版社，</w:t>
            </w:r>
            <w:r w:rsidRPr="007918DF">
              <w:rPr>
                <w:sz w:val="24"/>
                <w:szCs w:val="24"/>
              </w:rPr>
              <w:t>2011</w:t>
            </w:r>
          </w:p>
        </w:tc>
      </w:tr>
    </w:tbl>
    <w:p w:rsidR="004C4070" w:rsidRDefault="004C4070">
      <w:pPr>
        <w:rPr>
          <w:rFonts w:cs="Times New Roman"/>
        </w:rPr>
      </w:pPr>
    </w:p>
    <w:p w:rsidR="004C4070" w:rsidRDefault="004C4070">
      <w:pPr>
        <w:spacing w:line="360" w:lineRule="auto"/>
        <w:rPr>
          <w:rFonts w:cs="Times New Roman"/>
        </w:rPr>
      </w:pPr>
    </w:p>
    <w:p w:rsidR="004C4070" w:rsidRDefault="004C4070">
      <w:pPr>
        <w:spacing w:line="360" w:lineRule="auto"/>
        <w:rPr>
          <w:rFonts w:cs="Times New Roman"/>
          <w:sz w:val="24"/>
          <w:szCs w:val="24"/>
        </w:rPr>
      </w:pPr>
    </w:p>
    <w:p w:rsidR="004C4070" w:rsidRDefault="004C4070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宋体" w:hint="eastAsia"/>
          <w:sz w:val="24"/>
          <w:szCs w:val="24"/>
        </w:rPr>
        <w:t>外国语学院</w:t>
      </w:r>
    </w:p>
    <w:p w:rsidR="004C4070" w:rsidRDefault="004C4070">
      <w:pPr>
        <w:spacing w:line="36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cs="宋体" w:hint="eastAsia"/>
          <w:sz w:val="24"/>
          <w:szCs w:val="24"/>
        </w:rPr>
        <w:t>二〇一九年九月一日</w:t>
      </w:r>
    </w:p>
    <w:sectPr w:rsidR="004C4070" w:rsidSect="009B3B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95" w:rsidRDefault="00A82A95" w:rsidP="00F60E59">
      <w:r>
        <w:separator/>
      </w:r>
    </w:p>
  </w:endnote>
  <w:endnote w:type="continuationSeparator" w:id="1">
    <w:p w:rsidR="00A82A95" w:rsidRDefault="00A82A95" w:rsidP="00F6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95" w:rsidRDefault="00A82A95" w:rsidP="00F60E59">
      <w:r>
        <w:separator/>
      </w:r>
    </w:p>
  </w:footnote>
  <w:footnote w:type="continuationSeparator" w:id="1">
    <w:p w:rsidR="00A82A95" w:rsidRDefault="00A82A95" w:rsidP="00F60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C71"/>
    <w:rsid w:val="000A708D"/>
    <w:rsid w:val="001A734E"/>
    <w:rsid w:val="002A769B"/>
    <w:rsid w:val="00473C71"/>
    <w:rsid w:val="004C4070"/>
    <w:rsid w:val="006B3FC6"/>
    <w:rsid w:val="00760BC3"/>
    <w:rsid w:val="007918DF"/>
    <w:rsid w:val="00806530"/>
    <w:rsid w:val="00824448"/>
    <w:rsid w:val="009049C1"/>
    <w:rsid w:val="009B3BE5"/>
    <w:rsid w:val="00A82A95"/>
    <w:rsid w:val="00A97E18"/>
    <w:rsid w:val="00BD5063"/>
    <w:rsid w:val="00C03128"/>
    <w:rsid w:val="00C63BBE"/>
    <w:rsid w:val="00DB14D6"/>
    <w:rsid w:val="00EE0EAA"/>
    <w:rsid w:val="00F60E59"/>
    <w:rsid w:val="098B55B9"/>
    <w:rsid w:val="0F645EC7"/>
    <w:rsid w:val="31DF32F3"/>
    <w:rsid w:val="3C5073B3"/>
    <w:rsid w:val="3D286EC5"/>
    <w:rsid w:val="453E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E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3BE5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60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60E59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60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60E59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Company>Sky123.Org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2014-10-29T12:08:00Z</dcterms:created>
  <dcterms:modified xsi:type="dcterms:W3CDTF">2019-09-02T00:47:00Z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