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8"/>
        <w:gridCol w:w="6614"/>
      </w:tblGrid>
      <w:tr w:rsidR="00C34761" w:rsidRPr="00850A0A" w:rsidTr="00AA1359">
        <w:trPr>
          <w:cantSplit/>
          <w:trHeight w:val="432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1" w:rsidRPr="00E73408" w:rsidRDefault="00C34761" w:rsidP="00AA1359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E73408">
              <w:rPr>
                <w:rFonts w:ascii="宋体" w:hAnsi="宋体" w:hint="eastAsia"/>
                <w:kern w:val="0"/>
                <w:sz w:val="24"/>
                <w:szCs w:val="24"/>
              </w:rPr>
              <w:t>学科、专业名称</w:t>
            </w:r>
          </w:p>
        </w:tc>
        <w:tc>
          <w:tcPr>
            <w:tcW w:w="66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4761" w:rsidRPr="00E73408" w:rsidRDefault="00C34761" w:rsidP="00AA1359">
            <w:pPr>
              <w:widowControl/>
              <w:ind w:firstLine="48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学科教学（语文）</w:t>
            </w:r>
          </w:p>
        </w:tc>
      </w:tr>
      <w:tr w:rsidR="00C34761" w:rsidRPr="00850A0A" w:rsidTr="00AA1359">
        <w:trPr>
          <w:cantSplit/>
          <w:trHeight w:val="11358"/>
        </w:trPr>
        <w:tc>
          <w:tcPr>
            <w:tcW w:w="85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761" w:rsidRPr="00113978" w:rsidRDefault="00C34761" w:rsidP="00C3522D">
            <w:pPr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 w:rsidRPr="00113978">
              <w:rPr>
                <w:rFonts w:ascii="宋体" w:hAnsi="宋体" w:hint="eastAsia"/>
                <w:kern w:val="0"/>
                <w:sz w:val="18"/>
                <w:szCs w:val="18"/>
              </w:rPr>
              <w:lastRenderedPageBreak/>
              <w:t>学科、专业简介（导师、研究方向及其特色、学术地位、研究成果、在</w:t>
            </w:r>
            <w:proofErr w:type="gramStart"/>
            <w:r w:rsidRPr="00113978">
              <w:rPr>
                <w:rFonts w:ascii="宋体" w:hAnsi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113978">
              <w:rPr>
                <w:rFonts w:ascii="宋体" w:hAnsi="宋体" w:hint="eastAsia"/>
                <w:kern w:val="0"/>
                <w:sz w:val="18"/>
                <w:szCs w:val="18"/>
              </w:rPr>
              <w:t>项目、课程设置、就业去向等方面）：</w:t>
            </w:r>
          </w:p>
          <w:p w:rsidR="00311752" w:rsidRPr="00311752" w:rsidRDefault="00311752" w:rsidP="00311752">
            <w:pPr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 w:rsidRPr="00311752">
              <w:rPr>
                <w:rFonts w:ascii="宋体" w:hAnsi="宋体" w:hint="eastAsia"/>
                <w:kern w:val="0"/>
                <w:sz w:val="18"/>
                <w:szCs w:val="18"/>
              </w:rPr>
              <w:t>郑桂华：教育学博士，教授，博士生导师，上海师范大学校教学指导委员会主任。教育部普通高中和义务教育语文课程标准修订组成员，教育部义务教育语文教科书审查委员，教育部“国培计划”专家库专家，中国教育学会中学语文教学专业委员会学术委员，第二届教育部基础教育课程与教材专家委员，上海二期课改高中语文教科书副主编，上海版初中语文教科书编写</w:t>
            </w:r>
            <w:proofErr w:type="gramStart"/>
            <w:r w:rsidRPr="00311752">
              <w:rPr>
                <w:rFonts w:ascii="宋体" w:hAnsi="宋体" w:hint="eastAsia"/>
                <w:kern w:val="0"/>
                <w:sz w:val="18"/>
                <w:szCs w:val="18"/>
              </w:rPr>
              <w:t>组核心</w:t>
            </w:r>
            <w:proofErr w:type="gramEnd"/>
            <w:r w:rsidRPr="00311752">
              <w:rPr>
                <w:rFonts w:ascii="宋体" w:hAnsi="宋体" w:hint="eastAsia"/>
                <w:kern w:val="0"/>
                <w:sz w:val="18"/>
                <w:szCs w:val="18"/>
              </w:rPr>
              <w:t>成员。主持的项目有教育部“语文中考语文命题研究”“教师教育精品资源共享课•中学语文教学设计”课程建设、教育部“卓越教师培养计划•语文教师教科一体化培养”等。著有《中学语文教学设计》《写作教学研究》《语文教学的反思与建构》《语文有效教学  观念•策略•设计》《听郑桂华老师讲课》《高中语文教师专业能力必修》等多种。曾任教华东师范大学第二附属中学与华东师范大学中文系。主要开设“中学语文教学设计”“语文教学案例分析”“写作教学研究”等课程。</w:t>
            </w:r>
          </w:p>
          <w:p w:rsidR="00311752" w:rsidRPr="00311752" w:rsidRDefault="00311752" w:rsidP="00311752">
            <w:pPr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 w:rsidRPr="00311752">
              <w:rPr>
                <w:rFonts w:ascii="宋体" w:hAnsi="宋体" w:hint="eastAsia"/>
                <w:kern w:val="0"/>
                <w:sz w:val="18"/>
                <w:szCs w:val="18"/>
              </w:rPr>
              <w:t>詹丹（兼）：文学博士，教授，博士生导师。曾先后任教于嘉定区实验中学，上海教育学院中文系、华东师范大学中文系。现为上海师范大学人文与传播学院教授。为中国红楼梦学会理事，上海古代文学学会理事。上海教育考试院高考专家组成员。主要从事古代小说、文学教育与语文教学关系研究等。发表论著有《阅读教学与文本解读》《语文教学与文本解读》《诗性之笔与理性之文》《红楼梦的物质与非物质》、《语文教学的批评与反批评》等多种。合编《大学语文（阅读与写作新版）》、《现代语文读本》等。在</w:t>
            </w:r>
            <w:proofErr w:type="gramStart"/>
            <w:r w:rsidRPr="00311752">
              <w:rPr>
                <w:rFonts w:ascii="宋体" w:hAnsi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311752">
              <w:rPr>
                <w:rFonts w:ascii="宋体" w:hAnsi="宋体" w:hint="eastAsia"/>
                <w:kern w:val="0"/>
                <w:sz w:val="18"/>
                <w:szCs w:val="18"/>
              </w:rPr>
              <w:t>项目有“中国古代小说序跋整体研究”、“主体建构与古代文学形象的现代阐释”等。为研究生开设的课程有“文本解读与教材研究”，“语文教学测量与评价”，“红楼梦精读”等课程。</w:t>
            </w:r>
          </w:p>
          <w:p w:rsidR="00C34761" w:rsidRPr="00113978" w:rsidRDefault="00C34761" w:rsidP="00C3522D">
            <w:pPr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 w:rsidRPr="00113978">
              <w:rPr>
                <w:rFonts w:ascii="宋体" w:hAnsi="宋体" w:hint="eastAsia"/>
                <w:kern w:val="0"/>
                <w:sz w:val="18"/>
                <w:szCs w:val="18"/>
              </w:rPr>
              <w:t>程稀： 教育学博士，副教授。曾任教于江苏省南通中学，有较长的高中语文教学经历。主要从事现代语文教育史、特级教师案例和教学语言等专题的研究。出版专著《夏丏尊与现代语文教育》等，</w:t>
            </w:r>
            <w:r w:rsidR="00BC4BD6">
              <w:rPr>
                <w:rFonts w:ascii="宋体" w:hAnsi="宋体" w:hint="eastAsia"/>
                <w:kern w:val="0"/>
                <w:sz w:val="18"/>
                <w:szCs w:val="18"/>
              </w:rPr>
              <w:t>并在《全球教育展望》《教育评论》《上海教育科研》</w:t>
            </w:r>
            <w:r w:rsidRPr="00113978">
              <w:rPr>
                <w:rFonts w:ascii="宋体" w:hAnsi="宋体" w:hint="eastAsia"/>
                <w:kern w:val="0"/>
                <w:sz w:val="18"/>
                <w:szCs w:val="18"/>
              </w:rPr>
              <w:t>《上海师大学报》等杂志发表论文多篇，有多篇被人大报刊复印资料转</w:t>
            </w:r>
            <w:r w:rsidR="00BC4BD6">
              <w:rPr>
                <w:rFonts w:ascii="宋体" w:hAnsi="宋体" w:hint="eastAsia"/>
                <w:kern w:val="0"/>
                <w:sz w:val="18"/>
                <w:szCs w:val="18"/>
              </w:rPr>
              <w:t>载。在上海师大人文与传播学院中文系开设的课程有语文教材教法、</w:t>
            </w:r>
            <w:r w:rsidRPr="00113978">
              <w:rPr>
                <w:rFonts w:ascii="宋体" w:hAnsi="宋体" w:hint="eastAsia"/>
                <w:kern w:val="0"/>
                <w:sz w:val="18"/>
                <w:szCs w:val="18"/>
              </w:rPr>
              <w:t>教学语言研究</w:t>
            </w:r>
            <w:r w:rsidR="00BC4BD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13978">
              <w:rPr>
                <w:rFonts w:ascii="宋体" w:hAnsi="宋体" w:hint="eastAsia"/>
                <w:kern w:val="0"/>
                <w:sz w:val="18"/>
                <w:szCs w:val="18"/>
              </w:rPr>
              <w:t>语文特级教师经验研究</w:t>
            </w:r>
            <w:r w:rsidR="00BC4BD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13978">
              <w:rPr>
                <w:rFonts w:ascii="宋体" w:hAnsi="宋体" w:hint="eastAsia"/>
                <w:kern w:val="0"/>
                <w:sz w:val="18"/>
                <w:szCs w:val="18"/>
              </w:rPr>
              <w:t>现代语文教育史</w:t>
            </w:r>
            <w:r w:rsidR="00BC4BD6"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113978">
              <w:rPr>
                <w:rFonts w:ascii="宋体" w:hAnsi="宋体" w:hint="eastAsia"/>
                <w:kern w:val="0"/>
                <w:sz w:val="18"/>
                <w:szCs w:val="18"/>
              </w:rPr>
              <w:t>现代语文教育家思想研究。</w:t>
            </w:r>
          </w:p>
          <w:p w:rsidR="004C5FFF" w:rsidRPr="004C5FFF" w:rsidRDefault="004C5FFF" w:rsidP="00311752">
            <w:pPr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 w:rsidRPr="004C5FFF">
              <w:rPr>
                <w:rFonts w:ascii="宋体" w:hAnsi="宋体"/>
                <w:kern w:val="0"/>
                <w:sz w:val="18"/>
                <w:szCs w:val="18"/>
              </w:rPr>
              <w:t>徐</w:t>
            </w:r>
            <w:proofErr w:type="gramStart"/>
            <w:r w:rsidRPr="004C5FFF">
              <w:rPr>
                <w:rFonts w:ascii="宋体" w:hAnsi="宋体"/>
                <w:kern w:val="0"/>
                <w:sz w:val="18"/>
                <w:szCs w:val="18"/>
              </w:rPr>
              <w:t>樑</w:t>
            </w:r>
            <w:proofErr w:type="gramEnd"/>
            <w:r w:rsidRPr="004C5FFF">
              <w:rPr>
                <w:rFonts w:ascii="宋体" w:hAnsi="宋体"/>
                <w:kern w:val="0"/>
                <w:sz w:val="18"/>
                <w:szCs w:val="18"/>
              </w:rPr>
              <w:t>，男，江苏苏州人，1981年生，现为上海师范大学人文学院讲师。1999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-</w:t>
            </w:r>
            <w:r w:rsidRPr="004C5FFF">
              <w:rPr>
                <w:rFonts w:ascii="宋体" w:hAnsi="宋体"/>
                <w:kern w:val="0"/>
                <w:sz w:val="18"/>
                <w:szCs w:val="18"/>
              </w:rPr>
              <w:t>2006年就读于复旦大学中文系，获文学硕士学位。</w:t>
            </w:r>
            <w:r>
              <w:rPr>
                <w:rFonts w:ascii="宋体" w:hAnsi="宋体"/>
                <w:kern w:val="0"/>
                <w:sz w:val="18"/>
                <w:szCs w:val="18"/>
              </w:rPr>
              <w:t>2012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-</w:t>
            </w:r>
            <w:r w:rsidRPr="004C5FFF">
              <w:rPr>
                <w:rFonts w:ascii="宋体" w:hAnsi="宋体"/>
                <w:kern w:val="0"/>
                <w:sz w:val="18"/>
                <w:szCs w:val="18"/>
              </w:rPr>
              <w:t>2016年就读于复旦大学中文系古代文学专业魏晋南北朝文学方向，获文学博士学位。2013年9月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-</w:t>
            </w:r>
            <w:r w:rsidRPr="004C5FFF">
              <w:rPr>
                <w:rFonts w:ascii="宋体" w:hAnsi="宋体"/>
                <w:kern w:val="0"/>
                <w:sz w:val="18"/>
                <w:szCs w:val="18"/>
              </w:rPr>
              <w:t>2014年1月 赴台湾东华大学交流一学期。 2006~2016年工作于 江苏省苏州中学，任教高中语文。文学、美学研究方面，曾在《文学遗产》、《中国音乐学》等杂志上发表论文多篇，并编著有《中华生活经典·溪山琴况》一书。语文教学论方面</w:t>
            </w:r>
            <w:r w:rsidR="00E309B2">
              <w:rPr>
                <w:rFonts w:ascii="宋体" w:hAnsi="宋体"/>
                <w:kern w:val="0"/>
                <w:sz w:val="18"/>
                <w:szCs w:val="18"/>
              </w:rPr>
              <w:t>，曾在《语文建设》、《语文学习》发表《语言的系统与作者的自由》</w:t>
            </w:r>
            <w:r w:rsidRPr="004C5FFF">
              <w:rPr>
                <w:rFonts w:ascii="宋体" w:hAnsi="宋体"/>
                <w:kern w:val="0"/>
                <w:sz w:val="18"/>
                <w:szCs w:val="18"/>
              </w:rPr>
              <w:t>《从“领字”谈古代文学批评术语在中学语文教学中的运用》等论文，并获奖若干。</w:t>
            </w:r>
          </w:p>
          <w:p w:rsidR="00BD399D" w:rsidRDefault="00BD399D" w:rsidP="00BD399D">
            <w:pPr>
              <w:ind w:firstLineChars="200" w:firstLine="360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BD399D">
              <w:rPr>
                <w:rFonts w:ascii="宋体" w:hAnsi="宋体" w:hint="eastAsia"/>
                <w:kern w:val="0"/>
                <w:sz w:val="18"/>
                <w:szCs w:val="18"/>
              </w:rPr>
              <w:t>刘畅，文学博士，上海师范大学人文学院副教授，中国作家协会会员，中国文艺评论家协会会员，教育部人文社会科学重点研究基地都市文化研究中心研究员，主要从事中国现当代文学研究。已承担上海市</w:t>
            </w:r>
            <w:proofErr w:type="gramStart"/>
            <w:r w:rsidRPr="00BD399D">
              <w:rPr>
                <w:rFonts w:ascii="宋体" w:hAnsi="宋体" w:hint="eastAsia"/>
                <w:kern w:val="0"/>
                <w:sz w:val="18"/>
                <w:szCs w:val="18"/>
              </w:rPr>
              <w:t>哲社项目</w:t>
            </w:r>
            <w:proofErr w:type="gramEnd"/>
            <w:r w:rsidRPr="00BD399D">
              <w:rPr>
                <w:rFonts w:ascii="宋体" w:hAnsi="宋体" w:hint="eastAsia"/>
                <w:kern w:val="0"/>
                <w:sz w:val="18"/>
                <w:szCs w:val="18"/>
              </w:rPr>
              <w:t>一项，出版专著一部，在《中国现代文学研究丛刊》《电影艺术》等刊物发表论文数十篇，并有多篇论文被《人大报刊复印资料》等刊物转载。</w:t>
            </w:r>
          </w:p>
          <w:p w:rsidR="00BD399D" w:rsidRPr="001919A6" w:rsidRDefault="00BD399D" w:rsidP="00BD399D">
            <w:pPr>
              <w:ind w:firstLineChars="200" w:firstLine="360"/>
              <w:rPr>
                <w:rFonts w:cs="宋体" w:hint="eastAsia"/>
              </w:rPr>
            </w:pPr>
            <w:r w:rsidRPr="00BD399D">
              <w:rPr>
                <w:rFonts w:ascii="宋体" w:hAnsi="宋体" w:hint="eastAsia"/>
                <w:kern w:val="0"/>
                <w:sz w:val="18"/>
                <w:szCs w:val="18"/>
              </w:rPr>
              <w:t>鲁承发，1982年生，</w:t>
            </w:r>
            <w:r w:rsidRPr="00BD399D">
              <w:rPr>
                <w:rFonts w:ascii="宋体" w:hAnsi="宋体"/>
                <w:kern w:val="0"/>
                <w:sz w:val="18"/>
                <w:szCs w:val="18"/>
              </w:rPr>
              <w:t>男，汉，安徽六安市人，</w:t>
            </w:r>
            <w:r w:rsidRPr="00BD399D">
              <w:rPr>
                <w:rFonts w:ascii="宋体" w:hAnsi="宋体" w:hint="eastAsia"/>
                <w:kern w:val="0"/>
                <w:sz w:val="18"/>
                <w:szCs w:val="18"/>
              </w:rPr>
              <w:t>安徽师范大学文学学士、兰州大学文学硕士、武汉大学文学博士，</w:t>
            </w:r>
            <w:r w:rsidRPr="00BD399D">
              <w:rPr>
                <w:rFonts w:ascii="宋体" w:hAnsi="宋体"/>
                <w:kern w:val="0"/>
                <w:sz w:val="18"/>
                <w:szCs w:val="18"/>
              </w:rPr>
              <w:t>上海师范大学</w:t>
            </w:r>
            <w:r w:rsidRPr="00BD399D">
              <w:rPr>
                <w:rFonts w:ascii="宋体" w:hAnsi="宋体" w:hint="eastAsia"/>
                <w:kern w:val="0"/>
                <w:sz w:val="18"/>
                <w:szCs w:val="18"/>
              </w:rPr>
              <w:t>博士后，副教授</w:t>
            </w:r>
            <w:r w:rsidRPr="00BD399D">
              <w:rPr>
                <w:rFonts w:ascii="宋体" w:hAnsi="宋体"/>
                <w:kern w:val="0"/>
                <w:sz w:val="18"/>
                <w:szCs w:val="18"/>
              </w:rPr>
              <w:t>，</w:t>
            </w:r>
            <w:r w:rsidRPr="00BD399D">
              <w:rPr>
                <w:rFonts w:ascii="宋体" w:hAnsi="宋体" w:hint="eastAsia"/>
                <w:kern w:val="0"/>
                <w:sz w:val="18"/>
                <w:szCs w:val="18"/>
              </w:rPr>
              <w:t>硕士生导师。</w:t>
            </w:r>
            <w:r w:rsidRPr="00BD399D">
              <w:rPr>
                <w:rFonts w:ascii="宋体" w:hAnsi="宋体"/>
                <w:kern w:val="0"/>
                <w:sz w:val="18"/>
                <w:szCs w:val="18"/>
              </w:rPr>
              <w:t>主要从事</w:t>
            </w:r>
            <w:r w:rsidRPr="00BD399D">
              <w:rPr>
                <w:rFonts w:ascii="宋体" w:hAnsi="宋体" w:hint="eastAsia"/>
                <w:kern w:val="0"/>
                <w:sz w:val="18"/>
                <w:szCs w:val="18"/>
              </w:rPr>
              <w:t>汉语语法</w:t>
            </w:r>
            <w:r w:rsidRPr="00BD399D">
              <w:rPr>
                <w:rFonts w:ascii="宋体" w:hAnsi="宋体"/>
                <w:kern w:val="0"/>
                <w:sz w:val="18"/>
                <w:szCs w:val="18"/>
              </w:rPr>
              <w:t>、</w:t>
            </w:r>
            <w:r w:rsidRPr="00BD399D">
              <w:rPr>
                <w:rFonts w:ascii="宋体" w:hAnsi="宋体" w:hint="eastAsia"/>
                <w:kern w:val="0"/>
                <w:sz w:val="18"/>
                <w:szCs w:val="18"/>
              </w:rPr>
              <w:t>国际汉语教育、</w:t>
            </w:r>
            <w:r w:rsidRPr="00BD399D">
              <w:rPr>
                <w:rFonts w:ascii="宋体" w:hAnsi="宋体"/>
                <w:kern w:val="0"/>
                <w:sz w:val="18"/>
                <w:szCs w:val="18"/>
              </w:rPr>
              <w:t>认知语言学研究。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主持国家社科基金青年项目《互动语言学视阈下汉语羡余否定现象研究》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等，在《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语言教学与研究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《语言研究》《</w:t>
            </w:r>
            <w:r w:rsidRPr="00561B15">
              <w:rPr>
                <w:rFonts w:ascii="宋体" w:hAnsi="宋体" w:cs="宋体" w:hint="eastAsia"/>
                <w:color w:val="000000"/>
                <w:kern w:val="0"/>
                <w:szCs w:val="21"/>
              </w:rPr>
              <w:t>语言教学与研究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》</w:t>
            </w:r>
            <w:r>
              <w:rPr>
                <w:rFonts w:cs="宋体" w:hint="eastAsia"/>
              </w:rPr>
              <w:t>《中国文字研究》</w:t>
            </w:r>
            <w:r>
              <w:rPr>
                <w:rFonts w:cs="宋体" w:hint="eastAsia"/>
              </w:rPr>
              <w:t>等杂志发表论文多篇，</w:t>
            </w:r>
            <w:r w:rsidRPr="009B5E2D">
              <w:rPr>
                <w:rFonts w:cs="宋体" w:hint="eastAsia"/>
              </w:rPr>
              <w:t>2018</w:t>
            </w:r>
            <w:r w:rsidRPr="009B5E2D">
              <w:rPr>
                <w:rFonts w:cs="宋体" w:hint="eastAsia"/>
              </w:rPr>
              <w:t>年《语言学概论》获得上海师范大学高水平数字化课程立项</w:t>
            </w:r>
            <w:r>
              <w:rPr>
                <w:rFonts w:cs="宋体" w:hint="eastAsia"/>
              </w:rPr>
              <w:t>，</w:t>
            </w:r>
            <w:r>
              <w:rPr>
                <w:rFonts w:cs="宋体" w:hint="eastAsia"/>
              </w:rPr>
              <w:t>获得上海师范大学第八届“优秀青年学术骨干”</w:t>
            </w:r>
            <w:r>
              <w:rPr>
                <w:rFonts w:cs="宋体" w:hint="eastAsia"/>
              </w:rPr>
              <w:t>、</w:t>
            </w:r>
            <w:r>
              <w:rPr>
                <w:rFonts w:cs="宋体" w:hint="eastAsia"/>
              </w:rPr>
              <w:t>2018</w:t>
            </w:r>
            <w:r>
              <w:rPr>
                <w:rFonts w:cs="宋体" w:hint="eastAsia"/>
              </w:rPr>
              <w:t>年获得上海市语文学会“优秀青年学术论文（二等）”</w:t>
            </w:r>
            <w:r>
              <w:rPr>
                <w:rFonts w:cs="宋体" w:hint="eastAsia"/>
              </w:rPr>
              <w:t>等荣誉称号</w:t>
            </w:r>
            <w:bookmarkStart w:id="0" w:name="_GoBack"/>
            <w:bookmarkEnd w:id="0"/>
            <w:r>
              <w:rPr>
                <w:rFonts w:cs="宋体" w:hint="eastAsia"/>
              </w:rPr>
              <w:t>。</w:t>
            </w:r>
          </w:p>
          <w:p w:rsidR="00BD399D" w:rsidRPr="00113978" w:rsidRDefault="00BD399D" w:rsidP="00BD399D">
            <w:pPr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 w:rsidRPr="00C3522D">
              <w:rPr>
                <w:rFonts w:ascii="宋体" w:hAnsi="宋体" w:hint="eastAsia"/>
                <w:kern w:val="0"/>
                <w:sz w:val="18"/>
                <w:szCs w:val="18"/>
              </w:rPr>
              <w:t>刘辉，北京人，1979年1月出生。汉语言</w:t>
            </w:r>
            <w:smartTag w:uri="urn:schemas-microsoft-com:office:smarttags" w:element="PersonName">
              <w:smartTagPr>
                <w:attr w:name="ProductID" w:val="文字学"/>
              </w:smartTagPr>
              <w:r w:rsidRPr="00C3522D">
                <w:rPr>
                  <w:rFonts w:ascii="宋体" w:hAnsi="宋体" w:hint="eastAsia"/>
                  <w:kern w:val="0"/>
                  <w:sz w:val="18"/>
                  <w:szCs w:val="18"/>
                </w:rPr>
                <w:t>文字学</w:t>
              </w:r>
            </w:smartTag>
            <w:r w:rsidRPr="00C3522D">
              <w:rPr>
                <w:rFonts w:ascii="宋体" w:hAnsi="宋体" w:hint="eastAsia"/>
                <w:kern w:val="0"/>
                <w:sz w:val="18"/>
                <w:szCs w:val="18"/>
              </w:rPr>
              <w:t>博士，讲师，任教于上海师范大学人文与传播学院中文系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 w:rsidRPr="00C3522D">
              <w:rPr>
                <w:rFonts w:ascii="宋体" w:hAnsi="宋体" w:hint="eastAsia"/>
                <w:kern w:val="0"/>
                <w:sz w:val="18"/>
                <w:szCs w:val="18"/>
              </w:rPr>
              <w:t>中国逻辑学会逻辑教育专业委员会理事。研究方向为语法学、语用文体学和语文教学。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在《中国语文》等杂志发表多篇，</w:t>
            </w:r>
            <w:r w:rsidRPr="00C3522D">
              <w:rPr>
                <w:rFonts w:ascii="宋体" w:hAnsi="宋体" w:hint="eastAsia"/>
                <w:kern w:val="0"/>
                <w:sz w:val="18"/>
                <w:szCs w:val="18"/>
              </w:rPr>
              <w:t>任教课程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有</w:t>
            </w:r>
            <w:r w:rsidRPr="00C3522D">
              <w:rPr>
                <w:rFonts w:ascii="宋体" w:hAnsi="宋体" w:hint="eastAsia"/>
                <w:kern w:val="0"/>
                <w:sz w:val="18"/>
                <w:szCs w:val="18"/>
              </w:rPr>
              <w:t>：现代汉语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C3522D">
              <w:rPr>
                <w:rFonts w:ascii="宋体" w:hAnsi="宋体" w:hint="eastAsia"/>
                <w:kern w:val="0"/>
                <w:sz w:val="18"/>
                <w:szCs w:val="18"/>
              </w:rPr>
              <w:t>语言学概论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C3522D">
              <w:rPr>
                <w:rFonts w:ascii="宋体" w:hAnsi="宋体" w:hint="eastAsia"/>
                <w:kern w:val="0"/>
                <w:sz w:val="18"/>
                <w:szCs w:val="18"/>
              </w:rPr>
              <w:t>逻辑学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、</w:t>
            </w:r>
            <w:r w:rsidRPr="00C3522D">
              <w:rPr>
                <w:rFonts w:ascii="宋体" w:hAnsi="宋体" w:hint="eastAsia"/>
                <w:kern w:val="0"/>
                <w:sz w:val="18"/>
                <w:szCs w:val="18"/>
              </w:rPr>
              <w:t>现代语言学与中学语文文本解读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  <w:r w:rsidRPr="00C3522D">
              <w:rPr>
                <w:rFonts w:ascii="宋体" w:hAnsi="宋体" w:hint="eastAsia"/>
                <w:kern w:val="0"/>
                <w:sz w:val="18"/>
                <w:szCs w:val="18"/>
              </w:rPr>
              <w:t>2015 上海师范大学“精彩课堂”优秀奖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，</w:t>
            </w:r>
            <w:r w:rsidRPr="00C3522D">
              <w:rPr>
                <w:rFonts w:ascii="宋体" w:hAnsi="宋体" w:hint="eastAsia"/>
                <w:kern w:val="0"/>
                <w:sz w:val="18"/>
                <w:szCs w:val="18"/>
              </w:rPr>
              <w:t>2016 上海师范大学第三届青年教师教学竞赛一等奖（人文科学组）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。</w:t>
            </w:r>
          </w:p>
          <w:p w:rsidR="00C34761" w:rsidRDefault="00C34761" w:rsidP="00C3522D">
            <w:pPr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  <w:r w:rsidRPr="00750D10">
              <w:rPr>
                <w:rFonts w:ascii="宋体" w:hAnsi="宋体" w:hint="eastAsia"/>
                <w:kern w:val="0"/>
                <w:sz w:val="18"/>
                <w:szCs w:val="18"/>
              </w:rPr>
              <w:t>本专业设置的主要课程有：语文教学设计与案例研究、语文教学测量与评价、语文教育家思想研究、语文教学与文本解读、写作教学研究等。毕业的主要去向为中小学及教育类报刊社或出版单位。</w:t>
            </w:r>
          </w:p>
          <w:p w:rsidR="00C34761" w:rsidRPr="00113978" w:rsidRDefault="00C34761" w:rsidP="00C3522D">
            <w:pPr>
              <w:ind w:firstLineChars="200" w:firstLine="36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</w:tbl>
    <w:p w:rsidR="00154402" w:rsidRPr="00C34761" w:rsidRDefault="00154402" w:rsidP="00113978"/>
    <w:sectPr w:rsidR="00154402" w:rsidRPr="00C34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35" w:rsidRDefault="00C07035" w:rsidP="00311752">
      <w:r>
        <w:separator/>
      </w:r>
    </w:p>
  </w:endnote>
  <w:endnote w:type="continuationSeparator" w:id="0">
    <w:p w:rsidR="00C07035" w:rsidRDefault="00C07035" w:rsidP="0031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35" w:rsidRDefault="00C07035" w:rsidP="00311752">
      <w:r>
        <w:separator/>
      </w:r>
    </w:p>
  </w:footnote>
  <w:footnote w:type="continuationSeparator" w:id="0">
    <w:p w:rsidR="00C07035" w:rsidRDefault="00C07035" w:rsidP="0031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61"/>
    <w:rsid w:val="00047183"/>
    <w:rsid w:val="00113978"/>
    <w:rsid w:val="00154402"/>
    <w:rsid w:val="001B1E55"/>
    <w:rsid w:val="00311752"/>
    <w:rsid w:val="004C5FFF"/>
    <w:rsid w:val="00962693"/>
    <w:rsid w:val="00BC4BD6"/>
    <w:rsid w:val="00BD399D"/>
    <w:rsid w:val="00C07035"/>
    <w:rsid w:val="00C34761"/>
    <w:rsid w:val="00C3522D"/>
    <w:rsid w:val="00E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4C5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C5FFF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11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7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75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6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4C5F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C5FFF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11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75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75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Lenovo</cp:lastModifiedBy>
  <cp:revision>8</cp:revision>
  <dcterms:created xsi:type="dcterms:W3CDTF">2018-07-09T15:18:00Z</dcterms:created>
  <dcterms:modified xsi:type="dcterms:W3CDTF">2019-07-08T13:39:00Z</dcterms:modified>
</cp:coreProperties>
</file>