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3D51" w:rsidRPr="006B3D51" w:rsidRDefault="006B3D51" w:rsidP="006B3D51">
      <w:pPr>
        <w:pStyle w:val="a4"/>
        <w:kinsoku w:val="0"/>
        <w:overflowPunct w:val="0"/>
        <w:spacing w:before="0" w:line="422" w:lineRule="exact"/>
        <w:rPr>
          <w:rFonts w:ascii="楷体" w:eastAsia="楷体" w:hAnsi="楷体" w:cs="黑体" w:hint="eastAsia"/>
          <w:sz w:val="28"/>
        </w:rPr>
      </w:pPr>
      <w:r w:rsidRPr="0068154F">
        <w:rPr>
          <w:rFonts w:ascii="楷体" w:eastAsia="楷体" w:hAnsi="楷体" w:cs="黑体" w:hint="eastAsia"/>
          <w:spacing w:val="2"/>
          <w:sz w:val="28"/>
        </w:rPr>
        <w:t>附</w:t>
      </w:r>
      <w:r w:rsidRPr="0068154F">
        <w:rPr>
          <w:rFonts w:ascii="楷体" w:eastAsia="楷体" w:hAnsi="楷体" w:cs="黑体" w:hint="eastAsia"/>
          <w:sz w:val="28"/>
        </w:rPr>
        <w:t>件</w:t>
      </w:r>
      <w:r w:rsidRPr="0068154F">
        <w:rPr>
          <w:rFonts w:ascii="楷体" w:eastAsia="楷体" w:hAnsi="楷体" w:cs="黑体"/>
          <w:spacing w:val="-87"/>
          <w:sz w:val="28"/>
        </w:rPr>
        <w:t xml:space="preserve"> </w:t>
      </w:r>
      <w:r>
        <w:rPr>
          <w:rFonts w:ascii="楷体" w:eastAsia="楷体" w:hAnsi="楷体" w:cs="黑体" w:hint="eastAsia"/>
          <w:sz w:val="28"/>
        </w:rPr>
        <w:t>2</w:t>
      </w:r>
    </w:p>
    <w:p w:rsidR="008428E2" w:rsidRDefault="006B3D51">
      <w:pPr>
        <w:pStyle w:val="1"/>
        <w:jc w:val="center"/>
      </w:pPr>
      <w:proofErr w:type="spellStart"/>
      <w:r>
        <w:rPr>
          <w:rFonts w:hint="eastAsia"/>
        </w:rPr>
        <w:t>W</w:t>
      </w:r>
      <w:r>
        <w:rPr>
          <w:rFonts w:hint="eastAsia"/>
        </w:rPr>
        <w:t>elink</w:t>
      </w:r>
      <w:proofErr w:type="spellEnd"/>
      <w:r>
        <w:rPr>
          <w:rFonts w:hint="eastAsia"/>
        </w:rPr>
        <w:t>操作</w:t>
      </w:r>
      <w:r>
        <w:rPr>
          <w:rFonts w:hint="eastAsia"/>
        </w:rPr>
        <w:t>手册</w:t>
      </w:r>
      <w:r>
        <w:rPr>
          <w:rFonts w:hint="eastAsia"/>
        </w:rPr>
        <w:t>1</w:t>
      </w:r>
    </w:p>
    <w:p w:rsidR="008428E2" w:rsidRDefault="006B3D51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适用于考生端）</w:t>
      </w:r>
    </w:p>
    <w:p w:rsidR="008428E2" w:rsidRDefault="006B3D51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说明：本操作手册仅对</w:t>
      </w:r>
      <w:proofErr w:type="spellStart"/>
      <w:r>
        <w:rPr>
          <w:rFonts w:hint="eastAsia"/>
          <w:b/>
          <w:bCs/>
          <w:sz w:val="28"/>
          <w:szCs w:val="28"/>
        </w:rPr>
        <w:t>Welink</w:t>
      </w:r>
      <w:proofErr w:type="spellEnd"/>
      <w:r>
        <w:rPr>
          <w:rFonts w:hint="eastAsia"/>
          <w:b/>
          <w:bCs/>
          <w:sz w:val="28"/>
          <w:szCs w:val="28"/>
        </w:rPr>
        <w:t>的可能在面试中会用到的功能进行阐述。最后都以各单位实际使用的功能为主。</w:t>
      </w:r>
    </w:p>
    <w:p w:rsidR="008428E2" w:rsidRDefault="006B3D51">
      <w:pPr>
        <w:pStyle w:val="1"/>
      </w:pPr>
      <w:r>
        <w:rPr>
          <w:rFonts w:hint="eastAsia"/>
        </w:rPr>
        <w:t>一、准备工作</w:t>
      </w:r>
    </w:p>
    <w:p w:rsidR="008428E2" w:rsidRDefault="006B3D51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、设备：带摄像头的</w:t>
      </w:r>
      <w:r>
        <w:rPr>
          <w:rFonts w:ascii="仿宋" w:eastAsia="仿宋" w:hAnsi="仿宋" w:cs="仿宋" w:hint="eastAsia"/>
          <w:sz w:val="28"/>
          <w:szCs w:val="28"/>
        </w:rPr>
        <w:t>Windows</w:t>
      </w:r>
      <w:r>
        <w:rPr>
          <w:rFonts w:ascii="仿宋" w:eastAsia="仿宋" w:hAnsi="仿宋" w:cs="仿宋" w:hint="eastAsia"/>
          <w:sz w:val="28"/>
          <w:szCs w:val="28"/>
        </w:rPr>
        <w:t>电脑一台、安卓或苹果手机一台。</w:t>
      </w:r>
    </w:p>
    <w:p w:rsidR="008428E2" w:rsidRDefault="006B3D51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、软件终端：</w:t>
      </w:r>
      <w:proofErr w:type="spellStart"/>
      <w:r>
        <w:rPr>
          <w:rFonts w:ascii="仿宋" w:eastAsia="仿宋" w:hAnsi="仿宋" w:cs="仿宋" w:hint="eastAsia"/>
          <w:sz w:val="28"/>
          <w:szCs w:val="28"/>
        </w:rPr>
        <w:t>Welink</w:t>
      </w:r>
      <w:proofErr w:type="spellEnd"/>
      <w:r>
        <w:rPr>
          <w:rFonts w:ascii="仿宋" w:eastAsia="仿宋" w:hAnsi="仿宋" w:cs="仿宋" w:hint="eastAsia"/>
          <w:sz w:val="28"/>
          <w:szCs w:val="28"/>
        </w:rPr>
        <w:t>电脑端、</w:t>
      </w:r>
      <w:proofErr w:type="spellStart"/>
      <w:r>
        <w:rPr>
          <w:rFonts w:ascii="仿宋" w:eastAsia="仿宋" w:hAnsi="仿宋" w:cs="仿宋" w:hint="eastAsia"/>
          <w:sz w:val="28"/>
          <w:szCs w:val="28"/>
        </w:rPr>
        <w:t>Welink</w:t>
      </w:r>
      <w:proofErr w:type="spellEnd"/>
      <w:r>
        <w:rPr>
          <w:rFonts w:ascii="仿宋" w:eastAsia="仿宋" w:hAnsi="仿宋" w:cs="仿宋" w:hint="eastAsia"/>
          <w:sz w:val="28"/>
          <w:szCs w:val="28"/>
        </w:rPr>
        <w:t>手机端。</w:t>
      </w:r>
    </w:p>
    <w:p w:rsidR="008428E2" w:rsidRDefault="006B3D51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、网络需求：建议使用有线网络，带宽不低于</w:t>
      </w:r>
      <w:r>
        <w:rPr>
          <w:rFonts w:ascii="仿宋" w:eastAsia="仿宋" w:hAnsi="仿宋" w:cs="仿宋" w:hint="eastAsia"/>
          <w:sz w:val="28"/>
          <w:szCs w:val="28"/>
        </w:rPr>
        <w:t>4M</w:t>
      </w:r>
      <w:r>
        <w:rPr>
          <w:rFonts w:ascii="仿宋" w:eastAsia="仿宋" w:hAnsi="仿宋" w:cs="仿宋" w:hint="eastAsia"/>
          <w:sz w:val="28"/>
          <w:szCs w:val="28"/>
        </w:rPr>
        <w:t>（转换成家庭带宽不低于</w:t>
      </w:r>
      <w:r>
        <w:rPr>
          <w:rFonts w:ascii="仿宋" w:eastAsia="仿宋" w:hAnsi="仿宋" w:cs="仿宋" w:hint="eastAsia"/>
          <w:sz w:val="28"/>
          <w:szCs w:val="28"/>
        </w:rPr>
        <w:t>40M</w:t>
      </w:r>
      <w:r>
        <w:rPr>
          <w:rFonts w:ascii="仿宋" w:eastAsia="仿宋" w:hAnsi="仿宋" w:cs="仿宋" w:hint="eastAsia"/>
          <w:sz w:val="28"/>
          <w:szCs w:val="28"/>
        </w:rPr>
        <w:t>），手机</w:t>
      </w:r>
      <w:r>
        <w:rPr>
          <w:rFonts w:ascii="仿宋" w:eastAsia="仿宋" w:hAnsi="仿宋" w:cs="仿宋" w:hint="eastAsia"/>
          <w:sz w:val="28"/>
          <w:szCs w:val="28"/>
        </w:rPr>
        <w:t>4G</w:t>
      </w:r>
      <w:r>
        <w:rPr>
          <w:rFonts w:ascii="仿宋" w:eastAsia="仿宋" w:hAnsi="仿宋" w:cs="仿宋" w:hint="eastAsia"/>
          <w:sz w:val="28"/>
          <w:szCs w:val="28"/>
        </w:rPr>
        <w:t>信号需保持满格。</w:t>
      </w:r>
    </w:p>
    <w:p w:rsidR="008428E2" w:rsidRDefault="006B3D51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</w:t>
      </w:r>
      <w:r>
        <w:rPr>
          <w:rFonts w:ascii="仿宋" w:eastAsia="仿宋" w:hAnsi="仿宋" w:cs="仿宋" w:hint="eastAsia"/>
          <w:sz w:val="28"/>
          <w:szCs w:val="28"/>
        </w:rPr>
        <w:t>、账号：由各单位统一按照学生信息（姓名、手机号码、学院）进行</w:t>
      </w:r>
      <w:proofErr w:type="spellStart"/>
      <w:r>
        <w:rPr>
          <w:rFonts w:ascii="仿宋" w:eastAsia="仿宋" w:hAnsi="仿宋" w:cs="仿宋" w:hint="eastAsia"/>
          <w:sz w:val="28"/>
          <w:szCs w:val="28"/>
        </w:rPr>
        <w:t>Welink</w:t>
      </w:r>
      <w:proofErr w:type="spellEnd"/>
      <w:r>
        <w:rPr>
          <w:rFonts w:ascii="仿宋" w:eastAsia="仿宋" w:hAnsi="仿宋" w:cs="仿宋" w:hint="eastAsia"/>
          <w:sz w:val="28"/>
          <w:szCs w:val="28"/>
        </w:rPr>
        <w:t>账户开户，学生按照收到的短信提醒下载和安装电脑端和手机端。</w:t>
      </w:r>
    </w:p>
    <w:p w:rsidR="008428E2" w:rsidRDefault="006B3D51">
      <w:pPr>
        <w:pStyle w:val="a3"/>
        <w:tabs>
          <w:tab w:val="left" w:pos="814"/>
        </w:tabs>
        <w:ind w:left="182" w:firstLine="0"/>
        <w:jc w:val="left"/>
        <w:rPr>
          <w:rFonts w:ascii="仿宋" w:eastAsia="仿宋" w:hAnsi="仿宋" w:cs="仿宋"/>
          <w:bCs/>
          <w:sz w:val="24"/>
          <w:lang w:eastAsia="zh-CN"/>
        </w:rPr>
      </w:pPr>
      <w:r>
        <w:rPr>
          <w:rFonts w:ascii="仿宋" w:eastAsia="仿宋" w:hAnsi="仿宋" w:cs="仿宋" w:hint="eastAsia"/>
          <w:bCs/>
          <w:sz w:val="24"/>
          <w:lang w:eastAsia="zh-CN"/>
        </w:rPr>
        <w:t xml:space="preserve"> </w:t>
      </w:r>
      <w:r>
        <w:rPr>
          <w:rFonts w:ascii="仿宋" w:eastAsia="仿宋" w:hAnsi="仿宋" w:cs="仿宋" w:hint="eastAsia"/>
          <w:bCs/>
          <w:sz w:val="28"/>
          <w:szCs w:val="28"/>
          <w:lang w:eastAsia="zh-CN"/>
        </w:rPr>
        <w:t xml:space="preserve">  5</w:t>
      </w:r>
      <w:r>
        <w:rPr>
          <w:rFonts w:ascii="仿宋" w:eastAsia="仿宋" w:hAnsi="仿宋" w:cs="仿宋" w:hint="eastAsia"/>
          <w:bCs/>
          <w:sz w:val="28"/>
          <w:szCs w:val="28"/>
          <w:lang w:eastAsia="zh-CN"/>
        </w:rPr>
        <w:t>、下载地址：</w:t>
      </w:r>
    </w:p>
    <w:p w:rsidR="008428E2" w:rsidRDefault="006B3D51">
      <w:pPr>
        <w:pStyle w:val="a3"/>
        <w:tabs>
          <w:tab w:val="left" w:pos="814"/>
        </w:tabs>
        <w:ind w:left="0" w:firstLineChars="200" w:firstLine="560"/>
        <w:jc w:val="left"/>
        <w:rPr>
          <w:rFonts w:ascii="仿宋" w:eastAsia="仿宋" w:hAnsi="仿宋" w:cs="仿宋"/>
          <w:sz w:val="28"/>
          <w:szCs w:val="28"/>
          <w:lang w:eastAsia="zh-CN" w:bidi="ar-SA"/>
        </w:rPr>
      </w:pPr>
      <w:r>
        <w:rPr>
          <w:rFonts w:ascii="仿宋" w:eastAsia="仿宋" w:hAnsi="仿宋" w:cs="仿宋" w:hint="eastAsia"/>
          <w:noProof/>
          <w:sz w:val="28"/>
          <w:szCs w:val="28"/>
          <w:lang w:eastAsia="zh-CN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1259205</wp:posOffset>
            </wp:positionH>
            <wp:positionV relativeFrom="paragraph">
              <wp:posOffset>1179195</wp:posOffset>
            </wp:positionV>
            <wp:extent cx="5008245" cy="2606675"/>
            <wp:effectExtent l="0" t="0" r="1905" b="3175"/>
            <wp:wrapTopAndBottom/>
            <wp:docPr id="1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6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8"/>
          <w:szCs w:val="28"/>
          <w:lang w:eastAsia="zh-CN" w:bidi="ar-SA"/>
        </w:rPr>
        <w:t>下载：考生安装</w:t>
      </w:r>
      <w:proofErr w:type="spellStart"/>
      <w:r>
        <w:rPr>
          <w:rFonts w:ascii="仿宋" w:eastAsia="仿宋" w:hAnsi="仿宋" w:cs="仿宋" w:hint="eastAsia"/>
          <w:sz w:val="28"/>
          <w:szCs w:val="28"/>
          <w:lang w:eastAsia="zh-CN" w:bidi="ar-SA"/>
        </w:rPr>
        <w:t>Welink</w:t>
      </w:r>
      <w:proofErr w:type="spellEnd"/>
      <w:r>
        <w:rPr>
          <w:rFonts w:ascii="仿宋" w:eastAsia="仿宋" w:hAnsi="仿宋" w:cs="仿宋" w:hint="eastAsia"/>
          <w:sz w:val="28"/>
          <w:szCs w:val="28"/>
          <w:lang w:eastAsia="zh-CN" w:bidi="ar-SA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  <w:lang w:eastAsia="zh-CN" w:bidi="ar-SA"/>
        </w:rPr>
        <w:t>电脑版：</w:t>
      </w:r>
    </w:p>
    <w:p w:rsidR="008428E2" w:rsidRDefault="006B3D51">
      <w:pPr>
        <w:pStyle w:val="a3"/>
        <w:tabs>
          <w:tab w:val="left" w:pos="814"/>
        </w:tabs>
        <w:ind w:left="182" w:firstLineChars="200" w:firstLine="480"/>
        <w:jc w:val="left"/>
        <w:rPr>
          <w:rFonts w:ascii="仿宋" w:eastAsia="仿宋" w:hAnsi="仿宋" w:cs="仿宋"/>
          <w:bCs/>
          <w:sz w:val="24"/>
          <w:lang w:eastAsia="zh-CN"/>
        </w:rPr>
      </w:pPr>
      <w:hyperlink r:id="rId6">
        <w:r>
          <w:rPr>
            <w:rFonts w:ascii="仿宋" w:eastAsia="仿宋" w:hAnsi="仿宋" w:cs="仿宋" w:hint="eastAsia"/>
            <w:bCs/>
            <w:sz w:val="24"/>
            <w:lang w:eastAsia="zh-CN"/>
          </w:rPr>
          <w:t>https://www.huaweicloud.com/product/Welink-download.html</w:t>
        </w:r>
      </w:hyperlink>
    </w:p>
    <w:p w:rsidR="008428E2" w:rsidRDefault="008428E2">
      <w:pPr>
        <w:jc w:val="left"/>
        <w:rPr>
          <w:rFonts w:ascii="仿宋" w:eastAsia="仿宋" w:hAnsi="仿宋" w:cs="仿宋"/>
          <w:b/>
          <w:bCs/>
          <w:sz w:val="30"/>
          <w:szCs w:val="30"/>
        </w:rPr>
      </w:pPr>
    </w:p>
    <w:p w:rsidR="008428E2" w:rsidRDefault="008428E2">
      <w:pPr>
        <w:jc w:val="left"/>
        <w:rPr>
          <w:rFonts w:ascii="仿宋" w:eastAsia="仿宋" w:hAnsi="仿宋" w:cs="仿宋"/>
          <w:b/>
          <w:bCs/>
          <w:sz w:val="30"/>
          <w:szCs w:val="30"/>
        </w:rPr>
      </w:pPr>
    </w:p>
    <w:p w:rsidR="008428E2" w:rsidRDefault="006B3D51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考生安装</w:t>
      </w:r>
      <w:proofErr w:type="spellStart"/>
      <w:r>
        <w:rPr>
          <w:rFonts w:ascii="仿宋" w:eastAsia="仿宋" w:hAnsi="仿宋" w:cs="仿宋" w:hint="eastAsia"/>
          <w:sz w:val="28"/>
          <w:szCs w:val="28"/>
        </w:rPr>
        <w:t>Welink</w:t>
      </w:r>
      <w:proofErr w:type="spellEnd"/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移动版：</w:t>
      </w:r>
    </w:p>
    <w:p w:rsidR="008428E2" w:rsidRDefault="008428E2">
      <w:pPr>
        <w:jc w:val="left"/>
        <w:rPr>
          <w:rFonts w:ascii="仿宋" w:eastAsia="仿宋" w:hAnsi="仿宋" w:cs="仿宋"/>
          <w:sz w:val="28"/>
          <w:szCs w:val="28"/>
        </w:rPr>
      </w:pPr>
    </w:p>
    <w:p w:rsidR="008428E2" w:rsidRDefault="006B3D51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可通过应用商店搜索</w:t>
      </w:r>
      <w:proofErr w:type="spellStart"/>
      <w:r>
        <w:rPr>
          <w:rFonts w:ascii="仿宋" w:eastAsia="仿宋" w:hAnsi="仿宋" w:cs="仿宋" w:hint="eastAsia"/>
          <w:sz w:val="28"/>
          <w:szCs w:val="28"/>
        </w:rPr>
        <w:t>Welink</w:t>
      </w:r>
      <w:proofErr w:type="spellEnd"/>
      <w:r>
        <w:rPr>
          <w:rFonts w:ascii="仿宋" w:eastAsia="仿宋" w:hAnsi="仿宋" w:cs="仿宋" w:hint="eastAsia"/>
          <w:sz w:val="28"/>
          <w:szCs w:val="28"/>
        </w:rPr>
        <w:t>或者扫描下方下载二维码</w:t>
      </w:r>
    </w:p>
    <w:p w:rsidR="008428E2" w:rsidRDefault="006B3D51">
      <w:pPr>
        <w:adjustRightInd w:val="0"/>
        <w:snapToGrid w:val="0"/>
        <w:spacing w:line="48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手机客户端：请扫描下方二维码下载</w:t>
      </w:r>
    </w:p>
    <w:p w:rsidR="008428E2" w:rsidRDefault="008428E2">
      <w:pPr>
        <w:jc w:val="left"/>
        <w:rPr>
          <w:rFonts w:ascii="仿宋" w:eastAsia="仿宋" w:hAnsi="仿宋" w:cs="仿宋"/>
          <w:bCs/>
          <w:sz w:val="24"/>
        </w:rPr>
      </w:pPr>
    </w:p>
    <w:p w:rsidR="008428E2" w:rsidRDefault="006B3D51">
      <w:pPr>
        <w:pStyle w:val="1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125095</wp:posOffset>
            </wp:positionV>
            <wp:extent cx="2288540" cy="1489710"/>
            <wp:effectExtent l="0" t="0" r="16510" b="15240"/>
            <wp:wrapTopAndBottom/>
            <wp:docPr id="2" name="图片 2" descr="http://www.xxmu.edu.cn/__local/B/C6/AC/AEA2203DF42624B2F7F6BFA0E4D_4142C02A_B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www.xxmu.edu.cn/__local/B/C6/AC/AEA2203DF42624B2F7F6BFA0E4D_4142C02A_B0D8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二、登录</w:t>
      </w:r>
    </w:p>
    <w:p w:rsidR="008428E2" w:rsidRDefault="006B3D51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、移动端登录：</w:t>
      </w:r>
    </w:p>
    <w:p w:rsidR="008428E2" w:rsidRDefault="006B3D51">
      <w:pPr>
        <w:ind w:firstLineChars="400" w:firstLine="11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首先输入手机号码，获取验证码。</w:t>
      </w:r>
    </w:p>
    <w:p w:rsidR="008428E2" w:rsidRDefault="006B3D51">
      <w:pPr>
        <w:ind w:firstLineChars="400" w:firstLine="11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首次登录需要设置密码（</w:t>
      </w:r>
      <w:r>
        <w:rPr>
          <w:rFonts w:ascii="仿宋" w:eastAsia="仿宋" w:hAnsi="仿宋" w:cs="仿宋" w:hint="eastAsia"/>
          <w:sz w:val="28"/>
          <w:szCs w:val="28"/>
        </w:rPr>
        <w:t>6</w:t>
      </w:r>
      <w:r>
        <w:rPr>
          <w:rFonts w:ascii="仿宋" w:eastAsia="仿宋" w:hAnsi="仿宋" w:cs="仿宋" w:hint="eastAsia"/>
          <w:sz w:val="28"/>
          <w:szCs w:val="28"/>
        </w:rPr>
        <w:t>位以上，包含字母和数字）</w:t>
      </w:r>
    </w:p>
    <w:p w:rsidR="008428E2" w:rsidRDefault="006B3D51">
      <w:pPr>
        <w:ind w:firstLineChars="200" w:firstLine="562"/>
        <w:jc w:val="left"/>
        <w:rPr>
          <w:rFonts w:ascii="仿宋" w:eastAsia="仿宋" w:hAnsi="仿宋" w:cs="Times New Roman"/>
          <w:b/>
          <w:bCs/>
          <w:sz w:val="28"/>
          <w:szCs w:val="28"/>
        </w:rPr>
      </w:pPr>
      <w:r>
        <w:rPr>
          <w:rFonts w:ascii="仿宋" w:eastAsia="仿宋" w:hAnsi="仿宋" w:cs="Times New Roman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>
            <wp:extent cx="2347595" cy="4175760"/>
            <wp:effectExtent l="0" t="0" r="14605" b="15240"/>
            <wp:docPr id="6" name="图片 2" descr="微信图片_2020031113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微信图片_202003111331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b/>
          <w:bCs/>
          <w:noProof/>
          <w:sz w:val="28"/>
          <w:szCs w:val="28"/>
        </w:rPr>
        <w:drawing>
          <wp:inline distT="0" distB="0" distL="114300" distR="114300">
            <wp:extent cx="2347595" cy="4175125"/>
            <wp:effectExtent l="0" t="0" r="14605" b="15875"/>
            <wp:docPr id="4" name="图片 3" descr="C:\Users\Administrator\Desktop\IMG_7124.PNGIMG_7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strator\Desktop\IMG_7124.PNGIMG_71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2" w:rsidRDefault="008428E2">
      <w:pPr>
        <w:spacing w:line="480" w:lineRule="exact"/>
        <w:ind w:firstLineChars="200" w:firstLine="562"/>
        <w:jc w:val="left"/>
        <w:rPr>
          <w:rFonts w:ascii="仿宋" w:eastAsia="仿宋" w:hAnsi="仿宋" w:cs="Times New Roman"/>
          <w:b/>
          <w:bCs/>
          <w:sz w:val="28"/>
          <w:szCs w:val="28"/>
        </w:rPr>
      </w:pPr>
    </w:p>
    <w:p w:rsidR="008428E2" w:rsidRDefault="006B3D51">
      <w:pPr>
        <w:ind w:firstLineChars="400" w:firstLine="11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下次登录输入账号和设置的密码可以直接登录</w:t>
      </w:r>
    </w:p>
    <w:p w:rsidR="008428E2" w:rsidRDefault="008428E2">
      <w:pPr>
        <w:spacing w:line="480" w:lineRule="exact"/>
        <w:jc w:val="left"/>
        <w:rPr>
          <w:rFonts w:ascii="仿宋" w:eastAsia="仿宋" w:hAnsi="仿宋" w:cs="Times New Roman"/>
          <w:b/>
          <w:bCs/>
          <w:sz w:val="28"/>
          <w:szCs w:val="28"/>
        </w:rPr>
      </w:pPr>
    </w:p>
    <w:p w:rsidR="008428E2" w:rsidRDefault="006B3D51">
      <w:pPr>
        <w:ind w:firstLineChars="200" w:firstLine="562"/>
        <w:jc w:val="center"/>
        <w:rPr>
          <w:rFonts w:ascii="仿宋" w:eastAsia="仿宋" w:hAnsi="仿宋" w:cs="Times New Roman"/>
          <w:b/>
          <w:bCs/>
          <w:sz w:val="28"/>
          <w:szCs w:val="28"/>
        </w:rPr>
      </w:pPr>
      <w:r>
        <w:rPr>
          <w:rFonts w:ascii="仿宋" w:eastAsia="仿宋" w:hAnsi="仿宋" w:cs="Times New Roman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>
            <wp:extent cx="2226310" cy="3959860"/>
            <wp:effectExtent l="0" t="0" r="2540" b="2540"/>
            <wp:docPr id="5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2" w:rsidRDefault="006B3D51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、电脑端登录：</w:t>
      </w:r>
    </w:p>
    <w:p w:rsidR="008428E2" w:rsidRDefault="006B3D51">
      <w:pPr>
        <w:ind w:firstLineChars="200" w:firstLine="420"/>
      </w:pPr>
      <w:r>
        <w:rPr>
          <w:noProof/>
        </w:rPr>
        <w:drawing>
          <wp:inline distT="0" distB="0" distL="114300" distR="114300">
            <wp:extent cx="5266690" cy="3041015"/>
            <wp:effectExtent l="0" t="0" r="10160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2" w:rsidRDefault="008428E2">
      <w:pPr>
        <w:ind w:firstLineChars="200" w:firstLine="420"/>
      </w:pPr>
    </w:p>
    <w:p w:rsidR="008428E2" w:rsidRDefault="006B3D51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点击登录进入到身份验证，输入手机号和验证码</w:t>
      </w:r>
    </w:p>
    <w:p w:rsidR="008428E2" w:rsidRDefault="008428E2">
      <w:pPr>
        <w:ind w:firstLineChars="200" w:firstLine="420"/>
      </w:pPr>
    </w:p>
    <w:p w:rsidR="008428E2" w:rsidRDefault="008428E2">
      <w:pPr>
        <w:ind w:firstLineChars="200" w:firstLine="420"/>
      </w:pPr>
    </w:p>
    <w:p w:rsidR="008428E2" w:rsidRDefault="008428E2">
      <w:pPr>
        <w:ind w:firstLineChars="200" w:firstLine="420"/>
      </w:pPr>
    </w:p>
    <w:p w:rsidR="008428E2" w:rsidRDefault="008428E2">
      <w:pPr>
        <w:ind w:firstLineChars="200" w:firstLine="420"/>
      </w:pPr>
    </w:p>
    <w:p w:rsidR="008428E2" w:rsidRDefault="008428E2">
      <w:pPr>
        <w:ind w:firstLineChars="200" w:firstLine="420"/>
      </w:pPr>
    </w:p>
    <w:p w:rsidR="008428E2" w:rsidRDefault="006B3D51">
      <w:pPr>
        <w:ind w:leftChars="200" w:left="420"/>
        <w:jc w:val="left"/>
      </w:pPr>
      <w:r>
        <w:rPr>
          <w:noProof/>
        </w:rPr>
        <w:drawing>
          <wp:inline distT="0" distB="0" distL="114300" distR="114300">
            <wp:extent cx="5269230" cy="3039110"/>
            <wp:effectExtent l="0" t="0" r="7620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2" w:rsidRDefault="008428E2">
      <w:pPr>
        <w:ind w:leftChars="200" w:left="420"/>
        <w:jc w:val="left"/>
      </w:pPr>
    </w:p>
    <w:p w:rsidR="008428E2" w:rsidRDefault="006B3D51">
      <w:pPr>
        <w:ind w:firstLineChars="400" w:firstLine="11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输入密码点击登录进入，首次登录需要设置密码（</w:t>
      </w:r>
      <w:r>
        <w:rPr>
          <w:rFonts w:ascii="仿宋" w:eastAsia="仿宋" w:hAnsi="仿宋" w:cs="仿宋" w:hint="eastAsia"/>
          <w:sz w:val="28"/>
          <w:szCs w:val="28"/>
        </w:rPr>
        <w:t>6</w:t>
      </w:r>
      <w:r>
        <w:rPr>
          <w:rFonts w:ascii="仿宋" w:eastAsia="仿宋" w:hAnsi="仿宋" w:cs="仿宋" w:hint="eastAsia"/>
          <w:sz w:val="28"/>
          <w:szCs w:val="28"/>
        </w:rPr>
        <w:t>位以上，包含字母和数字）</w:t>
      </w:r>
    </w:p>
    <w:p w:rsidR="008428E2" w:rsidRDefault="006B3D51">
      <w:pPr>
        <w:ind w:leftChars="200" w:left="420"/>
        <w:jc w:val="left"/>
      </w:pPr>
      <w:r>
        <w:rPr>
          <w:noProof/>
        </w:rPr>
        <w:drawing>
          <wp:inline distT="0" distB="0" distL="114300" distR="114300">
            <wp:extent cx="5266690" cy="3044825"/>
            <wp:effectExtent l="0" t="0" r="10160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2" w:rsidRDefault="006B3D51">
      <w:pPr>
        <w:ind w:firstLineChars="400" w:firstLine="11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成功进入系统</w:t>
      </w:r>
    </w:p>
    <w:p w:rsidR="008428E2" w:rsidRDefault="008428E2">
      <w:pPr>
        <w:ind w:firstLineChars="400" w:firstLine="1120"/>
        <w:jc w:val="left"/>
        <w:rPr>
          <w:rFonts w:ascii="仿宋" w:eastAsia="仿宋" w:hAnsi="仿宋" w:cs="仿宋"/>
          <w:sz w:val="28"/>
          <w:szCs w:val="28"/>
        </w:rPr>
      </w:pPr>
    </w:p>
    <w:p w:rsidR="008428E2" w:rsidRDefault="008428E2">
      <w:pPr>
        <w:ind w:firstLineChars="400" w:firstLine="1120"/>
        <w:jc w:val="left"/>
        <w:rPr>
          <w:rFonts w:ascii="仿宋" w:eastAsia="仿宋" w:hAnsi="仿宋" w:cs="仿宋"/>
          <w:sz w:val="28"/>
          <w:szCs w:val="28"/>
        </w:rPr>
      </w:pPr>
    </w:p>
    <w:p w:rsidR="008428E2" w:rsidRDefault="006B3D51">
      <w:pPr>
        <w:pStyle w:val="1"/>
      </w:pPr>
      <w:r>
        <w:rPr>
          <w:rFonts w:hint="eastAsia"/>
        </w:rPr>
        <w:t>三、入会</w:t>
      </w:r>
    </w:p>
    <w:p w:rsidR="008428E2" w:rsidRDefault="006B3D51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、手机端加入会议：</w:t>
      </w:r>
    </w:p>
    <w:p w:rsidR="008428E2" w:rsidRDefault="006B3D51">
      <w:pPr>
        <w:ind w:firstLineChars="300" w:firstLine="84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（</w:t>
      </w:r>
      <w:r>
        <w:rPr>
          <w:rFonts w:ascii="仿宋" w:eastAsia="仿宋" w:hAnsi="仿宋" w:cs="Times New Roman" w:hint="eastAsia"/>
          <w:bCs/>
          <w:sz w:val="28"/>
          <w:szCs w:val="28"/>
        </w:rPr>
        <w:t>入会方式</w:t>
      </w:r>
      <w:r>
        <w:rPr>
          <w:rFonts w:ascii="仿宋" w:eastAsia="仿宋" w:hAnsi="仿宋" w:cs="Times New Roman" w:hint="eastAsia"/>
          <w:bCs/>
          <w:sz w:val="28"/>
          <w:szCs w:val="28"/>
        </w:rPr>
        <w:t>1</w:t>
      </w:r>
      <w:r>
        <w:rPr>
          <w:rFonts w:ascii="仿宋" w:eastAsia="仿宋" w:hAnsi="仿宋" w:cs="Times New Roman" w:hint="eastAsia"/>
          <w:bCs/>
          <w:sz w:val="28"/>
          <w:szCs w:val="28"/>
        </w:rPr>
        <w:t>：）</w:t>
      </w:r>
    </w:p>
    <w:p w:rsidR="008428E2" w:rsidRDefault="006B3D51">
      <w:pPr>
        <w:ind w:firstLineChars="300" w:firstLine="84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被邀请参会者，</w:t>
      </w:r>
      <w:r>
        <w:rPr>
          <w:rFonts w:ascii="仿宋" w:eastAsia="仿宋" w:hAnsi="仿宋" w:cs="Times New Roman" w:hint="eastAsia"/>
          <w:bCs/>
          <w:sz w:val="28"/>
          <w:szCs w:val="28"/>
        </w:rPr>
        <w:t>手机端会收到邀请，</w:t>
      </w:r>
      <w:r>
        <w:rPr>
          <w:rFonts w:ascii="仿宋" w:eastAsia="仿宋" w:hAnsi="仿宋" w:cs="Times New Roman" w:hint="eastAsia"/>
          <w:bCs/>
          <w:sz w:val="28"/>
          <w:szCs w:val="28"/>
        </w:rPr>
        <w:t>会收到邀请电话，接通既可以进入会议。</w:t>
      </w:r>
    </w:p>
    <w:p w:rsidR="008428E2" w:rsidRDefault="006B3D51">
      <w:pPr>
        <w:ind w:firstLineChars="300" w:firstLine="84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具体操作如下图所示：</w:t>
      </w:r>
    </w:p>
    <w:p w:rsidR="008428E2" w:rsidRDefault="006B3D51">
      <w:pPr>
        <w:jc w:val="cente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2226310" cy="3959860"/>
            <wp:effectExtent l="0" t="0" r="13970" b="2540"/>
            <wp:docPr id="1" name="图片 1" descr="IMG_7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1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2" w:rsidRDefault="008428E2">
      <w:pPr>
        <w:jc w:val="center"/>
        <w:rPr>
          <w:rFonts w:eastAsia="宋体"/>
        </w:rPr>
      </w:pPr>
    </w:p>
    <w:p w:rsidR="008428E2" w:rsidRDefault="006B3D51">
      <w:pPr>
        <w:ind w:firstLineChars="300" w:firstLine="840"/>
        <w:jc w:val="left"/>
        <w:rPr>
          <w:rFonts w:eastAsia="宋体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（</w:t>
      </w:r>
      <w:r>
        <w:rPr>
          <w:rFonts w:ascii="仿宋" w:eastAsia="仿宋" w:hAnsi="仿宋" w:cs="Times New Roman" w:hint="eastAsia"/>
          <w:bCs/>
          <w:sz w:val="28"/>
          <w:szCs w:val="28"/>
        </w:rPr>
        <w:t>入会方式</w:t>
      </w:r>
      <w:r>
        <w:rPr>
          <w:rFonts w:ascii="仿宋" w:eastAsia="仿宋" w:hAnsi="仿宋" w:cs="Times New Roman" w:hint="eastAsia"/>
          <w:bCs/>
          <w:sz w:val="28"/>
          <w:szCs w:val="28"/>
        </w:rPr>
        <w:t>2</w:t>
      </w:r>
      <w:r>
        <w:rPr>
          <w:rFonts w:ascii="仿宋" w:eastAsia="仿宋" w:hAnsi="仿宋" w:cs="Times New Roman" w:hint="eastAsia"/>
          <w:bCs/>
          <w:sz w:val="28"/>
          <w:szCs w:val="28"/>
        </w:rPr>
        <w:t>：）</w:t>
      </w:r>
    </w:p>
    <w:p w:rsidR="008428E2" w:rsidRDefault="006B3D51">
      <w:pPr>
        <w:ind w:firstLineChars="200" w:firstLine="56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如果电脑端是通过右下角弹出点击绿色按钮进入会议，那么手机</w:t>
      </w:r>
      <w:r>
        <w:rPr>
          <w:rFonts w:ascii="仿宋" w:eastAsia="仿宋" w:hAnsi="仿宋" w:cs="Times New Roman" w:hint="eastAsia"/>
          <w:bCs/>
          <w:sz w:val="28"/>
          <w:szCs w:val="28"/>
        </w:rPr>
        <w:lastRenderedPageBreak/>
        <w:t>端需要通过业务——会议——会议列表里的会议点击右边加入。</w:t>
      </w:r>
    </w:p>
    <w:p w:rsidR="008428E2" w:rsidRDefault="006B3D51">
      <w:pPr>
        <w:jc w:val="right"/>
        <w:rPr>
          <w:rFonts w:ascii="仿宋" w:eastAsia="仿宋" w:hAnsi="仿宋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033270" cy="3599815"/>
            <wp:effectExtent l="0" t="0" r="5080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rFonts w:ascii="仿宋" w:eastAsia="仿宋" w:hAnsi="仿宋" w:cs="Times New Roman"/>
          <w:b/>
          <w:bCs/>
          <w:noProof/>
          <w:sz w:val="28"/>
          <w:szCs w:val="28"/>
        </w:rPr>
        <w:drawing>
          <wp:inline distT="0" distB="0" distL="114300" distR="114300">
            <wp:extent cx="2023745" cy="3599815"/>
            <wp:effectExtent l="0" t="0" r="14605" b="635"/>
            <wp:docPr id="3" name="图片 3" descr="IMG_7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1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2" w:rsidRDefault="006B3D51">
      <w:pPr>
        <w:ind w:firstLineChars="300" w:firstLine="840"/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（</w:t>
      </w:r>
      <w:r>
        <w:rPr>
          <w:rFonts w:ascii="仿宋" w:eastAsia="仿宋" w:hAnsi="仿宋" w:cs="Times New Roman" w:hint="eastAsia"/>
          <w:bCs/>
          <w:sz w:val="28"/>
          <w:szCs w:val="28"/>
        </w:rPr>
        <w:t>入会方式</w:t>
      </w:r>
      <w:r>
        <w:rPr>
          <w:rFonts w:ascii="仿宋" w:eastAsia="仿宋" w:hAnsi="仿宋" w:cs="Times New Roman" w:hint="eastAsia"/>
          <w:bCs/>
          <w:sz w:val="28"/>
          <w:szCs w:val="28"/>
        </w:rPr>
        <w:t>3</w:t>
      </w:r>
      <w:r>
        <w:rPr>
          <w:rFonts w:ascii="仿宋" w:eastAsia="仿宋" w:hAnsi="仿宋" w:cs="Times New Roman" w:hint="eastAsia"/>
          <w:bCs/>
          <w:sz w:val="28"/>
          <w:szCs w:val="28"/>
        </w:rPr>
        <w:t>：）</w:t>
      </w:r>
    </w:p>
    <w:p w:rsidR="008428E2" w:rsidRDefault="006B3D51">
      <w:pPr>
        <w:spacing w:line="480" w:lineRule="exact"/>
        <w:ind w:firstLineChars="300" w:firstLine="843"/>
        <w:jc w:val="left"/>
        <w:rPr>
          <w:rFonts w:ascii="仿宋" w:eastAsia="仿宋" w:hAnsi="仿宋" w:cs="Times New Roman"/>
          <w:b/>
          <w:bCs/>
          <w:sz w:val="28"/>
          <w:szCs w:val="28"/>
        </w:rPr>
      </w:pPr>
      <w:r>
        <w:rPr>
          <w:rFonts w:ascii="仿宋" w:eastAsia="仿宋" w:hAnsi="仿宋" w:cs="Times New Roman" w:hint="eastAsia"/>
          <w:b/>
          <w:bCs/>
          <w:sz w:val="28"/>
          <w:szCs w:val="28"/>
        </w:rPr>
        <w:t>或者是通过输入会议</w:t>
      </w:r>
      <w:r>
        <w:rPr>
          <w:rFonts w:ascii="仿宋" w:eastAsia="仿宋" w:hAnsi="仿宋" w:cs="Times New Roman" w:hint="eastAsia"/>
          <w:b/>
          <w:bCs/>
          <w:sz w:val="28"/>
          <w:szCs w:val="28"/>
        </w:rPr>
        <w:t>id</w:t>
      </w:r>
      <w:r>
        <w:rPr>
          <w:rFonts w:ascii="仿宋" w:eastAsia="仿宋" w:hAnsi="仿宋" w:cs="Times New Roman" w:hint="eastAsia"/>
          <w:b/>
          <w:bCs/>
          <w:sz w:val="28"/>
          <w:szCs w:val="28"/>
        </w:rPr>
        <w:t>和密码进入会议</w:t>
      </w:r>
    </w:p>
    <w:p w:rsidR="008428E2" w:rsidRDefault="006B3D51">
      <w:r>
        <w:rPr>
          <w:noProof/>
        </w:rPr>
        <w:lastRenderedPageBreak/>
        <w:drawing>
          <wp:inline distT="0" distB="0" distL="114300" distR="114300">
            <wp:extent cx="2296795" cy="4032250"/>
            <wp:effectExtent l="0" t="0" r="8255" b="635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2470150" cy="4032250"/>
            <wp:effectExtent l="0" t="0" r="6350" b="635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2" w:rsidRDefault="008428E2"/>
    <w:p w:rsidR="008428E2" w:rsidRDefault="008428E2"/>
    <w:p w:rsidR="008428E2" w:rsidRDefault="006B3D51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、电脑端加入会议：</w:t>
      </w:r>
    </w:p>
    <w:p w:rsidR="008428E2" w:rsidRDefault="006B3D51">
      <w:pPr>
        <w:ind w:firstLineChars="200" w:firstLine="560"/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（</w:t>
      </w:r>
      <w:r>
        <w:rPr>
          <w:rFonts w:ascii="仿宋" w:eastAsia="仿宋" w:hAnsi="仿宋" w:cs="Times New Roman" w:hint="eastAsia"/>
          <w:bCs/>
          <w:sz w:val="28"/>
          <w:szCs w:val="28"/>
        </w:rPr>
        <w:t>入会方式</w:t>
      </w:r>
      <w:r>
        <w:rPr>
          <w:rFonts w:ascii="仿宋" w:eastAsia="仿宋" w:hAnsi="仿宋" w:cs="Times New Roman" w:hint="eastAsia"/>
          <w:bCs/>
          <w:sz w:val="28"/>
          <w:szCs w:val="28"/>
        </w:rPr>
        <w:t>1</w:t>
      </w:r>
      <w:r>
        <w:rPr>
          <w:rFonts w:ascii="仿宋" w:eastAsia="仿宋" w:hAnsi="仿宋" w:cs="Times New Roman" w:hint="eastAsia"/>
          <w:bCs/>
          <w:sz w:val="28"/>
          <w:szCs w:val="28"/>
        </w:rPr>
        <w:t>：）</w:t>
      </w:r>
    </w:p>
    <w:p w:rsidR="008428E2" w:rsidRDefault="006B3D51">
      <w:pPr>
        <w:ind w:firstLineChars="200" w:firstLine="562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 xml:space="preserve"> </w:t>
      </w:r>
      <w:r>
        <w:rPr>
          <w:rFonts w:ascii="仿宋" w:eastAsia="仿宋" w:hAnsi="仿宋" w:cs="Times New Roman" w:hint="eastAsia"/>
          <w:bCs/>
          <w:sz w:val="28"/>
          <w:szCs w:val="28"/>
        </w:rPr>
        <w:t>被邀请参会者，打开</w:t>
      </w:r>
      <w:r>
        <w:rPr>
          <w:rFonts w:ascii="仿宋" w:eastAsia="仿宋" w:hAnsi="仿宋" w:cs="Times New Roman" w:hint="eastAsia"/>
          <w:bCs/>
          <w:sz w:val="28"/>
          <w:szCs w:val="28"/>
        </w:rPr>
        <w:t>电脑端</w:t>
      </w:r>
      <w:r>
        <w:rPr>
          <w:rFonts w:ascii="仿宋" w:eastAsia="仿宋" w:hAnsi="仿宋" w:cs="Times New Roman" w:hint="eastAsia"/>
          <w:bCs/>
          <w:sz w:val="28"/>
          <w:szCs w:val="28"/>
        </w:rPr>
        <w:t>会收到邀请电话，接通既可以进入会议。</w:t>
      </w:r>
      <w:r>
        <w:rPr>
          <w:rFonts w:ascii="仿宋" w:eastAsia="仿宋" w:hAnsi="仿宋" w:cs="Times New Roman" w:hint="eastAsia"/>
          <w:bCs/>
          <w:sz w:val="28"/>
          <w:szCs w:val="28"/>
        </w:rPr>
        <w:t>具体操作如下图所示：</w:t>
      </w:r>
    </w:p>
    <w:p w:rsidR="008428E2" w:rsidRDefault="006B3D51">
      <w:r>
        <w:rPr>
          <w:noProof/>
        </w:rPr>
        <w:lastRenderedPageBreak/>
        <w:drawing>
          <wp:inline distT="0" distB="0" distL="114300" distR="114300">
            <wp:extent cx="5261610" cy="2548255"/>
            <wp:effectExtent l="0" t="0" r="15240" b="444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2" w:rsidRDefault="006B3D51">
      <w:pPr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收到邀请右下角弹出点击绿色按钮进入会议</w:t>
      </w:r>
    </w:p>
    <w:p w:rsidR="008428E2" w:rsidRDefault="006B3D51">
      <w:pPr>
        <w:ind w:firstLineChars="200" w:firstLine="56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（</w:t>
      </w:r>
      <w:r>
        <w:rPr>
          <w:rFonts w:ascii="仿宋" w:eastAsia="仿宋" w:hAnsi="仿宋" w:cs="Times New Roman" w:hint="eastAsia"/>
          <w:bCs/>
          <w:sz w:val="28"/>
          <w:szCs w:val="28"/>
        </w:rPr>
        <w:t>入会方式</w:t>
      </w:r>
      <w:r>
        <w:rPr>
          <w:rFonts w:ascii="仿宋" w:eastAsia="仿宋" w:hAnsi="仿宋" w:cs="Times New Roman" w:hint="eastAsia"/>
          <w:bCs/>
          <w:sz w:val="28"/>
          <w:szCs w:val="28"/>
        </w:rPr>
        <w:t>2</w:t>
      </w:r>
      <w:r>
        <w:rPr>
          <w:rFonts w:ascii="仿宋" w:eastAsia="仿宋" w:hAnsi="仿宋" w:cs="Times New Roman" w:hint="eastAsia"/>
          <w:bCs/>
          <w:sz w:val="28"/>
          <w:szCs w:val="28"/>
        </w:rPr>
        <w:t>：）</w:t>
      </w:r>
    </w:p>
    <w:p w:rsidR="008428E2" w:rsidRDefault="006B3D51">
      <w:pPr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再邀请过后可点击我的会议里查看会议点击加入</w:t>
      </w:r>
    </w:p>
    <w:p w:rsidR="008428E2" w:rsidRDefault="008428E2">
      <w:pPr>
        <w:jc w:val="left"/>
      </w:pPr>
    </w:p>
    <w:p w:rsidR="008428E2" w:rsidRDefault="006B3D51">
      <w:pPr>
        <w:jc w:val="left"/>
      </w:pPr>
      <w:r>
        <w:rPr>
          <w:noProof/>
        </w:rPr>
        <w:drawing>
          <wp:inline distT="0" distB="0" distL="114300" distR="114300">
            <wp:extent cx="5266690" cy="3044825"/>
            <wp:effectExtent l="0" t="0" r="10160" b="31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2" w:rsidRDefault="006B3D51">
      <w:pPr>
        <w:ind w:firstLineChars="200" w:firstLine="560"/>
        <w:jc w:val="left"/>
      </w:pPr>
      <w:r>
        <w:rPr>
          <w:rFonts w:ascii="仿宋" w:eastAsia="仿宋" w:hAnsi="仿宋" w:cs="Times New Roman" w:hint="eastAsia"/>
          <w:bCs/>
          <w:sz w:val="28"/>
          <w:szCs w:val="28"/>
        </w:rPr>
        <w:t>（</w:t>
      </w:r>
      <w:r>
        <w:rPr>
          <w:rFonts w:ascii="仿宋" w:eastAsia="仿宋" w:hAnsi="仿宋" w:cs="Times New Roman" w:hint="eastAsia"/>
          <w:bCs/>
          <w:sz w:val="28"/>
          <w:szCs w:val="28"/>
        </w:rPr>
        <w:t>入会方式</w:t>
      </w:r>
      <w:r>
        <w:rPr>
          <w:rFonts w:ascii="仿宋" w:eastAsia="仿宋" w:hAnsi="仿宋" w:cs="Times New Roman" w:hint="eastAsia"/>
          <w:bCs/>
          <w:sz w:val="28"/>
          <w:szCs w:val="28"/>
        </w:rPr>
        <w:t>3</w:t>
      </w:r>
      <w:r>
        <w:rPr>
          <w:rFonts w:ascii="仿宋" w:eastAsia="仿宋" w:hAnsi="仿宋" w:cs="Times New Roman" w:hint="eastAsia"/>
          <w:bCs/>
          <w:sz w:val="28"/>
          <w:szCs w:val="28"/>
        </w:rPr>
        <w:t>：）</w:t>
      </w:r>
    </w:p>
    <w:p w:rsidR="008428E2" w:rsidRDefault="006B3D51">
      <w:pPr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或者是点击加入会议，输入会议</w:t>
      </w:r>
      <w:r>
        <w:rPr>
          <w:rFonts w:ascii="仿宋" w:eastAsia="仿宋" w:hAnsi="仿宋" w:cs="Times New Roman" w:hint="eastAsia"/>
          <w:bCs/>
          <w:sz w:val="28"/>
          <w:szCs w:val="28"/>
        </w:rPr>
        <w:t>id</w:t>
      </w:r>
      <w:r>
        <w:rPr>
          <w:rFonts w:ascii="仿宋" w:eastAsia="仿宋" w:hAnsi="仿宋" w:cs="Times New Roman" w:hint="eastAsia"/>
          <w:bCs/>
          <w:sz w:val="28"/>
          <w:szCs w:val="28"/>
        </w:rPr>
        <w:t>和密码后进入，如下图所示</w:t>
      </w:r>
    </w:p>
    <w:p w:rsidR="008428E2" w:rsidRDefault="006B3D51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7325" cy="3048000"/>
            <wp:effectExtent l="0" t="0" r="952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2" w:rsidRDefault="006B3D51">
      <w:pPr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注：手机端和电脑端可以同时登陆一个账号进入会议</w:t>
      </w:r>
    </w:p>
    <w:p w:rsidR="008428E2" w:rsidRDefault="008428E2">
      <w:pPr>
        <w:jc w:val="left"/>
        <w:rPr>
          <w:rFonts w:ascii="仿宋" w:eastAsia="仿宋" w:hAnsi="仿宋" w:cs="Times New Roman"/>
          <w:bCs/>
          <w:sz w:val="28"/>
          <w:szCs w:val="28"/>
        </w:rPr>
      </w:pPr>
    </w:p>
    <w:p w:rsidR="008428E2" w:rsidRDefault="006B3D51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、电脑端和手机端会议中操作说明：</w:t>
      </w:r>
    </w:p>
    <w:p w:rsidR="008428E2" w:rsidRDefault="006B3D51">
      <w:pPr>
        <w:ind w:firstLineChars="200" w:firstLine="56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1</w:t>
      </w:r>
      <w:r>
        <w:rPr>
          <w:rFonts w:ascii="仿宋" w:eastAsia="仿宋" w:hAnsi="仿宋" w:cs="Times New Roman" w:hint="eastAsia"/>
          <w:bCs/>
          <w:sz w:val="28"/>
          <w:szCs w:val="28"/>
        </w:rPr>
        <w:t>、会议中</w:t>
      </w:r>
    </w:p>
    <w:p w:rsidR="008428E2" w:rsidRDefault="006B3D51">
      <w:pPr>
        <w:ind w:firstLineChars="200" w:firstLine="56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考生手机端和电脑端的</w:t>
      </w:r>
      <w:proofErr w:type="spellStart"/>
      <w:r>
        <w:rPr>
          <w:rFonts w:ascii="仿宋" w:eastAsia="仿宋" w:hAnsi="仿宋" w:cs="Times New Roman" w:hint="eastAsia"/>
          <w:bCs/>
          <w:sz w:val="28"/>
          <w:szCs w:val="28"/>
        </w:rPr>
        <w:t>Welink</w:t>
      </w:r>
      <w:proofErr w:type="spellEnd"/>
      <w:r>
        <w:rPr>
          <w:rFonts w:ascii="仿宋" w:eastAsia="仿宋" w:hAnsi="仿宋" w:cs="Times New Roman" w:hint="eastAsia"/>
          <w:bCs/>
          <w:sz w:val="28"/>
          <w:szCs w:val="28"/>
        </w:rPr>
        <w:t>需同时加入学院会场所在的会议中。</w:t>
      </w:r>
    </w:p>
    <w:p w:rsidR="008428E2" w:rsidRDefault="006B3D51">
      <w:pPr>
        <w:ind w:firstLineChars="100" w:firstLine="28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（</w:t>
      </w:r>
      <w:r>
        <w:rPr>
          <w:rFonts w:ascii="仿宋" w:eastAsia="仿宋" w:hAnsi="仿宋" w:cs="Times New Roman" w:hint="eastAsia"/>
          <w:bCs/>
          <w:sz w:val="28"/>
          <w:szCs w:val="28"/>
        </w:rPr>
        <w:t>1</w:t>
      </w:r>
      <w:r>
        <w:rPr>
          <w:rFonts w:ascii="仿宋" w:eastAsia="仿宋" w:hAnsi="仿宋" w:cs="Times New Roman" w:hint="eastAsia"/>
          <w:bCs/>
          <w:sz w:val="28"/>
          <w:szCs w:val="28"/>
        </w:rPr>
        <w:t>）手机端进入会议中：</w:t>
      </w:r>
    </w:p>
    <w:p w:rsidR="008428E2" w:rsidRDefault="006B3D51">
      <w:pPr>
        <w:ind w:firstLineChars="200" w:firstLine="56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作为考生副机位，需打开视频拍摄考生的背后视角，同时需关掉手机端</w:t>
      </w:r>
      <w:proofErr w:type="spellStart"/>
      <w:r>
        <w:rPr>
          <w:rFonts w:ascii="仿宋" w:eastAsia="仿宋" w:hAnsi="仿宋" w:cs="Times New Roman" w:hint="eastAsia"/>
          <w:bCs/>
          <w:sz w:val="28"/>
          <w:szCs w:val="28"/>
        </w:rPr>
        <w:t>Welink</w:t>
      </w:r>
      <w:proofErr w:type="spellEnd"/>
      <w:r>
        <w:rPr>
          <w:rFonts w:ascii="仿宋" w:eastAsia="仿宋" w:hAnsi="仿宋" w:cs="Times New Roman" w:hint="eastAsia"/>
          <w:bCs/>
          <w:sz w:val="28"/>
          <w:szCs w:val="28"/>
        </w:rPr>
        <w:t>的麦克风和扬声器，固定好手机摆放位置</w:t>
      </w:r>
    </w:p>
    <w:p w:rsidR="008428E2" w:rsidRDefault="008428E2">
      <w:pPr>
        <w:ind w:firstLineChars="200" w:firstLine="560"/>
        <w:jc w:val="left"/>
        <w:rPr>
          <w:rFonts w:ascii="仿宋" w:eastAsia="仿宋" w:hAnsi="仿宋" w:cs="Times New Roman"/>
          <w:bCs/>
          <w:sz w:val="28"/>
          <w:szCs w:val="28"/>
        </w:rPr>
      </w:pPr>
    </w:p>
    <w:p w:rsidR="008428E2" w:rsidRDefault="006B3D51">
      <w:pPr>
        <w:ind w:firstLineChars="200" w:firstLine="56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如下图所示：</w:t>
      </w:r>
    </w:p>
    <w:p w:rsidR="008428E2" w:rsidRDefault="008428E2">
      <w:pPr>
        <w:ind w:firstLineChars="200" w:firstLine="560"/>
        <w:jc w:val="left"/>
        <w:rPr>
          <w:rFonts w:ascii="仿宋" w:eastAsia="仿宋" w:hAnsi="仿宋" w:cs="Times New Roman"/>
          <w:bCs/>
          <w:sz w:val="28"/>
          <w:szCs w:val="28"/>
        </w:rPr>
      </w:pPr>
    </w:p>
    <w:p w:rsidR="008428E2" w:rsidRDefault="008428E2">
      <w:pPr>
        <w:ind w:firstLineChars="200" w:firstLine="560"/>
        <w:jc w:val="left"/>
        <w:rPr>
          <w:rFonts w:ascii="仿宋" w:eastAsia="仿宋" w:hAnsi="仿宋" w:cs="Times New Roman"/>
          <w:bCs/>
          <w:sz w:val="28"/>
          <w:szCs w:val="28"/>
        </w:rPr>
      </w:pPr>
    </w:p>
    <w:p w:rsidR="008428E2" w:rsidRDefault="008428E2">
      <w:pPr>
        <w:ind w:firstLineChars="200" w:firstLine="560"/>
        <w:jc w:val="left"/>
        <w:rPr>
          <w:rFonts w:ascii="仿宋" w:eastAsia="仿宋" w:hAnsi="仿宋" w:cs="Times New Roman"/>
          <w:bCs/>
          <w:sz w:val="28"/>
          <w:szCs w:val="28"/>
        </w:rPr>
      </w:pPr>
    </w:p>
    <w:p w:rsidR="008428E2" w:rsidRDefault="006B3D51">
      <w:pPr>
        <w:ind w:firstLineChars="200" w:firstLine="560"/>
        <w:jc w:val="center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/>
          <w:bCs/>
          <w:noProof/>
          <w:sz w:val="28"/>
          <w:szCs w:val="28"/>
        </w:rPr>
        <w:drawing>
          <wp:inline distT="0" distB="0" distL="114300" distR="114300">
            <wp:extent cx="2833370" cy="5039995"/>
            <wp:effectExtent l="0" t="0" r="5080" b="8255"/>
            <wp:docPr id="20" name="图片 20" descr="IMG_7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759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E2" w:rsidRDefault="008428E2">
      <w:pPr>
        <w:rPr>
          <w:rFonts w:ascii="仿宋" w:eastAsia="仿宋" w:hAnsi="仿宋" w:cs="Times New Roman"/>
          <w:bCs/>
          <w:sz w:val="28"/>
          <w:szCs w:val="28"/>
        </w:rPr>
      </w:pPr>
    </w:p>
    <w:p w:rsidR="008428E2" w:rsidRDefault="006B3D51">
      <w:pPr>
        <w:ind w:firstLineChars="100" w:firstLine="280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（</w:t>
      </w:r>
      <w:r>
        <w:rPr>
          <w:rFonts w:ascii="仿宋" w:eastAsia="仿宋" w:hAnsi="仿宋" w:cs="Times New Roman" w:hint="eastAsia"/>
          <w:bCs/>
          <w:sz w:val="28"/>
          <w:szCs w:val="28"/>
        </w:rPr>
        <w:t>2</w:t>
      </w:r>
      <w:r>
        <w:rPr>
          <w:rFonts w:ascii="仿宋" w:eastAsia="仿宋" w:hAnsi="仿宋" w:cs="Times New Roman" w:hint="eastAsia"/>
          <w:bCs/>
          <w:sz w:val="28"/>
          <w:szCs w:val="28"/>
        </w:rPr>
        <w:t>）电脑端进入会议中：</w:t>
      </w:r>
    </w:p>
    <w:p w:rsidR="008428E2" w:rsidRDefault="006B3D51">
      <w:pPr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 xml:space="preserve">   </w:t>
      </w:r>
      <w:r>
        <w:rPr>
          <w:rFonts w:ascii="仿宋" w:eastAsia="仿宋" w:hAnsi="仿宋" w:cs="Times New Roman" w:hint="eastAsia"/>
          <w:bCs/>
          <w:sz w:val="28"/>
          <w:szCs w:val="28"/>
        </w:rPr>
        <w:t>作为考生主机位和发言位，需打开电脑摄像头对准头部，同时打开电脑端的麦克风和扬声器，和学院考场进行视频对话。</w:t>
      </w:r>
    </w:p>
    <w:p w:rsidR="008428E2" w:rsidRDefault="006B3D51">
      <w:pPr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 xml:space="preserve">  </w:t>
      </w:r>
      <w:r>
        <w:rPr>
          <w:rFonts w:ascii="仿宋" w:eastAsia="仿宋" w:hAnsi="仿宋" w:cs="Times New Roman" w:hint="eastAsia"/>
          <w:bCs/>
          <w:sz w:val="28"/>
          <w:szCs w:val="28"/>
        </w:rPr>
        <w:t>如下图所示：</w:t>
      </w:r>
    </w:p>
    <w:p w:rsidR="008428E2" w:rsidRDefault="008428E2">
      <w:pPr>
        <w:rPr>
          <w:rFonts w:ascii="仿宋" w:eastAsia="仿宋" w:hAnsi="仿宋" w:cs="Times New Roman"/>
          <w:bCs/>
          <w:sz w:val="28"/>
          <w:szCs w:val="28"/>
        </w:rPr>
      </w:pPr>
    </w:p>
    <w:p w:rsidR="008428E2" w:rsidRDefault="006B3D51">
      <w:pPr>
        <w:rPr>
          <w:rFonts w:ascii="仿宋" w:eastAsia="仿宋" w:hAnsi="仿宋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3515" cy="3145790"/>
            <wp:effectExtent l="0" t="0" r="13335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2" w:rsidRDefault="008428E2">
      <w:pPr>
        <w:rPr>
          <w:rFonts w:ascii="仿宋" w:eastAsia="仿宋" w:hAnsi="仿宋" w:cs="Times New Roman"/>
          <w:bCs/>
          <w:sz w:val="28"/>
          <w:szCs w:val="28"/>
        </w:rPr>
      </w:pPr>
    </w:p>
    <w:p w:rsidR="008428E2" w:rsidRDefault="008428E2">
      <w:pPr>
        <w:rPr>
          <w:rFonts w:ascii="仿宋" w:eastAsia="仿宋" w:hAnsi="仿宋" w:cs="Times New Roman"/>
          <w:bCs/>
          <w:sz w:val="28"/>
          <w:szCs w:val="28"/>
        </w:rPr>
      </w:pPr>
    </w:p>
    <w:p w:rsidR="008428E2" w:rsidRDefault="006B3D51">
      <w:pPr>
        <w:ind w:firstLineChars="100" w:firstLine="280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（</w:t>
      </w:r>
      <w:r>
        <w:rPr>
          <w:rFonts w:ascii="仿宋" w:eastAsia="仿宋" w:hAnsi="仿宋" w:cs="Times New Roman" w:hint="eastAsia"/>
          <w:bCs/>
          <w:sz w:val="28"/>
          <w:szCs w:val="28"/>
        </w:rPr>
        <w:t>3</w:t>
      </w:r>
      <w:r>
        <w:rPr>
          <w:rFonts w:ascii="仿宋" w:eastAsia="仿宋" w:hAnsi="仿宋" w:cs="Times New Roman" w:hint="eastAsia"/>
          <w:bCs/>
          <w:sz w:val="28"/>
          <w:szCs w:val="28"/>
        </w:rPr>
        <w:t>）屏幕共享：点击共享可共享电脑屏幕给考务人员，可打开</w:t>
      </w:r>
      <w:proofErr w:type="spellStart"/>
      <w:r>
        <w:rPr>
          <w:rFonts w:ascii="仿宋" w:eastAsia="仿宋" w:hAnsi="仿宋" w:cs="Times New Roman" w:hint="eastAsia"/>
          <w:bCs/>
          <w:sz w:val="28"/>
          <w:szCs w:val="28"/>
        </w:rPr>
        <w:t>ptt</w:t>
      </w:r>
      <w:proofErr w:type="spellEnd"/>
      <w:r>
        <w:rPr>
          <w:rFonts w:ascii="仿宋" w:eastAsia="仿宋" w:hAnsi="仿宋" w:cs="Times New Roman" w:hint="eastAsia"/>
          <w:bCs/>
          <w:sz w:val="28"/>
          <w:szCs w:val="28"/>
        </w:rPr>
        <w:t>，</w:t>
      </w:r>
      <w:r>
        <w:rPr>
          <w:rFonts w:ascii="仿宋" w:eastAsia="仿宋" w:hAnsi="仿宋" w:cs="Times New Roman" w:hint="eastAsia"/>
          <w:bCs/>
          <w:sz w:val="28"/>
          <w:szCs w:val="28"/>
        </w:rPr>
        <w:t>word</w:t>
      </w:r>
      <w:r>
        <w:rPr>
          <w:rFonts w:ascii="仿宋" w:eastAsia="仿宋" w:hAnsi="仿宋" w:cs="Times New Roman" w:hint="eastAsia"/>
          <w:bCs/>
          <w:sz w:val="28"/>
          <w:szCs w:val="28"/>
        </w:rPr>
        <w:t>等文档</w:t>
      </w:r>
    </w:p>
    <w:p w:rsidR="008428E2" w:rsidRDefault="006B3D51">
      <w:pPr>
        <w:rPr>
          <w:rFonts w:ascii="仿宋" w:eastAsia="仿宋" w:hAnsi="仿宋" w:cs="Times New Roman"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3156585"/>
            <wp:effectExtent l="0" t="0" r="10160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2" w:rsidRDefault="006B3D5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结束会议：</w:t>
      </w:r>
      <w:r>
        <w:rPr>
          <w:rFonts w:ascii="仿宋" w:eastAsia="仿宋" w:hAnsi="仿宋" w:cs="仿宋" w:hint="eastAsia"/>
          <w:sz w:val="28"/>
          <w:szCs w:val="28"/>
        </w:rPr>
        <w:t>点击右上角的关闭或者左下角的离开，选择离开会议。</w:t>
      </w:r>
    </w:p>
    <w:p w:rsidR="008428E2" w:rsidRDefault="006B3D51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865" cy="3147695"/>
            <wp:effectExtent l="0" t="0" r="6985" b="1460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28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5946381"/>
    <w:rsid w:val="006B3D51"/>
    <w:rsid w:val="008428E2"/>
    <w:rsid w:val="0117408A"/>
    <w:rsid w:val="0D083016"/>
    <w:rsid w:val="0FA1352D"/>
    <w:rsid w:val="14B02534"/>
    <w:rsid w:val="19CE2E89"/>
    <w:rsid w:val="1D7A3559"/>
    <w:rsid w:val="1DD672FD"/>
    <w:rsid w:val="1EBA1D43"/>
    <w:rsid w:val="290F20B6"/>
    <w:rsid w:val="29432613"/>
    <w:rsid w:val="2A8706BD"/>
    <w:rsid w:val="2E586C77"/>
    <w:rsid w:val="36B27832"/>
    <w:rsid w:val="3ABC5D50"/>
    <w:rsid w:val="3D7F62B7"/>
    <w:rsid w:val="3E823E2C"/>
    <w:rsid w:val="3F523FEA"/>
    <w:rsid w:val="440E3F02"/>
    <w:rsid w:val="44C85DE9"/>
    <w:rsid w:val="457B65C7"/>
    <w:rsid w:val="46EE2642"/>
    <w:rsid w:val="480D151D"/>
    <w:rsid w:val="48BB376A"/>
    <w:rsid w:val="556229AA"/>
    <w:rsid w:val="55946381"/>
    <w:rsid w:val="56AA46C4"/>
    <w:rsid w:val="56AE7AB3"/>
    <w:rsid w:val="588836E8"/>
    <w:rsid w:val="59561E44"/>
    <w:rsid w:val="59793678"/>
    <w:rsid w:val="5C7D451A"/>
    <w:rsid w:val="5F9946E9"/>
    <w:rsid w:val="61E5551F"/>
    <w:rsid w:val="63764D42"/>
    <w:rsid w:val="65D92F05"/>
    <w:rsid w:val="6DF85C29"/>
    <w:rsid w:val="754D5839"/>
    <w:rsid w:val="79767DCB"/>
    <w:rsid w:val="7B3F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EE21928"/>
  <w15:docId w15:val="{F99A8ED0-ECA5-40D4-98DA-115E30EBD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pPr>
      <w:ind w:left="11660" w:hanging="270"/>
    </w:pPr>
    <w:rPr>
      <w:rFonts w:ascii="微软雅黑" w:eastAsia="微软雅黑" w:hAnsi="微软雅黑" w:cs="微软雅黑"/>
      <w:lang w:eastAsia="en-US" w:bidi="en-US"/>
    </w:rPr>
  </w:style>
  <w:style w:type="paragraph" w:styleId="a4">
    <w:name w:val="Body Text"/>
    <w:basedOn w:val="a"/>
    <w:link w:val="Char"/>
    <w:uiPriority w:val="1"/>
    <w:qFormat/>
    <w:rsid w:val="006B3D51"/>
    <w:pPr>
      <w:autoSpaceDE w:val="0"/>
      <w:autoSpaceDN w:val="0"/>
      <w:adjustRightInd w:val="0"/>
      <w:spacing w:before="49"/>
      <w:ind w:left="109"/>
      <w:jc w:val="left"/>
    </w:pPr>
    <w:rPr>
      <w:rFonts w:ascii="仿宋" w:eastAsia="仿宋" w:hAnsi="Times New Roman" w:cs="仿宋"/>
      <w:kern w:val="0"/>
      <w:sz w:val="32"/>
      <w:szCs w:val="32"/>
    </w:rPr>
  </w:style>
  <w:style w:type="character" w:customStyle="1" w:styleId="a5">
    <w:name w:val="正文文本 字符"/>
    <w:basedOn w:val="a0"/>
    <w:rsid w:val="006B3D51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">
    <w:name w:val="正文文本 Char"/>
    <w:link w:val="a4"/>
    <w:uiPriority w:val="1"/>
    <w:locked/>
    <w:rsid w:val="006B3D51"/>
    <w:rPr>
      <w:rFonts w:ascii="仿宋" w:eastAsia="仿宋" w:hAnsi="Times New Roman" w:cs="仿宋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hyperlink" Target="https://www.huaweicloud.com/product/welink-download.html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199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misread</dc:creator>
  <cp:lastModifiedBy>彭 腾跃</cp:lastModifiedBy>
  <cp:revision>2</cp:revision>
  <dcterms:created xsi:type="dcterms:W3CDTF">2020-05-05T12:49:00Z</dcterms:created>
  <dcterms:modified xsi:type="dcterms:W3CDTF">2020-05-05T12:49:00Z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