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28"/>
          <w:szCs w:val="28"/>
        </w:rPr>
      </w:pPr>
      <w:r>
        <w:rPr>
          <w:rFonts w:hint="eastAsia" w:ascii="Times New Roman" w:hAnsi="Times New Roman" w:eastAsia="仿宋" w:cs="Times New Roman"/>
          <w:sz w:val="28"/>
          <w:szCs w:val="28"/>
        </w:rPr>
        <w:t>附件4</w:t>
      </w:r>
    </w:p>
    <w:p>
      <w:pPr>
        <w:jc w:val="center"/>
        <w:rPr>
          <w:rFonts w:ascii="方正小标宋简体" w:hAnsi="宋体" w:eastAsia="方正小标宋简体" w:cs="宋体"/>
          <w:color w:val="000000"/>
          <w:kern w:val="0"/>
          <w:sz w:val="36"/>
          <w:szCs w:val="36"/>
        </w:rPr>
      </w:pPr>
      <w:bookmarkStart w:id="0" w:name="_GoBack"/>
      <w:r>
        <w:rPr>
          <w:rFonts w:hint="eastAsia" w:ascii="方正小标宋简体" w:hAnsi="宋体" w:eastAsia="方正小标宋简体" w:cs="宋体"/>
          <w:color w:val="000000"/>
          <w:kern w:val="0"/>
          <w:sz w:val="36"/>
          <w:szCs w:val="36"/>
        </w:rPr>
        <w:t>2020年西北工业大学硕士研究生招生复试</w:t>
      </w: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知情承诺书</w:t>
      </w:r>
    </w:p>
    <w:bookmarkEnd w:id="0"/>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人为2020年西北工业大学硕士研究生招生考试考生，我已认真阅读了教育部和招生单位发布的相关招考信息。我已清楚了解，根据《中华人民共和国刑法修正案（九）》之规定，以下行为将会触犯刑法：1.在法律规定的国家考试中，组织作弊；2.为他人实施组织作弊提供作弊器材或者其他帮助；3.为实施考试作弊行为，向他人非法出售或者提供考试的试题、答案；4.代替他人或者让他人代替自己参加考试。</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本人郑重承诺：</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一、保证如实、准确提交各项材料。如弄虚作假，本人承担由此造成的一切后果。</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二、已阅读、知悉并同意遵守2020年西北工业大学硕士研究生复试方案的有关规定。</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三、自觉服从考试组织管理部门的统一安排，接受复试老师的管理、监督和检查。</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四、自觉遵守相关法律和考试纪律、考场规则，诚信考试，不作弊。</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五、认可西北工业大学通过网络远程复试方式，并自愿参加复试。</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六、若复试过程中遇到网络中断等突发状况，自觉服从重考等安排。</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七、严格遵守相关保密规定，不把复试有关资料上传网络或提供给他人。</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如违背上述承诺，本人自愿承担所有责任并接受学校做出的取消研究生录取资格或注销学籍等决定。</w:t>
      </w:r>
    </w:p>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spacing w:line="480" w:lineRule="exact"/>
        <w:ind w:firstLine="140" w:firstLineChars="50"/>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承诺人：    </w:t>
      </w:r>
    </w:p>
    <w:p>
      <w:pPr>
        <w:spacing w:line="480" w:lineRule="exact"/>
        <w:ind w:firstLine="140" w:firstLineChars="50"/>
        <w:rPr>
          <w:rFonts w:ascii="Times New Roman" w:hAnsi="Times New Roman" w:eastAsia="仿宋" w:cs="Times New Roman"/>
          <w:sz w:val="28"/>
          <w:szCs w:val="28"/>
        </w:rPr>
      </w:pPr>
      <w:r>
        <w:rPr>
          <w:rFonts w:hint="eastAsia" w:ascii="Times New Roman" w:hAnsi="Times New Roman" w:eastAsia="仿宋" w:cs="Times New Roman"/>
          <w:sz w:val="28"/>
          <w:szCs w:val="28"/>
        </w:rPr>
        <w:t>联系方式：             填报日期：</w:t>
      </w:r>
    </w:p>
    <w:p/>
    <w:sectPr>
      <w:pgSz w:w="11906" w:h="16838"/>
      <w:pgMar w:top="1588"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04C45"/>
    <w:rsid w:val="0980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2020-05-08T13:08:00Z</dcterms:created>
  <dc:creator>win7</dc:creator>
  <cp:lastModifiedBy>win7</cp:lastModifiedBy>
  <dcterms:modified xsi:type="dcterms:W3CDTF">2020-05-08T13:09:27Z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