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01" w:rsidRPr="000A2FFD" w:rsidRDefault="006E3483" w:rsidP="000A2FFD">
      <w:pPr>
        <w:adjustRightInd w:val="0"/>
        <w:snapToGrid w:val="0"/>
        <w:spacing w:line="360" w:lineRule="auto"/>
        <w:jc w:val="center"/>
        <w:rPr>
          <w:rFonts w:ascii="宋体" w:eastAsia="宋体" w:hAnsi="宋体" w:cs="宋体"/>
          <w:b/>
          <w:kern w:val="0"/>
          <w:sz w:val="36"/>
          <w:szCs w:val="36"/>
        </w:rPr>
      </w:pPr>
      <w:r w:rsidRPr="000A2FFD">
        <w:rPr>
          <w:rFonts w:ascii="宋体" w:eastAsia="宋体" w:hAnsi="宋体" w:cs="宋体" w:hint="eastAsia"/>
          <w:b/>
          <w:kern w:val="0"/>
          <w:sz w:val="36"/>
          <w:szCs w:val="36"/>
        </w:rPr>
        <w:t>南京电子技术研究所</w:t>
      </w:r>
    </w:p>
    <w:p w:rsidR="00300C2E" w:rsidRPr="000A2FFD" w:rsidRDefault="00576BB4" w:rsidP="000A2FFD">
      <w:pPr>
        <w:adjustRightInd w:val="0"/>
        <w:snapToGrid w:val="0"/>
        <w:spacing w:line="360" w:lineRule="auto"/>
        <w:jc w:val="center"/>
        <w:rPr>
          <w:rFonts w:ascii="宋体" w:eastAsia="宋体" w:hAnsi="宋体" w:cs="宋体"/>
          <w:b/>
          <w:kern w:val="0"/>
          <w:sz w:val="36"/>
          <w:szCs w:val="36"/>
        </w:rPr>
      </w:pPr>
      <w:r>
        <w:rPr>
          <w:rFonts w:ascii="宋体" w:eastAsia="宋体" w:hAnsi="宋体" w:cs="宋体" w:hint="eastAsia"/>
          <w:b/>
          <w:kern w:val="0"/>
          <w:sz w:val="36"/>
          <w:szCs w:val="36"/>
        </w:rPr>
        <w:t>2020年</w:t>
      </w:r>
      <w:r w:rsidR="00300C2E" w:rsidRPr="000A2FFD">
        <w:rPr>
          <w:rFonts w:ascii="宋体" w:eastAsia="宋体" w:hAnsi="宋体" w:cs="宋体" w:hint="eastAsia"/>
          <w:b/>
          <w:kern w:val="0"/>
          <w:sz w:val="36"/>
          <w:szCs w:val="36"/>
        </w:rPr>
        <w:t>硕士研究生招生复试录取</w:t>
      </w:r>
      <w:r w:rsidR="006E3483" w:rsidRPr="000A2FFD">
        <w:rPr>
          <w:rFonts w:ascii="宋体" w:eastAsia="宋体" w:hAnsi="宋体" w:cs="宋体" w:hint="eastAsia"/>
          <w:b/>
          <w:kern w:val="0"/>
          <w:sz w:val="36"/>
          <w:szCs w:val="36"/>
        </w:rPr>
        <w:t>实施细则</w:t>
      </w:r>
    </w:p>
    <w:p w:rsidR="006E3483" w:rsidRPr="00C21DB7" w:rsidRDefault="006E3483" w:rsidP="00C21DB7">
      <w:pPr>
        <w:ind w:firstLineChars="200" w:firstLine="560"/>
        <w:rPr>
          <w:rFonts w:ascii="宋体" w:eastAsia="宋体" w:hAnsi="宋体" w:cs="宋体"/>
          <w:kern w:val="0"/>
          <w:sz w:val="28"/>
          <w:szCs w:val="28"/>
        </w:rPr>
      </w:pPr>
      <w:r w:rsidRPr="00C21DB7">
        <w:rPr>
          <w:rFonts w:ascii="宋体" w:eastAsia="宋体" w:hAnsi="宋体" w:cs="宋体" w:hint="eastAsia"/>
          <w:kern w:val="0"/>
          <w:sz w:val="28"/>
          <w:szCs w:val="28"/>
        </w:rPr>
        <w:t>复试是硕士研究生招生考试的重要组成部分，是保证选拔质量的重要环节，为确保我所硕士研究生复试</w:t>
      </w:r>
      <w:bookmarkStart w:id="0" w:name="_GoBack"/>
      <w:bookmarkEnd w:id="0"/>
      <w:r w:rsidRPr="00C21DB7">
        <w:rPr>
          <w:rFonts w:ascii="宋体" w:eastAsia="宋体" w:hAnsi="宋体" w:cs="宋体" w:hint="eastAsia"/>
          <w:kern w:val="0"/>
          <w:sz w:val="28"/>
          <w:szCs w:val="28"/>
        </w:rPr>
        <w:t>工作的安全性、公平性、科学性，严格复试过程管理，根据教育部、北京市招生考试委员会和中国电子科技集团公司电子科学研究院有关文件精神，结合我所实际，特制定本实施细则。</w:t>
      </w:r>
    </w:p>
    <w:p w:rsidR="006E3483" w:rsidRPr="00C21DB7" w:rsidRDefault="006E3483" w:rsidP="006E3483">
      <w:pPr>
        <w:rPr>
          <w:rFonts w:ascii="宋体" w:eastAsia="宋体" w:hAnsi="宋体" w:cs="宋体"/>
          <w:b/>
          <w:kern w:val="0"/>
          <w:sz w:val="28"/>
          <w:szCs w:val="28"/>
        </w:rPr>
      </w:pPr>
      <w:r w:rsidRPr="00C21DB7">
        <w:rPr>
          <w:rFonts w:ascii="宋体" w:eastAsia="宋体" w:hAnsi="宋体" w:cs="宋体" w:hint="eastAsia"/>
          <w:b/>
          <w:kern w:val="0"/>
          <w:sz w:val="28"/>
          <w:szCs w:val="28"/>
        </w:rPr>
        <w:t>一、复试目的</w:t>
      </w:r>
    </w:p>
    <w:p w:rsidR="00300C2E" w:rsidRPr="00C21DB7" w:rsidRDefault="006E3483" w:rsidP="00C21DB7">
      <w:pPr>
        <w:ind w:firstLineChars="200" w:firstLine="560"/>
        <w:rPr>
          <w:rFonts w:ascii="宋体" w:eastAsia="宋体" w:hAnsi="宋体" w:cs="宋体"/>
          <w:kern w:val="0"/>
          <w:sz w:val="28"/>
          <w:szCs w:val="28"/>
        </w:rPr>
      </w:pPr>
      <w:r w:rsidRPr="00C21DB7">
        <w:rPr>
          <w:rFonts w:ascii="宋体" w:eastAsia="宋体" w:hAnsi="宋体" w:cs="宋体" w:hint="eastAsia"/>
          <w:kern w:val="0"/>
          <w:sz w:val="28"/>
          <w:szCs w:val="28"/>
        </w:rPr>
        <w:t>复试旨在结合学科特色和专业特点考核考生初试中未能体现出来</w:t>
      </w:r>
      <w:r w:rsidR="00F6422D">
        <w:rPr>
          <w:rFonts w:ascii="宋体" w:eastAsia="宋体" w:hAnsi="宋体" w:cs="宋体" w:hint="eastAsia"/>
          <w:kern w:val="0"/>
          <w:sz w:val="28"/>
          <w:szCs w:val="28"/>
        </w:rPr>
        <w:t>的</w:t>
      </w:r>
      <w:r w:rsidRPr="00C21DB7">
        <w:rPr>
          <w:rFonts w:ascii="宋体" w:eastAsia="宋体" w:hAnsi="宋体" w:cs="宋体" w:hint="eastAsia"/>
          <w:kern w:val="0"/>
          <w:sz w:val="28"/>
          <w:szCs w:val="28"/>
        </w:rPr>
        <w:t>思想政治素质和品德、知识水平、创新能力、专业素养、协作精神和综合</w:t>
      </w:r>
      <w:r w:rsidR="00F6422D">
        <w:rPr>
          <w:rFonts w:ascii="宋体" w:eastAsia="宋体" w:hAnsi="宋体" w:cs="宋体" w:hint="eastAsia"/>
          <w:kern w:val="0"/>
          <w:sz w:val="28"/>
          <w:szCs w:val="28"/>
        </w:rPr>
        <w:t>能力</w:t>
      </w:r>
      <w:r w:rsidRPr="00C21DB7">
        <w:rPr>
          <w:rFonts w:ascii="宋体" w:eastAsia="宋体" w:hAnsi="宋体" w:cs="宋体" w:hint="eastAsia"/>
          <w:kern w:val="0"/>
          <w:sz w:val="28"/>
          <w:szCs w:val="28"/>
        </w:rPr>
        <w:t>。我所</w:t>
      </w:r>
      <w:r w:rsidR="00300C2E" w:rsidRPr="00C21DB7">
        <w:rPr>
          <w:rFonts w:ascii="宋体" w:eastAsia="宋体" w:hAnsi="宋体" w:cs="宋体" w:hint="eastAsia"/>
          <w:kern w:val="0"/>
          <w:sz w:val="28"/>
          <w:szCs w:val="28"/>
        </w:rPr>
        <w:t>硕士研究生招生录取工作将坚持“</w:t>
      </w:r>
      <w:r w:rsidR="009C33AF" w:rsidRPr="00C21DB7">
        <w:rPr>
          <w:rFonts w:ascii="宋体" w:eastAsia="宋体" w:hAnsi="宋体" w:cs="宋体" w:hint="eastAsia"/>
          <w:kern w:val="0"/>
          <w:sz w:val="28"/>
          <w:szCs w:val="28"/>
        </w:rPr>
        <w:t>按需招生、全面衡量、</w:t>
      </w:r>
      <w:r w:rsidR="00300C2E" w:rsidRPr="00C21DB7">
        <w:rPr>
          <w:rFonts w:ascii="宋体" w:eastAsia="宋体" w:hAnsi="宋体" w:cs="宋体" w:hint="eastAsia"/>
          <w:kern w:val="0"/>
          <w:sz w:val="28"/>
          <w:szCs w:val="28"/>
        </w:rPr>
        <w:t>择优录取、宁缺毋滥”的原则，以提高人才选拔质量为核心，在确保安全性、公平性和科学性的基础上，做到统筹兼顾、精准施策、严格管理。</w:t>
      </w:r>
    </w:p>
    <w:p w:rsidR="00300C2E" w:rsidRPr="00C21DB7" w:rsidRDefault="006E3483" w:rsidP="00300C2E">
      <w:pPr>
        <w:rPr>
          <w:rFonts w:ascii="宋体" w:eastAsia="宋体" w:hAnsi="宋体" w:cs="宋体"/>
          <w:b/>
          <w:kern w:val="0"/>
          <w:sz w:val="28"/>
          <w:szCs w:val="28"/>
        </w:rPr>
      </w:pPr>
      <w:r w:rsidRPr="00C21DB7">
        <w:rPr>
          <w:rFonts w:ascii="宋体" w:eastAsia="宋体" w:hAnsi="宋体" w:cs="宋体" w:hint="eastAsia"/>
          <w:b/>
          <w:kern w:val="0"/>
          <w:sz w:val="28"/>
          <w:szCs w:val="28"/>
        </w:rPr>
        <w:t>二</w:t>
      </w:r>
      <w:r w:rsidR="00300C2E" w:rsidRPr="00C21DB7">
        <w:rPr>
          <w:rFonts w:ascii="宋体" w:eastAsia="宋体" w:hAnsi="宋体" w:cs="宋体" w:hint="eastAsia"/>
          <w:b/>
          <w:kern w:val="0"/>
          <w:sz w:val="28"/>
          <w:szCs w:val="28"/>
        </w:rPr>
        <w:t>、复试形式</w:t>
      </w:r>
    </w:p>
    <w:p w:rsidR="00300C2E" w:rsidRPr="00C21DB7" w:rsidRDefault="006E3483" w:rsidP="00C21DB7">
      <w:pPr>
        <w:ind w:firstLineChars="200" w:firstLine="560"/>
        <w:rPr>
          <w:rFonts w:ascii="宋体" w:eastAsia="宋体" w:hAnsi="宋体" w:cs="宋体"/>
          <w:kern w:val="0"/>
          <w:sz w:val="28"/>
          <w:szCs w:val="28"/>
        </w:rPr>
      </w:pPr>
      <w:r w:rsidRPr="00C21DB7">
        <w:rPr>
          <w:rFonts w:ascii="宋体" w:eastAsia="宋体" w:hAnsi="宋体" w:cs="宋体" w:hint="eastAsia"/>
          <w:kern w:val="0"/>
          <w:sz w:val="28"/>
          <w:szCs w:val="28"/>
        </w:rPr>
        <w:t>在当前新冠肺炎疫情防控的形式下，为确保安全性、</w:t>
      </w:r>
      <w:r w:rsidR="00300C2E" w:rsidRPr="00C21DB7">
        <w:rPr>
          <w:rFonts w:ascii="宋体" w:eastAsia="宋体" w:hAnsi="宋体" w:cs="宋体" w:hint="eastAsia"/>
          <w:kern w:val="0"/>
          <w:sz w:val="28"/>
          <w:szCs w:val="28"/>
        </w:rPr>
        <w:t>减少人员流动和聚集，统筹考虑</w:t>
      </w:r>
      <w:r w:rsidR="009C33AF" w:rsidRPr="00C21DB7">
        <w:rPr>
          <w:rFonts w:ascii="宋体" w:eastAsia="宋体" w:hAnsi="宋体" w:cs="宋体" w:hint="eastAsia"/>
          <w:kern w:val="0"/>
          <w:sz w:val="28"/>
          <w:szCs w:val="28"/>
        </w:rPr>
        <w:t>江苏</w:t>
      </w:r>
      <w:r w:rsidR="00300C2E" w:rsidRPr="00C21DB7">
        <w:rPr>
          <w:rFonts w:ascii="宋体" w:eastAsia="宋体" w:hAnsi="宋体" w:cs="宋体" w:hint="eastAsia"/>
          <w:kern w:val="0"/>
          <w:sz w:val="28"/>
          <w:szCs w:val="28"/>
        </w:rPr>
        <w:t>省疫情形势、应急响应级别、</w:t>
      </w:r>
      <w:r w:rsidR="009C33AF" w:rsidRPr="00C21DB7">
        <w:rPr>
          <w:rFonts w:ascii="宋体" w:eastAsia="宋体" w:hAnsi="宋体" w:cs="宋体" w:hint="eastAsia"/>
          <w:kern w:val="0"/>
          <w:sz w:val="28"/>
          <w:szCs w:val="28"/>
        </w:rPr>
        <w:t>我所</w:t>
      </w:r>
      <w:r w:rsidR="00300C2E" w:rsidRPr="00C21DB7">
        <w:rPr>
          <w:rFonts w:ascii="宋体" w:eastAsia="宋体" w:hAnsi="宋体" w:cs="宋体" w:hint="eastAsia"/>
          <w:kern w:val="0"/>
          <w:sz w:val="28"/>
          <w:szCs w:val="28"/>
        </w:rPr>
        <w:t>实际情况以及复试工作要求，经综合研判，</w:t>
      </w:r>
      <w:r w:rsidR="009C33AF" w:rsidRPr="00C21DB7">
        <w:rPr>
          <w:rFonts w:ascii="宋体" w:eastAsia="宋体" w:hAnsi="宋体" w:cs="宋体" w:hint="eastAsia"/>
          <w:kern w:val="0"/>
          <w:sz w:val="28"/>
          <w:szCs w:val="28"/>
        </w:rPr>
        <w:t>我所</w:t>
      </w:r>
      <w:r w:rsidR="00300C2E" w:rsidRPr="00C21DB7">
        <w:rPr>
          <w:rFonts w:ascii="宋体" w:eastAsia="宋体" w:hAnsi="宋体" w:cs="宋体" w:hint="eastAsia"/>
          <w:kern w:val="0"/>
          <w:sz w:val="28"/>
          <w:szCs w:val="28"/>
        </w:rPr>
        <w:t>决定</w:t>
      </w:r>
      <w:r w:rsidR="009C33AF" w:rsidRPr="00C21DB7">
        <w:rPr>
          <w:rFonts w:ascii="宋体" w:eastAsia="宋体" w:hAnsi="宋体" w:cs="宋体" w:hint="eastAsia"/>
          <w:kern w:val="0"/>
          <w:sz w:val="28"/>
          <w:szCs w:val="28"/>
        </w:rPr>
        <w:t>采用</w:t>
      </w:r>
      <w:r w:rsidR="007F69D7" w:rsidRPr="00C21DB7">
        <w:rPr>
          <w:rFonts w:ascii="宋体" w:eastAsia="宋体" w:hAnsi="宋体" w:cs="宋体" w:hint="eastAsia"/>
          <w:kern w:val="0"/>
          <w:sz w:val="28"/>
          <w:szCs w:val="28"/>
        </w:rPr>
        <w:t>远程</w:t>
      </w:r>
      <w:r w:rsidR="00300C2E" w:rsidRPr="00C21DB7">
        <w:rPr>
          <w:rFonts w:ascii="宋体" w:eastAsia="宋体" w:hAnsi="宋体" w:cs="宋体" w:hint="eastAsia"/>
          <w:kern w:val="0"/>
          <w:sz w:val="28"/>
          <w:szCs w:val="28"/>
        </w:rPr>
        <w:t>网络复试方式。</w:t>
      </w:r>
    </w:p>
    <w:p w:rsidR="00300C2E" w:rsidRPr="00C21DB7" w:rsidRDefault="009C33AF" w:rsidP="00300C2E">
      <w:pPr>
        <w:rPr>
          <w:rFonts w:ascii="宋体" w:eastAsia="宋体" w:hAnsi="宋体" w:cs="宋体"/>
          <w:b/>
          <w:kern w:val="0"/>
          <w:sz w:val="28"/>
          <w:szCs w:val="28"/>
        </w:rPr>
      </w:pPr>
      <w:r w:rsidRPr="00C21DB7">
        <w:rPr>
          <w:rFonts w:ascii="宋体" w:eastAsia="宋体" w:hAnsi="宋体" w:cs="宋体" w:hint="eastAsia"/>
          <w:b/>
          <w:kern w:val="0"/>
          <w:sz w:val="28"/>
          <w:szCs w:val="28"/>
        </w:rPr>
        <w:t>三</w:t>
      </w:r>
      <w:r w:rsidR="00300C2E" w:rsidRPr="00C21DB7">
        <w:rPr>
          <w:rFonts w:ascii="宋体" w:eastAsia="宋体" w:hAnsi="宋体" w:cs="宋体" w:hint="eastAsia"/>
          <w:b/>
          <w:kern w:val="0"/>
          <w:sz w:val="28"/>
          <w:szCs w:val="28"/>
        </w:rPr>
        <w:t>、复试时间</w:t>
      </w:r>
    </w:p>
    <w:p w:rsidR="00656960" w:rsidRDefault="00BF4544" w:rsidP="00C21DB7">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5月</w:t>
      </w:r>
      <w:r w:rsidR="000B3BE2">
        <w:rPr>
          <w:rFonts w:ascii="宋体" w:eastAsia="宋体" w:hAnsi="宋体" w:cs="宋体" w:hint="eastAsia"/>
          <w:kern w:val="0"/>
          <w:sz w:val="28"/>
          <w:szCs w:val="28"/>
        </w:rPr>
        <w:t>12日</w:t>
      </w:r>
    </w:p>
    <w:p w:rsidR="00656960" w:rsidRDefault="00656960">
      <w:pPr>
        <w:widowControl/>
        <w:jc w:val="left"/>
        <w:rPr>
          <w:rFonts w:ascii="宋体" w:eastAsia="宋体" w:hAnsi="宋体" w:cs="宋体"/>
          <w:kern w:val="0"/>
          <w:sz w:val="28"/>
          <w:szCs w:val="28"/>
        </w:rPr>
      </w:pPr>
      <w:r>
        <w:rPr>
          <w:rFonts w:ascii="宋体" w:eastAsia="宋体" w:hAnsi="宋体" w:cs="宋体"/>
          <w:kern w:val="0"/>
          <w:sz w:val="28"/>
          <w:szCs w:val="28"/>
        </w:rPr>
        <w:br w:type="page"/>
      </w:r>
    </w:p>
    <w:p w:rsidR="00300C2E" w:rsidRPr="00C21DB7" w:rsidRDefault="006D50E2" w:rsidP="00300C2E">
      <w:pPr>
        <w:rPr>
          <w:rFonts w:ascii="宋体" w:eastAsia="宋体" w:hAnsi="宋体" w:cs="宋体"/>
          <w:b/>
          <w:kern w:val="0"/>
          <w:sz w:val="28"/>
          <w:szCs w:val="28"/>
        </w:rPr>
      </w:pPr>
      <w:r>
        <w:rPr>
          <w:rFonts w:ascii="宋体" w:eastAsia="宋体" w:hAnsi="宋体" w:cs="宋体" w:hint="eastAsia"/>
          <w:b/>
          <w:kern w:val="0"/>
          <w:sz w:val="28"/>
          <w:szCs w:val="28"/>
        </w:rPr>
        <w:lastRenderedPageBreak/>
        <w:t>四</w:t>
      </w:r>
      <w:r w:rsidR="00A15308" w:rsidRPr="00C21DB7">
        <w:rPr>
          <w:rFonts w:ascii="宋体" w:eastAsia="宋体" w:hAnsi="宋体" w:cs="宋体" w:hint="eastAsia"/>
          <w:b/>
          <w:kern w:val="0"/>
          <w:sz w:val="28"/>
          <w:szCs w:val="28"/>
        </w:rPr>
        <w:t>、</w:t>
      </w:r>
      <w:r w:rsidR="00300C2E" w:rsidRPr="00C21DB7">
        <w:rPr>
          <w:rFonts w:ascii="宋体" w:eastAsia="宋体" w:hAnsi="宋体" w:cs="宋体" w:hint="eastAsia"/>
          <w:b/>
          <w:kern w:val="0"/>
          <w:sz w:val="28"/>
          <w:szCs w:val="28"/>
        </w:rPr>
        <w:t>复试平台</w:t>
      </w:r>
    </w:p>
    <w:p w:rsidR="006449A0" w:rsidRPr="00A6666E" w:rsidRDefault="00C21DB7" w:rsidP="00A6666E">
      <w:pPr>
        <w:ind w:firstLineChars="200" w:firstLine="562"/>
        <w:rPr>
          <w:rFonts w:ascii="宋体" w:eastAsia="宋体" w:hAnsi="宋体" w:cs="宋体"/>
          <w:b/>
          <w:kern w:val="0"/>
          <w:sz w:val="28"/>
          <w:szCs w:val="28"/>
        </w:rPr>
      </w:pPr>
      <w:r w:rsidRPr="00A6666E">
        <w:rPr>
          <w:rFonts w:ascii="宋体" w:eastAsia="宋体" w:hAnsi="宋体" w:cs="宋体" w:hint="eastAsia"/>
          <w:b/>
          <w:kern w:val="0"/>
          <w:sz w:val="28"/>
          <w:szCs w:val="28"/>
        </w:rPr>
        <w:t>1、</w:t>
      </w:r>
      <w:r w:rsidR="006449A0" w:rsidRPr="00A6666E">
        <w:rPr>
          <w:rFonts w:ascii="宋体" w:eastAsia="宋体" w:hAnsi="宋体" w:cs="宋体" w:hint="eastAsia"/>
          <w:b/>
          <w:kern w:val="0"/>
          <w:sz w:val="28"/>
          <w:szCs w:val="28"/>
        </w:rPr>
        <w:t>考生参加远程复试所需设备及环境要求</w:t>
      </w:r>
      <w:r w:rsidR="00A15308" w:rsidRPr="00A6666E">
        <w:rPr>
          <w:rFonts w:ascii="宋体" w:eastAsia="宋体" w:hAnsi="宋体" w:cs="宋体" w:hint="eastAsia"/>
          <w:b/>
          <w:kern w:val="0"/>
          <w:sz w:val="28"/>
          <w:szCs w:val="28"/>
        </w:rPr>
        <w:t>：</w:t>
      </w:r>
    </w:p>
    <w:p w:rsidR="00A15308" w:rsidRPr="00C21DB7" w:rsidRDefault="00C80AAB" w:rsidP="00A6666E">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(1)</w:t>
      </w:r>
      <w:r w:rsidR="00A15308" w:rsidRPr="00C21DB7">
        <w:rPr>
          <w:rFonts w:ascii="宋体" w:eastAsia="宋体" w:hAnsi="宋体" w:cs="宋体" w:hint="eastAsia"/>
          <w:kern w:val="0"/>
          <w:sz w:val="28"/>
          <w:szCs w:val="28"/>
        </w:rPr>
        <w:t>我所的</w:t>
      </w:r>
      <w:r w:rsidR="007F69D7" w:rsidRPr="00C21DB7">
        <w:rPr>
          <w:rFonts w:ascii="宋体" w:eastAsia="宋体" w:hAnsi="宋体" w:cs="宋体" w:hint="eastAsia"/>
          <w:kern w:val="0"/>
          <w:sz w:val="28"/>
          <w:szCs w:val="28"/>
        </w:rPr>
        <w:t>远程</w:t>
      </w:r>
      <w:r w:rsidR="00A15308" w:rsidRPr="00C21DB7">
        <w:rPr>
          <w:rFonts w:ascii="宋体" w:eastAsia="宋体" w:hAnsi="宋体" w:cs="宋体" w:hint="eastAsia"/>
          <w:kern w:val="0"/>
          <w:sz w:val="28"/>
          <w:szCs w:val="28"/>
        </w:rPr>
        <w:t>网络复试采用钉钉（</w:t>
      </w:r>
      <w:proofErr w:type="spellStart"/>
      <w:r w:rsidR="00A15308" w:rsidRPr="00C21DB7">
        <w:rPr>
          <w:rFonts w:ascii="宋体" w:eastAsia="宋体" w:hAnsi="宋体" w:cs="宋体" w:hint="eastAsia"/>
          <w:kern w:val="0"/>
          <w:sz w:val="28"/>
          <w:szCs w:val="28"/>
        </w:rPr>
        <w:t>DingTalk</w:t>
      </w:r>
      <w:proofErr w:type="spellEnd"/>
      <w:r w:rsidR="00A15308" w:rsidRPr="00C21DB7">
        <w:rPr>
          <w:rFonts w:ascii="宋体" w:eastAsia="宋体" w:hAnsi="宋体" w:cs="宋体" w:hint="eastAsia"/>
          <w:kern w:val="0"/>
          <w:sz w:val="28"/>
          <w:szCs w:val="28"/>
        </w:rPr>
        <w:t>）</w:t>
      </w:r>
      <w:r w:rsidR="007F69D7">
        <w:rPr>
          <w:rFonts w:ascii="宋体" w:eastAsia="宋体" w:hAnsi="宋体" w:cs="宋体" w:hint="eastAsia"/>
          <w:kern w:val="0"/>
          <w:sz w:val="28"/>
          <w:szCs w:val="28"/>
        </w:rPr>
        <w:t>平台</w:t>
      </w:r>
      <w:r w:rsidR="00A15308" w:rsidRPr="00C21DB7">
        <w:rPr>
          <w:rFonts w:ascii="宋体" w:eastAsia="宋体" w:hAnsi="宋体" w:cs="宋体" w:hint="eastAsia"/>
          <w:kern w:val="0"/>
          <w:sz w:val="28"/>
          <w:szCs w:val="28"/>
        </w:rPr>
        <w:t>。复试前考生须用在中国研究生招生信息网报名时填写的手机号注册钉钉账号，进行实名认证。</w:t>
      </w:r>
    </w:p>
    <w:p w:rsidR="006449A0" w:rsidRPr="00C21DB7" w:rsidRDefault="00C80AAB" w:rsidP="00A6666E">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(2)</w:t>
      </w:r>
      <w:r w:rsidR="006449A0" w:rsidRPr="00C21DB7">
        <w:rPr>
          <w:rFonts w:ascii="宋体" w:eastAsia="宋体" w:hAnsi="宋体" w:cs="宋体" w:hint="eastAsia"/>
          <w:kern w:val="0"/>
          <w:sz w:val="28"/>
          <w:szCs w:val="28"/>
        </w:rPr>
        <w:t>请考生提前准备好远程复试所需的硬件设备，复试前</w:t>
      </w:r>
      <w:r w:rsidR="00A15308" w:rsidRPr="00C21DB7">
        <w:rPr>
          <w:rFonts w:ascii="宋体" w:eastAsia="宋体" w:hAnsi="宋体" w:cs="宋体" w:hint="eastAsia"/>
          <w:kern w:val="0"/>
          <w:sz w:val="28"/>
          <w:szCs w:val="28"/>
        </w:rPr>
        <w:t>我所将</w:t>
      </w:r>
      <w:r w:rsidR="006449A0" w:rsidRPr="00C21DB7">
        <w:rPr>
          <w:rFonts w:ascii="宋体" w:eastAsia="宋体" w:hAnsi="宋体" w:cs="宋体" w:hint="eastAsia"/>
          <w:kern w:val="0"/>
          <w:sz w:val="28"/>
          <w:szCs w:val="28"/>
        </w:rPr>
        <w:t>进行测试，以保证复试正常进行。</w:t>
      </w:r>
    </w:p>
    <w:p w:rsidR="006449A0" w:rsidRPr="00C21DB7" w:rsidRDefault="00C80AAB" w:rsidP="00A6666E">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(3)</w:t>
      </w:r>
      <w:r w:rsidR="006449A0" w:rsidRPr="00C21DB7">
        <w:rPr>
          <w:rFonts w:ascii="宋体" w:eastAsia="宋体" w:hAnsi="宋体" w:cs="宋体" w:hint="eastAsia"/>
          <w:kern w:val="0"/>
          <w:sz w:val="28"/>
          <w:szCs w:val="28"/>
        </w:rPr>
        <w:t>用于面试设备：1台笔记本电脑或台式机、摄像头、麦克风和耳机。</w:t>
      </w:r>
    </w:p>
    <w:p w:rsidR="006449A0" w:rsidRPr="00C21DB7" w:rsidRDefault="00C80AAB" w:rsidP="00A6666E">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(4)</w:t>
      </w:r>
      <w:r w:rsidR="006449A0" w:rsidRPr="00C21DB7">
        <w:rPr>
          <w:rFonts w:ascii="宋体" w:eastAsia="宋体" w:hAnsi="宋体" w:cs="宋体" w:hint="eastAsia"/>
          <w:kern w:val="0"/>
          <w:sz w:val="28"/>
          <w:szCs w:val="28"/>
        </w:rPr>
        <w:t>用于监控面试环境的设备：1部手机或笔记本电脑或台式机（须带有摄像头）。</w:t>
      </w:r>
    </w:p>
    <w:p w:rsidR="006449A0" w:rsidRDefault="00C80AAB" w:rsidP="00A6666E">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(5)</w:t>
      </w:r>
      <w:r w:rsidR="006449A0" w:rsidRPr="00C21DB7">
        <w:rPr>
          <w:rFonts w:ascii="宋体" w:eastAsia="宋体" w:hAnsi="宋体" w:cs="宋体" w:hint="eastAsia"/>
          <w:kern w:val="0"/>
          <w:sz w:val="28"/>
          <w:szCs w:val="28"/>
        </w:rPr>
        <w:t>网络</w:t>
      </w:r>
      <w:r w:rsidR="007F69D7">
        <w:rPr>
          <w:rFonts w:ascii="宋体" w:eastAsia="宋体" w:hAnsi="宋体" w:cs="宋体" w:hint="eastAsia"/>
          <w:kern w:val="0"/>
          <w:sz w:val="28"/>
          <w:szCs w:val="28"/>
        </w:rPr>
        <w:t>连接</w:t>
      </w:r>
      <w:r w:rsidR="006449A0" w:rsidRPr="00C21DB7">
        <w:rPr>
          <w:rFonts w:ascii="宋体" w:eastAsia="宋体" w:hAnsi="宋体" w:cs="宋体" w:hint="eastAsia"/>
          <w:kern w:val="0"/>
          <w:sz w:val="28"/>
          <w:szCs w:val="28"/>
        </w:rPr>
        <w:t>良好</w:t>
      </w:r>
      <w:r w:rsidR="007F69D7">
        <w:rPr>
          <w:rFonts w:ascii="宋体" w:eastAsia="宋体" w:hAnsi="宋体" w:cs="宋体" w:hint="eastAsia"/>
          <w:kern w:val="0"/>
          <w:sz w:val="28"/>
          <w:szCs w:val="28"/>
        </w:rPr>
        <w:t>，</w:t>
      </w:r>
      <w:r w:rsidR="006449A0" w:rsidRPr="00C21DB7">
        <w:rPr>
          <w:rFonts w:ascii="宋体" w:eastAsia="宋体" w:hAnsi="宋体" w:cs="宋体" w:hint="eastAsia"/>
          <w:kern w:val="0"/>
          <w:sz w:val="28"/>
          <w:szCs w:val="28"/>
        </w:rPr>
        <w:t>能满</w:t>
      </w:r>
      <w:r w:rsidR="00A15308" w:rsidRPr="00C21DB7">
        <w:rPr>
          <w:rFonts w:ascii="宋体" w:eastAsia="宋体" w:hAnsi="宋体" w:cs="宋体" w:hint="eastAsia"/>
          <w:kern w:val="0"/>
          <w:sz w:val="28"/>
          <w:szCs w:val="28"/>
        </w:rPr>
        <w:t>足复试要求</w:t>
      </w:r>
      <w:r w:rsidR="007F69D7">
        <w:rPr>
          <w:rFonts w:ascii="宋体" w:eastAsia="宋体" w:hAnsi="宋体" w:cs="宋体" w:hint="eastAsia"/>
          <w:kern w:val="0"/>
          <w:sz w:val="28"/>
          <w:szCs w:val="28"/>
        </w:rPr>
        <w:t>；</w:t>
      </w:r>
      <w:r w:rsidR="00A15308" w:rsidRPr="00C21DB7">
        <w:rPr>
          <w:rFonts w:ascii="宋体" w:eastAsia="宋体" w:hAnsi="宋体" w:cs="宋体" w:hint="eastAsia"/>
          <w:kern w:val="0"/>
          <w:sz w:val="28"/>
          <w:szCs w:val="28"/>
        </w:rPr>
        <w:t>独立的房间，灯光明亮，安静，不逆光。</w:t>
      </w:r>
    </w:p>
    <w:p w:rsidR="00E32D82" w:rsidRPr="00C21DB7" w:rsidRDefault="00E32D82" w:rsidP="00A6666E">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如有问题，请及时与我们取得联系。</w:t>
      </w:r>
    </w:p>
    <w:p w:rsidR="00C21DB7" w:rsidRPr="00A6666E" w:rsidRDefault="00C21DB7" w:rsidP="00A6666E">
      <w:pPr>
        <w:ind w:firstLineChars="200" w:firstLine="562"/>
        <w:rPr>
          <w:rFonts w:ascii="宋体" w:eastAsia="宋体" w:hAnsi="宋体" w:cs="宋体"/>
          <w:b/>
          <w:kern w:val="0"/>
          <w:sz w:val="28"/>
          <w:szCs w:val="28"/>
        </w:rPr>
      </w:pPr>
      <w:r w:rsidRPr="00A6666E">
        <w:rPr>
          <w:rFonts w:ascii="宋体" w:eastAsia="宋体" w:hAnsi="宋体" w:cs="宋体" w:hint="eastAsia"/>
          <w:b/>
          <w:kern w:val="0"/>
          <w:sz w:val="28"/>
          <w:szCs w:val="28"/>
        </w:rPr>
        <w:t>2、参加远程复试考生需准备的用品</w:t>
      </w:r>
    </w:p>
    <w:p w:rsidR="00C21DB7" w:rsidRPr="00C21DB7" w:rsidRDefault="00C80AAB" w:rsidP="00A6666E">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(1)</w:t>
      </w:r>
      <w:r w:rsidR="00C21DB7" w:rsidRPr="00C21DB7">
        <w:rPr>
          <w:rFonts w:ascii="宋体" w:eastAsia="宋体" w:hAnsi="宋体" w:cs="宋体" w:hint="eastAsia"/>
          <w:kern w:val="0"/>
          <w:sz w:val="28"/>
          <w:szCs w:val="28"/>
        </w:rPr>
        <w:t>本人二代居民身份证。</w:t>
      </w:r>
    </w:p>
    <w:p w:rsidR="00C21DB7" w:rsidRPr="00C21DB7" w:rsidRDefault="00C80AAB" w:rsidP="00A6666E">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(2)</w:t>
      </w:r>
      <w:r w:rsidR="00C21DB7" w:rsidRPr="00C21DB7">
        <w:rPr>
          <w:rFonts w:ascii="宋体" w:eastAsia="宋体" w:hAnsi="宋体" w:cs="宋体" w:hint="eastAsia"/>
          <w:kern w:val="0"/>
          <w:sz w:val="28"/>
          <w:szCs w:val="28"/>
        </w:rPr>
        <w:t>黑色签字笔和空白A4纸若干。</w:t>
      </w:r>
    </w:p>
    <w:p w:rsidR="00300C2E" w:rsidRPr="00C21DB7" w:rsidRDefault="006D50E2" w:rsidP="00300C2E">
      <w:pPr>
        <w:rPr>
          <w:rFonts w:ascii="宋体" w:eastAsia="宋体" w:hAnsi="宋体" w:cs="宋体"/>
          <w:b/>
          <w:kern w:val="0"/>
          <w:sz w:val="28"/>
          <w:szCs w:val="28"/>
        </w:rPr>
      </w:pPr>
      <w:r>
        <w:rPr>
          <w:rFonts w:ascii="宋体" w:eastAsia="宋体" w:hAnsi="宋体" w:cs="宋体" w:hint="eastAsia"/>
          <w:b/>
          <w:kern w:val="0"/>
          <w:sz w:val="28"/>
          <w:szCs w:val="28"/>
        </w:rPr>
        <w:t>五</w:t>
      </w:r>
      <w:r w:rsidR="00300C2E" w:rsidRPr="00C21DB7">
        <w:rPr>
          <w:rFonts w:ascii="宋体" w:eastAsia="宋体" w:hAnsi="宋体" w:cs="宋体" w:hint="eastAsia"/>
          <w:b/>
          <w:kern w:val="0"/>
          <w:sz w:val="28"/>
          <w:szCs w:val="28"/>
        </w:rPr>
        <w:t>、</w:t>
      </w:r>
      <w:r w:rsidR="00A15308" w:rsidRPr="00C21DB7">
        <w:rPr>
          <w:rFonts w:ascii="宋体" w:eastAsia="宋体" w:hAnsi="宋体" w:cs="宋体" w:hint="eastAsia"/>
          <w:b/>
          <w:kern w:val="0"/>
          <w:sz w:val="28"/>
          <w:szCs w:val="28"/>
        </w:rPr>
        <w:t>考生</w:t>
      </w:r>
      <w:r w:rsidR="00300C2E" w:rsidRPr="00C21DB7">
        <w:rPr>
          <w:rFonts w:ascii="宋体" w:eastAsia="宋体" w:hAnsi="宋体" w:cs="宋体" w:hint="eastAsia"/>
          <w:b/>
          <w:kern w:val="0"/>
          <w:sz w:val="28"/>
          <w:szCs w:val="28"/>
        </w:rPr>
        <w:t>资格审查</w:t>
      </w:r>
    </w:p>
    <w:p w:rsidR="00300C2E" w:rsidRPr="00C21DB7" w:rsidRDefault="000C19B0" w:rsidP="00422C2A">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考生需</w:t>
      </w:r>
      <w:r w:rsidR="00F37265">
        <w:rPr>
          <w:rFonts w:ascii="宋体" w:eastAsia="宋体" w:hAnsi="宋体" w:cs="宋体" w:hint="eastAsia"/>
          <w:kern w:val="0"/>
          <w:sz w:val="28"/>
          <w:szCs w:val="28"/>
        </w:rPr>
        <w:t>在视频范围内签订《诚信复试承诺书》，并视频</w:t>
      </w:r>
      <w:r w:rsidR="00422C2A">
        <w:rPr>
          <w:rFonts w:ascii="宋体" w:eastAsia="宋体" w:hAnsi="宋体" w:cs="宋体" w:hint="eastAsia"/>
          <w:kern w:val="0"/>
          <w:sz w:val="28"/>
          <w:szCs w:val="28"/>
        </w:rPr>
        <w:t>展示</w:t>
      </w:r>
      <w:r w:rsidR="00F37265">
        <w:rPr>
          <w:rFonts w:ascii="宋体" w:eastAsia="宋体" w:hAnsi="宋体" w:cs="宋体" w:hint="eastAsia"/>
          <w:kern w:val="0"/>
          <w:sz w:val="28"/>
          <w:szCs w:val="28"/>
        </w:rPr>
        <w:t>以下材料的原件</w:t>
      </w:r>
      <w:r w:rsidR="00300C2E" w:rsidRPr="00C21DB7">
        <w:rPr>
          <w:rFonts w:ascii="宋体" w:eastAsia="宋体" w:hAnsi="宋体" w:cs="宋体" w:hint="eastAsia"/>
          <w:kern w:val="0"/>
          <w:sz w:val="28"/>
          <w:szCs w:val="28"/>
        </w:rPr>
        <w:t>：</w:t>
      </w:r>
    </w:p>
    <w:p w:rsidR="00F37265" w:rsidRPr="00656960" w:rsidRDefault="00656960" w:rsidP="00656960">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(1)</w:t>
      </w:r>
      <w:r w:rsidR="00F37265" w:rsidRPr="00656960">
        <w:rPr>
          <w:rFonts w:ascii="宋体" w:eastAsia="宋体" w:hAnsi="宋体" w:cs="宋体" w:hint="eastAsia"/>
          <w:kern w:val="0"/>
          <w:sz w:val="28"/>
          <w:szCs w:val="28"/>
        </w:rPr>
        <w:t>初试准考证、有效期内的居民身份证原件；</w:t>
      </w:r>
    </w:p>
    <w:p w:rsidR="00F37265" w:rsidRPr="00656960" w:rsidRDefault="00656960" w:rsidP="00656960">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(2)</w:t>
      </w:r>
      <w:r w:rsidR="00F37265" w:rsidRPr="00656960">
        <w:rPr>
          <w:rFonts w:ascii="宋体" w:eastAsia="宋体" w:hAnsi="宋体" w:cs="宋体" w:hint="eastAsia"/>
          <w:kern w:val="0"/>
          <w:sz w:val="28"/>
          <w:szCs w:val="28"/>
        </w:rPr>
        <w:t>应届考生提供学生证原件（毕业证及学位证入学时补验）；</w:t>
      </w:r>
      <w:r w:rsidR="00F37265" w:rsidRPr="00656960">
        <w:rPr>
          <w:rFonts w:ascii="宋体" w:eastAsia="宋体" w:hAnsi="宋体" w:cs="宋体" w:hint="eastAsia"/>
          <w:kern w:val="0"/>
          <w:sz w:val="28"/>
          <w:szCs w:val="28"/>
        </w:rPr>
        <w:lastRenderedPageBreak/>
        <w:t>往届考生提供本科毕业证书、学位证书的原件；国外学历考生须提交教育部留学服务中心出具的国外学历认证书原件；</w:t>
      </w:r>
    </w:p>
    <w:p w:rsidR="00F37265" w:rsidRPr="00656960" w:rsidRDefault="00656960" w:rsidP="00656960">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(3)</w:t>
      </w:r>
      <w:r w:rsidR="00F37265" w:rsidRPr="00656960">
        <w:rPr>
          <w:rFonts w:ascii="宋体" w:eastAsia="宋体" w:hAnsi="宋体" w:cs="宋体" w:hint="eastAsia"/>
          <w:kern w:val="0"/>
          <w:sz w:val="28"/>
          <w:szCs w:val="28"/>
        </w:rPr>
        <w:t>已获得的英语四、六级证书或成绩单原件；</w:t>
      </w:r>
    </w:p>
    <w:p w:rsidR="00F37265" w:rsidRPr="00656960" w:rsidRDefault="00656960" w:rsidP="00656960">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(4)</w:t>
      </w:r>
      <w:r w:rsidR="00F37265" w:rsidRPr="00656960">
        <w:rPr>
          <w:rFonts w:ascii="宋体" w:eastAsia="宋体" w:hAnsi="宋体" w:cs="宋体" w:hint="eastAsia"/>
          <w:kern w:val="0"/>
          <w:sz w:val="28"/>
          <w:szCs w:val="28"/>
        </w:rPr>
        <w:t>加盖公章的大学阶段历年成绩单（学校教务部门或档案保管单位的公章均可）原件；</w:t>
      </w:r>
    </w:p>
    <w:p w:rsidR="00F37265" w:rsidRPr="00656960" w:rsidRDefault="00656960" w:rsidP="00656960">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(5)</w:t>
      </w:r>
      <w:r w:rsidR="00F37265" w:rsidRPr="00656960">
        <w:rPr>
          <w:rFonts w:ascii="宋体" w:eastAsia="宋体" w:hAnsi="宋体" w:cs="宋体" w:hint="eastAsia"/>
          <w:kern w:val="0"/>
          <w:sz w:val="28"/>
          <w:szCs w:val="28"/>
        </w:rPr>
        <w:t>可提交科研成果及证明、等级证书、荣誉证书等能证明自己特长和能力水平的材料</w:t>
      </w:r>
      <w:r w:rsidR="00BB4C7E">
        <w:rPr>
          <w:rFonts w:ascii="宋体" w:eastAsia="宋体" w:hAnsi="宋体" w:cs="宋体" w:hint="eastAsia"/>
          <w:kern w:val="0"/>
          <w:sz w:val="28"/>
          <w:szCs w:val="28"/>
        </w:rPr>
        <w:t>。</w:t>
      </w:r>
    </w:p>
    <w:p w:rsidR="00300C2E" w:rsidRPr="00C21DB7" w:rsidRDefault="000C19B0" w:rsidP="00A6666E">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考生应将上述材料的</w:t>
      </w:r>
      <w:r w:rsidR="00656960">
        <w:rPr>
          <w:rFonts w:ascii="宋体" w:eastAsia="宋体" w:hAnsi="宋体" w:cs="宋体" w:hint="eastAsia"/>
          <w:kern w:val="0"/>
          <w:sz w:val="28"/>
          <w:szCs w:val="28"/>
        </w:rPr>
        <w:t>扫描</w:t>
      </w:r>
      <w:r>
        <w:rPr>
          <w:rFonts w:ascii="宋体" w:eastAsia="宋体" w:hAnsi="宋体" w:cs="宋体" w:hint="eastAsia"/>
          <w:kern w:val="0"/>
          <w:sz w:val="28"/>
          <w:szCs w:val="28"/>
        </w:rPr>
        <w:t>件</w:t>
      </w:r>
      <w:r w:rsidR="00BB4C7E">
        <w:rPr>
          <w:rFonts w:ascii="宋体" w:eastAsia="宋体" w:hAnsi="宋体" w:cs="宋体" w:hint="eastAsia"/>
          <w:kern w:val="0"/>
          <w:sz w:val="28"/>
          <w:szCs w:val="28"/>
        </w:rPr>
        <w:t>按顺序保存为PDF格式文件</w:t>
      </w:r>
      <w:r>
        <w:rPr>
          <w:rFonts w:ascii="宋体" w:eastAsia="宋体" w:hAnsi="宋体" w:cs="宋体" w:hint="eastAsia"/>
          <w:kern w:val="0"/>
          <w:sz w:val="28"/>
          <w:szCs w:val="28"/>
        </w:rPr>
        <w:t>，在复试前，发送至指定邮箱（sssyjss@163.com）。</w:t>
      </w:r>
      <w:r w:rsidR="00300C2E" w:rsidRPr="00C21DB7">
        <w:rPr>
          <w:rFonts w:ascii="宋体" w:eastAsia="宋体" w:hAnsi="宋体" w:cs="宋体" w:hint="eastAsia"/>
          <w:kern w:val="0"/>
          <w:sz w:val="28"/>
          <w:szCs w:val="28"/>
        </w:rPr>
        <w:t>资格审查未通过的考生将取消复试资格。</w:t>
      </w:r>
    </w:p>
    <w:p w:rsidR="00300C2E" w:rsidRPr="00C21DB7" w:rsidRDefault="006D50E2" w:rsidP="00300C2E">
      <w:pPr>
        <w:rPr>
          <w:rFonts w:ascii="宋体" w:eastAsia="宋体" w:hAnsi="宋体" w:cs="宋体"/>
          <w:b/>
          <w:kern w:val="0"/>
          <w:sz w:val="28"/>
          <w:szCs w:val="28"/>
        </w:rPr>
      </w:pPr>
      <w:r>
        <w:rPr>
          <w:rFonts w:ascii="宋体" w:eastAsia="宋体" w:hAnsi="宋体" w:cs="宋体" w:hint="eastAsia"/>
          <w:b/>
          <w:kern w:val="0"/>
          <w:sz w:val="28"/>
          <w:szCs w:val="28"/>
        </w:rPr>
        <w:t>六</w:t>
      </w:r>
      <w:r w:rsidR="00300C2E" w:rsidRPr="00C21DB7">
        <w:rPr>
          <w:rFonts w:ascii="宋体" w:eastAsia="宋体" w:hAnsi="宋体" w:cs="宋体" w:hint="eastAsia"/>
          <w:b/>
          <w:kern w:val="0"/>
          <w:sz w:val="28"/>
          <w:szCs w:val="28"/>
        </w:rPr>
        <w:t>、复试</w:t>
      </w:r>
      <w:r w:rsidR="00C21DB7" w:rsidRPr="00C21DB7">
        <w:rPr>
          <w:rFonts w:ascii="宋体" w:eastAsia="宋体" w:hAnsi="宋体" w:cs="宋体" w:hint="eastAsia"/>
          <w:b/>
          <w:kern w:val="0"/>
          <w:sz w:val="28"/>
          <w:szCs w:val="28"/>
        </w:rPr>
        <w:t>内容</w:t>
      </w:r>
      <w:r w:rsidR="000C73DC">
        <w:rPr>
          <w:rFonts w:ascii="宋体" w:eastAsia="宋体" w:hAnsi="宋体" w:cs="宋体" w:hint="eastAsia"/>
          <w:b/>
          <w:kern w:val="0"/>
          <w:sz w:val="28"/>
          <w:szCs w:val="28"/>
        </w:rPr>
        <w:t>与成绩计算</w:t>
      </w:r>
    </w:p>
    <w:p w:rsidR="000C73DC" w:rsidRPr="00AA2996" w:rsidRDefault="000C73DC" w:rsidP="000C73DC">
      <w:pPr>
        <w:ind w:firstLineChars="200" w:firstLine="560"/>
        <w:rPr>
          <w:rFonts w:asciiTheme="minorEastAsia" w:hAnsiTheme="minorEastAsia"/>
          <w:sz w:val="28"/>
          <w:szCs w:val="28"/>
        </w:rPr>
      </w:pPr>
      <w:r w:rsidRPr="00AA2996">
        <w:rPr>
          <w:rFonts w:asciiTheme="minorEastAsia" w:hAnsiTheme="minorEastAsia" w:hint="eastAsia"/>
          <w:sz w:val="28"/>
          <w:szCs w:val="28"/>
        </w:rPr>
        <w:t>复试</w:t>
      </w:r>
      <w:r>
        <w:rPr>
          <w:rFonts w:asciiTheme="minorEastAsia" w:hAnsiTheme="minorEastAsia" w:hint="eastAsia"/>
          <w:sz w:val="28"/>
          <w:szCs w:val="28"/>
        </w:rPr>
        <w:t>内容</w:t>
      </w:r>
      <w:r w:rsidRPr="00AA2996">
        <w:rPr>
          <w:rFonts w:asciiTheme="minorEastAsia" w:hAnsiTheme="minorEastAsia" w:hint="eastAsia"/>
          <w:sz w:val="28"/>
          <w:szCs w:val="28"/>
        </w:rPr>
        <w:t>包括外语测试（满分为 50分）</w:t>
      </w:r>
      <w:r>
        <w:rPr>
          <w:rFonts w:asciiTheme="minorEastAsia" w:hAnsiTheme="minorEastAsia" w:hint="eastAsia"/>
          <w:sz w:val="28"/>
          <w:szCs w:val="28"/>
        </w:rPr>
        <w:t>和</w:t>
      </w:r>
      <w:r w:rsidRPr="00AA2996">
        <w:rPr>
          <w:rFonts w:asciiTheme="minorEastAsia" w:hAnsiTheme="minorEastAsia" w:hint="eastAsia"/>
          <w:sz w:val="28"/>
          <w:szCs w:val="28"/>
        </w:rPr>
        <w:t>综合面试（满分为1</w:t>
      </w:r>
      <w:r>
        <w:rPr>
          <w:rFonts w:asciiTheme="minorEastAsia" w:hAnsiTheme="minorEastAsia" w:hint="eastAsia"/>
          <w:sz w:val="28"/>
          <w:szCs w:val="28"/>
        </w:rPr>
        <w:t>5</w:t>
      </w:r>
      <w:r w:rsidRPr="00AA2996">
        <w:rPr>
          <w:rFonts w:asciiTheme="minorEastAsia" w:hAnsiTheme="minorEastAsia" w:hint="eastAsia"/>
          <w:sz w:val="28"/>
          <w:szCs w:val="28"/>
        </w:rPr>
        <w:t>0分）</w:t>
      </w:r>
      <w:r>
        <w:rPr>
          <w:rFonts w:asciiTheme="minorEastAsia" w:hAnsiTheme="minorEastAsia" w:hint="eastAsia"/>
          <w:sz w:val="28"/>
          <w:szCs w:val="28"/>
        </w:rPr>
        <w:t>两项内容</w:t>
      </w:r>
      <w:r w:rsidRPr="00AA2996">
        <w:rPr>
          <w:rFonts w:asciiTheme="minorEastAsia" w:hAnsiTheme="minorEastAsia" w:hint="eastAsia"/>
          <w:sz w:val="28"/>
          <w:szCs w:val="28"/>
        </w:rPr>
        <w:t>。</w:t>
      </w:r>
    </w:p>
    <w:p w:rsidR="000C73DC" w:rsidRPr="00981FAC" w:rsidRDefault="000C73DC" w:rsidP="000C73DC">
      <w:pPr>
        <w:ind w:firstLineChars="200" w:firstLine="562"/>
        <w:rPr>
          <w:rFonts w:asciiTheme="minorEastAsia" w:hAnsiTheme="minorEastAsia"/>
          <w:b/>
          <w:sz w:val="28"/>
          <w:szCs w:val="28"/>
        </w:rPr>
      </w:pPr>
      <w:r w:rsidRPr="00981FAC">
        <w:rPr>
          <w:rFonts w:asciiTheme="minorEastAsia" w:hAnsiTheme="minorEastAsia" w:hint="eastAsia"/>
          <w:b/>
          <w:sz w:val="28"/>
          <w:szCs w:val="28"/>
        </w:rPr>
        <w:t>1.外语测试</w:t>
      </w:r>
    </w:p>
    <w:p w:rsidR="000C73DC" w:rsidRPr="00AA2996" w:rsidRDefault="000C73DC" w:rsidP="000C73DC">
      <w:pPr>
        <w:ind w:firstLineChars="200" w:firstLine="560"/>
        <w:rPr>
          <w:rFonts w:asciiTheme="minorEastAsia" w:hAnsiTheme="minorEastAsia"/>
          <w:sz w:val="28"/>
          <w:szCs w:val="28"/>
        </w:rPr>
      </w:pPr>
      <w:r>
        <w:rPr>
          <w:rFonts w:asciiTheme="minorEastAsia" w:hAnsiTheme="minorEastAsia" w:hint="eastAsia"/>
          <w:sz w:val="28"/>
          <w:szCs w:val="28"/>
        </w:rPr>
        <w:t>外语测试主要对考生的听力水平和口语水平进行考察。包括</w:t>
      </w:r>
      <w:r w:rsidRPr="00AA2996">
        <w:rPr>
          <w:rFonts w:asciiTheme="minorEastAsia" w:hAnsiTheme="minorEastAsia" w:hint="eastAsia"/>
          <w:sz w:val="28"/>
          <w:szCs w:val="28"/>
        </w:rPr>
        <w:t>外语听力测试（满分25</w:t>
      </w:r>
      <w:r>
        <w:rPr>
          <w:rFonts w:asciiTheme="minorEastAsia" w:hAnsiTheme="minorEastAsia" w:hint="eastAsia"/>
          <w:sz w:val="28"/>
          <w:szCs w:val="28"/>
        </w:rPr>
        <w:t>分）和外语</w:t>
      </w:r>
      <w:r w:rsidRPr="00AA2996">
        <w:rPr>
          <w:rFonts w:asciiTheme="minorEastAsia" w:hAnsiTheme="minorEastAsia" w:hint="eastAsia"/>
          <w:sz w:val="28"/>
          <w:szCs w:val="28"/>
        </w:rPr>
        <w:t>口语测试（满分25分）。</w:t>
      </w:r>
    </w:p>
    <w:p w:rsidR="000C73DC" w:rsidRPr="00981FAC" w:rsidRDefault="000C73DC" w:rsidP="000C73DC">
      <w:pPr>
        <w:ind w:firstLineChars="200" w:firstLine="562"/>
        <w:rPr>
          <w:rFonts w:asciiTheme="minorEastAsia" w:hAnsiTheme="minorEastAsia"/>
          <w:b/>
          <w:sz w:val="28"/>
          <w:szCs w:val="28"/>
        </w:rPr>
      </w:pPr>
      <w:r w:rsidRPr="00981FAC">
        <w:rPr>
          <w:rFonts w:asciiTheme="minorEastAsia" w:hAnsiTheme="minorEastAsia" w:hint="eastAsia"/>
          <w:b/>
          <w:sz w:val="28"/>
          <w:szCs w:val="28"/>
        </w:rPr>
        <w:t>2.综合面试</w:t>
      </w:r>
    </w:p>
    <w:p w:rsidR="000C73DC" w:rsidRDefault="000C73DC" w:rsidP="000C73DC">
      <w:pPr>
        <w:ind w:firstLineChars="200" w:firstLine="560"/>
        <w:rPr>
          <w:rFonts w:asciiTheme="minorEastAsia" w:hAnsiTheme="minorEastAsia"/>
          <w:sz w:val="28"/>
          <w:szCs w:val="28"/>
        </w:rPr>
      </w:pPr>
      <w:r>
        <w:rPr>
          <w:rFonts w:asciiTheme="minorEastAsia" w:hAnsiTheme="minorEastAsia" w:hint="eastAsia"/>
          <w:sz w:val="28"/>
          <w:szCs w:val="28"/>
        </w:rPr>
        <w:t>综合面试主要考察以下基本内容：</w:t>
      </w:r>
    </w:p>
    <w:p w:rsidR="000C73DC" w:rsidRPr="0094136D" w:rsidRDefault="00C80AAB" w:rsidP="00C80AAB">
      <w:pPr>
        <w:ind w:firstLineChars="200" w:firstLine="560"/>
        <w:rPr>
          <w:rFonts w:asciiTheme="minorEastAsia" w:hAnsiTheme="minorEastAsia"/>
          <w:sz w:val="28"/>
          <w:szCs w:val="28"/>
        </w:rPr>
      </w:pPr>
      <w:r>
        <w:rPr>
          <w:rFonts w:asciiTheme="minorEastAsia" w:hAnsiTheme="minorEastAsia" w:hint="eastAsia"/>
          <w:sz w:val="28"/>
          <w:szCs w:val="28"/>
        </w:rPr>
        <w:t>(1)</w:t>
      </w:r>
      <w:r w:rsidR="000C73DC" w:rsidRPr="0094136D">
        <w:rPr>
          <w:rFonts w:asciiTheme="minorEastAsia" w:hAnsiTheme="minorEastAsia" w:hint="eastAsia"/>
          <w:sz w:val="28"/>
          <w:szCs w:val="28"/>
        </w:rPr>
        <w:t>专业</w:t>
      </w:r>
      <w:r w:rsidR="000C73DC">
        <w:rPr>
          <w:rFonts w:asciiTheme="minorEastAsia" w:hAnsiTheme="minorEastAsia" w:hint="eastAsia"/>
          <w:sz w:val="28"/>
          <w:szCs w:val="28"/>
        </w:rPr>
        <w:t>匹配</w:t>
      </w:r>
      <w:r w:rsidR="000C73DC" w:rsidRPr="0094136D">
        <w:rPr>
          <w:rFonts w:asciiTheme="minorEastAsia" w:hAnsiTheme="minorEastAsia" w:hint="eastAsia"/>
          <w:sz w:val="28"/>
          <w:szCs w:val="28"/>
        </w:rPr>
        <w:t>，包括专业知识</w:t>
      </w:r>
      <w:r w:rsidR="000C73DC">
        <w:rPr>
          <w:rFonts w:asciiTheme="minorEastAsia" w:hAnsiTheme="minorEastAsia" w:hint="eastAsia"/>
          <w:sz w:val="28"/>
          <w:szCs w:val="28"/>
        </w:rPr>
        <w:t>学习情况</w:t>
      </w:r>
      <w:r w:rsidR="000C73DC" w:rsidRPr="0094136D">
        <w:rPr>
          <w:rFonts w:asciiTheme="minorEastAsia" w:hAnsiTheme="minorEastAsia" w:hint="eastAsia"/>
          <w:sz w:val="28"/>
          <w:szCs w:val="28"/>
        </w:rPr>
        <w:t>、专业技能</w:t>
      </w:r>
      <w:r w:rsidR="000C73DC">
        <w:rPr>
          <w:rFonts w:asciiTheme="minorEastAsia" w:hAnsiTheme="minorEastAsia" w:hint="eastAsia"/>
          <w:sz w:val="28"/>
          <w:szCs w:val="28"/>
        </w:rPr>
        <w:t>掌握情况</w:t>
      </w:r>
      <w:r w:rsidR="000C73DC" w:rsidRPr="0094136D">
        <w:rPr>
          <w:rFonts w:asciiTheme="minorEastAsia" w:hAnsiTheme="minorEastAsia" w:hint="eastAsia"/>
          <w:sz w:val="28"/>
          <w:szCs w:val="28"/>
        </w:rPr>
        <w:t>和专业学习能力</w:t>
      </w:r>
      <w:r w:rsidR="000C73DC">
        <w:rPr>
          <w:rFonts w:asciiTheme="minorEastAsia" w:hAnsiTheme="minorEastAsia" w:hint="eastAsia"/>
          <w:sz w:val="28"/>
          <w:szCs w:val="28"/>
        </w:rPr>
        <w:t>水平</w:t>
      </w:r>
      <w:r w:rsidR="000C73DC" w:rsidRPr="0094136D">
        <w:rPr>
          <w:rFonts w:asciiTheme="minorEastAsia" w:hAnsiTheme="minorEastAsia" w:hint="eastAsia"/>
          <w:sz w:val="28"/>
          <w:szCs w:val="28"/>
        </w:rPr>
        <w:t>等；</w:t>
      </w:r>
    </w:p>
    <w:p w:rsidR="000C73DC" w:rsidRPr="00745EAB" w:rsidRDefault="00C80AAB" w:rsidP="00C80AAB">
      <w:pPr>
        <w:ind w:firstLineChars="200" w:firstLine="560"/>
        <w:rPr>
          <w:rFonts w:asciiTheme="minorEastAsia" w:hAnsiTheme="minorEastAsia"/>
          <w:sz w:val="28"/>
          <w:szCs w:val="28"/>
        </w:rPr>
      </w:pPr>
      <w:r>
        <w:rPr>
          <w:rFonts w:asciiTheme="minorEastAsia" w:hAnsiTheme="minorEastAsia" w:hint="eastAsia"/>
          <w:sz w:val="28"/>
          <w:szCs w:val="28"/>
        </w:rPr>
        <w:t>(2)</w:t>
      </w:r>
      <w:r w:rsidR="000C73DC">
        <w:rPr>
          <w:rFonts w:asciiTheme="minorEastAsia" w:hAnsiTheme="minorEastAsia" w:hint="eastAsia"/>
          <w:sz w:val="28"/>
          <w:szCs w:val="28"/>
        </w:rPr>
        <w:t>个人能力，包括创新能力、沟通表达能力和团队协作能力等；</w:t>
      </w:r>
    </w:p>
    <w:p w:rsidR="000C73DC" w:rsidRDefault="00C80AAB" w:rsidP="00C80AAB">
      <w:pPr>
        <w:ind w:firstLineChars="200" w:firstLine="560"/>
        <w:rPr>
          <w:rFonts w:asciiTheme="minorEastAsia" w:hAnsiTheme="minorEastAsia"/>
          <w:sz w:val="28"/>
          <w:szCs w:val="28"/>
        </w:rPr>
      </w:pPr>
      <w:r>
        <w:rPr>
          <w:rFonts w:asciiTheme="minorEastAsia" w:hAnsiTheme="minorEastAsia" w:hint="eastAsia"/>
          <w:sz w:val="28"/>
          <w:szCs w:val="28"/>
        </w:rPr>
        <w:t>(3)</w:t>
      </w:r>
      <w:r w:rsidR="000C73DC" w:rsidRPr="0094136D">
        <w:rPr>
          <w:rFonts w:asciiTheme="minorEastAsia" w:hAnsiTheme="minorEastAsia" w:hint="eastAsia"/>
          <w:sz w:val="28"/>
          <w:szCs w:val="28"/>
        </w:rPr>
        <w:t>综合素质，包括</w:t>
      </w:r>
      <w:r w:rsidR="000C73DC">
        <w:rPr>
          <w:rFonts w:asciiTheme="minorEastAsia" w:hAnsiTheme="minorEastAsia" w:hint="eastAsia"/>
          <w:sz w:val="28"/>
          <w:szCs w:val="28"/>
        </w:rPr>
        <w:t>道德品质</w:t>
      </w:r>
      <w:r w:rsidR="000C73DC" w:rsidRPr="0094136D">
        <w:rPr>
          <w:rFonts w:asciiTheme="minorEastAsia" w:hAnsiTheme="minorEastAsia" w:hint="eastAsia"/>
          <w:sz w:val="28"/>
          <w:szCs w:val="28"/>
        </w:rPr>
        <w:t>、</w:t>
      </w:r>
      <w:r w:rsidR="000C73DC">
        <w:rPr>
          <w:rFonts w:asciiTheme="minorEastAsia" w:hAnsiTheme="minorEastAsia" w:hint="eastAsia"/>
          <w:sz w:val="28"/>
          <w:szCs w:val="28"/>
        </w:rPr>
        <w:t>坚忍性</w:t>
      </w:r>
      <w:r w:rsidR="000C73DC" w:rsidRPr="0094136D">
        <w:rPr>
          <w:rFonts w:asciiTheme="minorEastAsia" w:hAnsiTheme="minorEastAsia" w:hint="eastAsia"/>
          <w:sz w:val="28"/>
          <w:szCs w:val="28"/>
        </w:rPr>
        <w:t>、进取心、形象气质等。</w:t>
      </w:r>
    </w:p>
    <w:p w:rsidR="000C73DC" w:rsidRDefault="000C73DC" w:rsidP="000C73DC">
      <w:pPr>
        <w:ind w:left="851"/>
        <w:rPr>
          <w:rFonts w:asciiTheme="minorEastAsia" w:hAnsiTheme="minorEastAsia"/>
          <w:sz w:val="28"/>
          <w:szCs w:val="28"/>
        </w:rPr>
      </w:pPr>
      <w:r>
        <w:rPr>
          <w:rFonts w:asciiTheme="minorEastAsia" w:hAnsiTheme="minorEastAsia" w:hint="eastAsia"/>
          <w:sz w:val="28"/>
          <w:szCs w:val="28"/>
        </w:rPr>
        <w:lastRenderedPageBreak/>
        <w:t>对每个考生的综合面试时间一般不少于15分钟。</w:t>
      </w:r>
    </w:p>
    <w:p w:rsidR="000C73DC" w:rsidRPr="00C44BEE" w:rsidRDefault="000C73DC" w:rsidP="000C73DC">
      <w:pPr>
        <w:ind w:firstLineChars="200" w:firstLine="562"/>
        <w:rPr>
          <w:rFonts w:asciiTheme="minorEastAsia" w:hAnsiTheme="minorEastAsia"/>
          <w:b/>
          <w:sz w:val="28"/>
          <w:szCs w:val="28"/>
        </w:rPr>
      </w:pPr>
      <w:r>
        <w:rPr>
          <w:rFonts w:asciiTheme="minorEastAsia" w:hAnsiTheme="minorEastAsia" w:hint="eastAsia"/>
          <w:b/>
          <w:sz w:val="28"/>
          <w:szCs w:val="28"/>
        </w:rPr>
        <w:t>3.</w:t>
      </w:r>
      <w:r w:rsidRPr="00C44BEE">
        <w:rPr>
          <w:rFonts w:asciiTheme="minorEastAsia" w:hAnsiTheme="minorEastAsia" w:hint="eastAsia"/>
          <w:b/>
          <w:sz w:val="28"/>
          <w:szCs w:val="28"/>
        </w:rPr>
        <w:t>成绩</w:t>
      </w:r>
      <w:r>
        <w:rPr>
          <w:rFonts w:asciiTheme="minorEastAsia" w:hAnsiTheme="minorEastAsia" w:hint="eastAsia"/>
          <w:b/>
          <w:sz w:val="28"/>
          <w:szCs w:val="28"/>
        </w:rPr>
        <w:t>计算</w:t>
      </w:r>
    </w:p>
    <w:p w:rsidR="000C73DC" w:rsidRDefault="00C80AAB" w:rsidP="00C80AAB">
      <w:pPr>
        <w:ind w:firstLineChars="200" w:firstLine="560"/>
        <w:rPr>
          <w:rFonts w:asciiTheme="minorEastAsia" w:hAnsiTheme="minorEastAsia"/>
          <w:sz w:val="28"/>
          <w:szCs w:val="28"/>
        </w:rPr>
      </w:pPr>
      <w:r>
        <w:rPr>
          <w:rFonts w:asciiTheme="minorEastAsia" w:hAnsiTheme="minorEastAsia" w:hint="eastAsia"/>
          <w:sz w:val="28"/>
          <w:szCs w:val="28"/>
        </w:rPr>
        <w:t>(1)</w:t>
      </w:r>
      <w:r w:rsidR="000C73DC">
        <w:rPr>
          <w:rFonts w:asciiTheme="minorEastAsia" w:hAnsiTheme="minorEastAsia" w:hint="eastAsia"/>
          <w:sz w:val="28"/>
          <w:szCs w:val="28"/>
        </w:rPr>
        <w:t>复试成绩由</w:t>
      </w:r>
      <w:r w:rsidR="000C73DC" w:rsidRPr="00AA2996">
        <w:rPr>
          <w:rFonts w:asciiTheme="minorEastAsia" w:hAnsiTheme="minorEastAsia" w:hint="eastAsia"/>
          <w:sz w:val="28"/>
          <w:szCs w:val="28"/>
        </w:rPr>
        <w:t>外语测试</w:t>
      </w:r>
      <w:r w:rsidR="000C73DC">
        <w:rPr>
          <w:rFonts w:asciiTheme="minorEastAsia" w:hAnsiTheme="minorEastAsia" w:hint="eastAsia"/>
          <w:sz w:val="28"/>
          <w:szCs w:val="28"/>
        </w:rPr>
        <w:t>成绩和综合面试成绩计算。</w:t>
      </w:r>
    </w:p>
    <w:p w:rsidR="000C73DC" w:rsidRDefault="000C73DC" w:rsidP="00C80AAB">
      <w:pPr>
        <w:ind w:firstLineChars="200" w:firstLine="560"/>
        <w:rPr>
          <w:rFonts w:asciiTheme="minorEastAsia" w:hAnsiTheme="minorEastAsia"/>
          <w:sz w:val="28"/>
          <w:szCs w:val="28"/>
        </w:rPr>
      </w:pPr>
      <w:r>
        <w:rPr>
          <w:rFonts w:asciiTheme="minorEastAsia" w:hAnsiTheme="minorEastAsia" w:hint="eastAsia"/>
          <w:sz w:val="28"/>
          <w:szCs w:val="28"/>
        </w:rPr>
        <w:t>复试成绩=外语测试成绩+综合面试成绩</w:t>
      </w:r>
    </w:p>
    <w:p w:rsidR="000C73DC" w:rsidRPr="00C80AAB" w:rsidRDefault="00C80AAB" w:rsidP="00C80AAB">
      <w:pPr>
        <w:ind w:firstLineChars="200" w:firstLine="560"/>
        <w:rPr>
          <w:rFonts w:asciiTheme="minorEastAsia" w:hAnsiTheme="minorEastAsia"/>
          <w:sz w:val="28"/>
          <w:szCs w:val="28"/>
        </w:rPr>
      </w:pPr>
      <w:r>
        <w:rPr>
          <w:rFonts w:asciiTheme="minorEastAsia" w:hAnsiTheme="minorEastAsia" w:hint="eastAsia"/>
          <w:sz w:val="28"/>
          <w:szCs w:val="28"/>
        </w:rPr>
        <w:t>(2)</w:t>
      </w:r>
      <w:r w:rsidR="000C73DC" w:rsidRPr="000C73DC">
        <w:rPr>
          <w:rFonts w:asciiTheme="minorEastAsia" w:hAnsiTheme="minorEastAsia" w:hint="eastAsia"/>
          <w:sz w:val="28"/>
          <w:szCs w:val="28"/>
        </w:rPr>
        <w:t>考生</w:t>
      </w:r>
      <w:r w:rsidR="000C73DC" w:rsidRPr="00C80AAB">
        <w:rPr>
          <w:rFonts w:asciiTheme="minorEastAsia" w:hAnsiTheme="minorEastAsia" w:hint="eastAsia"/>
          <w:sz w:val="28"/>
          <w:szCs w:val="28"/>
        </w:rPr>
        <w:t>总成绩由初试成绩（满分500分）和复试成绩（满分200分）加权计算，其中初试成绩和复试成绩各占比50%，满分100分。</w:t>
      </w:r>
    </w:p>
    <w:p w:rsidR="000C73DC" w:rsidRPr="00C44BEE" w:rsidRDefault="000C73DC" w:rsidP="00C80AAB">
      <w:pPr>
        <w:ind w:firstLineChars="200" w:firstLine="560"/>
        <w:rPr>
          <w:rFonts w:asciiTheme="minorEastAsia" w:hAnsiTheme="minorEastAsia"/>
          <w:sz w:val="28"/>
          <w:szCs w:val="28"/>
        </w:rPr>
      </w:pPr>
      <w:r w:rsidRPr="00C80AAB">
        <w:rPr>
          <w:rFonts w:asciiTheme="minorEastAsia" w:hAnsiTheme="minorEastAsia" w:hint="eastAsia"/>
          <w:sz w:val="28"/>
          <w:szCs w:val="28"/>
        </w:rPr>
        <w:t>总成绩=初试成绩/500×50+复试成绩/200×50</w:t>
      </w:r>
    </w:p>
    <w:p w:rsidR="00C21DB7" w:rsidRPr="00C21DB7" w:rsidRDefault="006D50E2" w:rsidP="00C21DB7">
      <w:pPr>
        <w:rPr>
          <w:rFonts w:asciiTheme="minorEastAsia" w:hAnsiTheme="minorEastAsia" w:cs="Times New Roman"/>
          <w:b/>
          <w:sz w:val="28"/>
          <w:szCs w:val="28"/>
        </w:rPr>
      </w:pPr>
      <w:r>
        <w:rPr>
          <w:rFonts w:asciiTheme="minorEastAsia" w:hAnsiTheme="minorEastAsia" w:cs="Times New Roman" w:hint="eastAsia"/>
          <w:b/>
          <w:sz w:val="28"/>
          <w:szCs w:val="28"/>
        </w:rPr>
        <w:t>七</w:t>
      </w:r>
      <w:r w:rsidR="00C21DB7" w:rsidRPr="00C21DB7">
        <w:rPr>
          <w:rFonts w:asciiTheme="minorEastAsia" w:hAnsiTheme="minorEastAsia" w:cs="Times New Roman" w:hint="eastAsia"/>
          <w:b/>
          <w:sz w:val="28"/>
          <w:szCs w:val="28"/>
        </w:rPr>
        <w:t>、录取办法</w:t>
      </w:r>
    </w:p>
    <w:p w:rsidR="00C21DB7" w:rsidRPr="00C21DB7" w:rsidRDefault="00C21DB7" w:rsidP="00C21DB7">
      <w:pPr>
        <w:ind w:firstLineChars="200" w:firstLine="560"/>
        <w:rPr>
          <w:rFonts w:asciiTheme="minorEastAsia" w:hAnsiTheme="minorEastAsia" w:cs="Times New Roman"/>
          <w:sz w:val="28"/>
          <w:szCs w:val="28"/>
        </w:rPr>
      </w:pPr>
      <w:r w:rsidRPr="00C21DB7">
        <w:rPr>
          <w:rFonts w:ascii="宋体" w:eastAsia="宋体" w:hAnsi="宋体" w:cs="Times New Roman" w:hint="eastAsia"/>
          <w:sz w:val="28"/>
          <w:szCs w:val="28"/>
        </w:rPr>
        <w:t>按考生总成绩由高到低依次录取。</w:t>
      </w:r>
      <w:r w:rsidRPr="00C21DB7">
        <w:rPr>
          <w:rFonts w:asciiTheme="minorEastAsia" w:hAnsiTheme="minorEastAsia" w:cs="Times New Roman" w:hint="eastAsia"/>
          <w:sz w:val="28"/>
          <w:szCs w:val="28"/>
        </w:rPr>
        <w:t>出现以下状况的考生将不予录取：</w:t>
      </w:r>
    </w:p>
    <w:p w:rsidR="000C73DC" w:rsidRPr="00EA4041" w:rsidRDefault="000C73DC" w:rsidP="000C73DC">
      <w:pPr>
        <w:pStyle w:val="a7"/>
        <w:numPr>
          <w:ilvl w:val="0"/>
          <w:numId w:val="3"/>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经材料审核，</w:t>
      </w:r>
      <w:r w:rsidRPr="00EA4041">
        <w:rPr>
          <w:rFonts w:asciiTheme="minorEastAsia" w:eastAsiaTheme="minorEastAsia" w:hAnsiTheme="minorEastAsia" w:hint="eastAsia"/>
          <w:sz w:val="28"/>
          <w:szCs w:val="28"/>
        </w:rPr>
        <w:t>不符合报考条件，</w:t>
      </w:r>
      <w:r>
        <w:rPr>
          <w:rFonts w:asciiTheme="minorEastAsia" w:eastAsiaTheme="minorEastAsia" w:hAnsiTheme="minorEastAsia" w:hint="eastAsia"/>
          <w:sz w:val="28"/>
          <w:szCs w:val="28"/>
        </w:rPr>
        <w:t>或相关材料严重失实者；</w:t>
      </w:r>
    </w:p>
    <w:p w:rsidR="000C73DC" w:rsidRPr="00EA4041" w:rsidRDefault="000C73DC" w:rsidP="000C73DC">
      <w:pPr>
        <w:pStyle w:val="a7"/>
        <w:numPr>
          <w:ilvl w:val="0"/>
          <w:numId w:val="3"/>
        </w:numPr>
        <w:ind w:firstLineChars="0"/>
        <w:rPr>
          <w:rFonts w:asciiTheme="minorEastAsia" w:eastAsiaTheme="minorEastAsia" w:hAnsiTheme="minorEastAsia"/>
          <w:sz w:val="28"/>
          <w:szCs w:val="28"/>
        </w:rPr>
      </w:pPr>
      <w:r w:rsidRPr="00EA4041">
        <w:rPr>
          <w:rFonts w:asciiTheme="minorEastAsia" w:eastAsiaTheme="minorEastAsia" w:hAnsiTheme="minorEastAsia" w:hint="eastAsia"/>
          <w:sz w:val="28"/>
          <w:szCs w:val="28"/>
        </w:rPr>
        <w:t>复试</w:t>
      </w:r>
      <w:r>
        <w:rPr>
          <w:rFonts w:asciiTheme="minorEastAsia" w:eastAsiaTheme="minorEastAsia" w:hAnsiTheme="minorEastAsia" w:hint="eastAsia"/>
          <w:sz w:val="28"/>
          <w:szCs w:val="28"/>
        </w:rPr>
        <w:t>过程中出现严重违纪或</w:t>
      </w:r>
      <w:r w:rsidRPr="00EA4041">
        <w:rPr>
          <w:rFonts w:asciiTheme="minorEastAsia" w:eastAsiaTheme="minorEastAsia" w:hAnsiTheme="minorEastAsia" w:hint="eastAsia"/>
          <w:sz w:val="28"/>
          <w:szCs w:val="28"/>
        </w:rPr>
        <w:t>舞弊情况</w:t>
      </w:r>
      <w:r>
        <w:rPr>
          <w:rFonts w:asciiTheme="minorEastAsia" w:eastAsiaTheme="minorEastAsia" w:hAnsiTheme="minorEastAsia" w:hint="eastAsia"/>
          <w:sz w:val="28"/>
          <w:szCs w:val="28"/>
        </w:rPr>
        <w:t>者</w:t>
      </w:r>
      <w:r w:rsidRPr="00EA4041">
        <w:rPr>
          <w:rFonts w:asciiTheme="minorEastAsia" w:eastAsiaTheme="minorEastAsia" w:hAnsiTheme="minorEastAsia" w:hint="eastAsia"/>
          <w:sz w:val="28"/>
          <w:szCs w:val="28"/>
        </w:rPr>
        <w:t>；</w:t>
      </w:r>
    </w:p>
    <w:p w:rsidR="000C73DC" w:rsidRDefault="000C73DC" w:rsidP="000C73DC">
      <w:pPr>
        <w:pStyle w:val="a7"/>
        <w:numPr>
          <w:ilvl w:val="0"/>
          <w:numId w:val="3"/>
        </w:numPr>
        <w:ind w:firstLineChars="0"/>
        <w:rPr>
          <w:rFonts w:asciiTheme="minorEastAsia" w:eastAsiaTheme="minorEastAsia" w:hAnsiTheme="minorEastAsia"/>
          <w:sz w:val="28"/>
          <w:szCs w:val="28"/>
        </w:rPr>
      </w:pPr>
      <w:r w:rsidRPr="00EA4041">
        <w:rPr>
          <w:rFonts w:asciiTheme="minorEastAsia" w:eastAsiaTheme="minorEastAsia" w:hAnsiTheme="minorEastAsia" w:hint="eastAsia"/>
          <w:sz w:val="28"/>
          <w:szCs w:val="28"/>
        </w:rPr>
        <w:t>思想</w:t>
      </w:r>
      <w:r>
        <w:rPr>
          <w:rFonts w:asciiTheme="minorEastAsia" w:eastAsiaTheme="minorEastAsia" w:hAnsiTheme="minorEastAsia" w:hint="eastAsia"/>
          <w:sz w:val="28"/>
          <w:szCs w:val="28"/>
        </w:rPr>
        <w:t>品质考查不合格者；</w:t>
      </w:r>
    </w:p>
    <w:p w:rsidR="000C73DC" w:rsidRPr="00EA4041" w:rsidRDefault="000C73DC" w:rsidP="000C73DC">
      <w:pPr>
        <w:pStyle w:val="a7"/>
        <w:numPr>
          <w:ilvl w:val="0"/>
          <w:numId w:val="3"/>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考生总成绩未达到60分者；</w:t>
      </w:r>
    </w:p>
    <w:p w:rsidR="000C73DC" w:rsidRDefault="000C73DC" w:rsidP="000C73DC">
      <w:pPr>
        <w:pStyle w:val="a7"/>
        <w:numPr>
          <w:ilvl w:val="0"/>
          <w:numId w:val="3"/>
        </w:numPr>
        <w:ind w:firstLineChars="0"/>
        <w:rPr>
          <w:rFonts w:asciiTheme="minorEastAsia" w:eastAsiaTheme="minorEastAsia" w:hAnsiTheme="minorEastAsia"/>
          <w:sz w:val="28"/>
          <w:szCs w:val="28"/>
        </w:rPr>
      </w:pPr>
      <w:r w:rsidRPr="00B5439B">
        <w:rPr>
          <w:rFonts w:asciiTheme="minorEastAsia" w:eastAsiaTheme="minorEastAsia" w:hAnsiTheme="minorEastAsia" w:hint="eastAsia"/>
          <w:sz w:val="28"/>
          <w:szCs w:val="28"/>
        </w:rPr>
        <w:t>复试综合面试成绩未达到</w:t>
      </w:r>
      <w:r w:rsidR="00C2281C">
        <w:rPr>
          <w:rFonts w:asciiTheme="minorEastAsia" w:eastAsiaTheme="minorEastAsia" w:hAnsiTheme="minorEastAsia" w:hint="eastAsia"/>
          <w:sz w:val="28"/>
          <w:szCs w:val="28"/>
        </w:rPr>
        <w:t>9</w:t>
      </w:r>
      <w:r w:rsidRPr="00B5439B">
        <w:rPr>
          <w:rFonts w:asciiTheme="minorEastAsia" w:eastAsiaTheme="minorEastAsia" w:hAnsiTheme="minorEastAsia" w:hint="eastAsia"/>
          <w:sz w:val="28"/>
          <w:szCs w:val="28"/>
        </w:rPr>
        <w:t>0分者。</w:t>
      </w:r>
    </w:p>
    <w:p w:rsidR="000B3BE2" w:rsidRPr="000B3BE2" w:rsidRDefault="000B3BE2" w:rsidP="000B3BE2">
      <w:pPr>
        <w:ind w:firstLineChars="200" w:firstLine="560"/>
        <w:rPr>
          <w:rFonts w:asciiTheme="minorEastAsia" w:hAnsiTheme="minorEastAsia"/>
          <w:sz w:val="28"/>
          <w:szCs w:val="28"/>
        </w:rPr>
      </w:pPr>
      <w:r w:rsidRPr="000B3BE2">
        <w:rPr>
          <w:rFonts w:asciiTheme="minorEastAsia" w:hAnsiTheme="minorEastAsia" w:hint="eastAsia"/>
          <w:sz w:val="28"/>
          <w:szCs w:val="28"/>
        </w:rPr>
        <w:t>拟录取名单报所招生领导小组批准后，</w:t>
      </w:r>
      <w:r>
        <w:rPr>
          <w:rFonts w:asciiTheme="minorEastAsia" w:hAnsiTheme="minorEastAsia" w:hint="eastAsia"/>
          <w:sz w:val="28"/>
          <w:szCs w:val="28"/>
        </w:rPr>
        <w:t>我所将在</w:t>
      </w:r>
      <w:r w:rsidRPr="000B3BE2">
        <w:rPr>
          <w:rFonts w:asciiTheme="minorEastAsia" w:hAnsiTheme="minorEastAsia" w:hint="eastAsia"/>
          <w:sz w:val="28"/>
          <w:szCs w:val="28"/>
        </w:rPr>
        <w:t>所网</w:t>
      </w:r>
      <w:r w:rsidR="000000D4">
        <w:rPr>
          <w:rFonts w:asciiTheme="minorEastAsia" w:hAnsiTheme="minorEastAsia" w:hint="eastAsia"/>
          <w:sz w:val="28"/>
          <w:szCs w:val="28"/>
        </w:rPr>
        <w:t>（</w:t>
      </w:r>
      <w:r w:rsidR="000000D4" w:rsidRPr="000000D4">
        <w:rPr>
          <w:rFonts w:asciiTheme="minorEastAsia" w:hAnsiTheme="minorEastAsia"/>
          <w:sz w:val="28"/>
          <w:szCs w:val="28"/>
        </w:rPr>
        <w:t>14.cetc.com.cn/14/338599/yjspy26/index.html</w:t>
      </w:r>
      <w:r w:rsidR="000000D4">
        <w:rPr>
          <w:rFonts w:asciiTheme="minorEastAsia" w:hAnsiTheme="minorEastAsia" w:hint="eastAsia"/>
          <w:sz w:val="28"/>
          <w:szCs w:val="28"/>
        </w:rPr>
        <w:t>）</w:t>
      </w:r>
      <w:r w:rsidR="00F22933">
        <w:rPr>
          <w:rFonts w:asciiTheme="minorEastAsia" w:hAnsiTheme="minorEastAsia" w:hint="eastAsia"/>
          <w:sz w:val="28"/>
          <w:szCs w:val="28"/>
        </w:rPr>
        <w:t>公布</w:t>
      </w:r>
      <w:r w:rsidRPr="000B3BE2">
        <w:rPr>
          <w:rFonts w:asciiTheme="minorEastAsia" w:hAnsiTheme="minorEastAsia" w:hint="eastAsia"/>
          <w:sz w:val="28"/>
          <w:szCs w:val="28"/>
        </w:rPr>
        <w:t>拟录取考生名单</w:t>
      </w:r>
      <w:r w:rsidR="00F22933">
        <w:rPr>
          <w:rFonts w:asciiTheme="minorEastAsia" w:hAnsiTheme="minorEastAsia" w:hint="eastAsia"/>
          <w:sz w:val="28"/>
          <w:szCs w:val="28"/>
        </w:rPr>
        <w:t>。</w:t>
      </w:r>
    </w:p>
    <w:p w:rsidR="00C21DB7" w:rsidRPr="00C21DB7" w:rsidRDefault="006D50E2" w:rsidP="00C21DB7">
      <w:pPr>
        <w:rPr>
          <w:rFonts w:asciiTheme="minorEastAsia" w:hAnsiTheme="minorEastAsia" w:cs="Times New Roman"/>
          <w:b/>
          <w:sz w:val="28"/>
          <w:szCs w:val="28"/>
        </w:rPr>
      </w:pPr>
      <w:r>
        <w:rPr>
          <w:rFonts w:asciiTheme="minorEastAsia" w:hAnsiTheme="minorEastAsia" w:cs="Times New Roman" w:hint="eastAsia"/>
          <w:b/>
          <w:sz w:val="28"/>
          <w:szCs w:val="28"/>
        </w:rPr>
        <w:t>八</w:t>
      </w:r>
      <w:r w:rsidR="00C21DB7" w:rsidRPr="00C21DB7">
        <w:rPr>
          <w:rFonts w:asciiTheme="minorEastAsia" w:hAnsiTheme="minorEastAsia" w:cs="Times New Roman" w:hint="eastAsia"/>
          <w:b/>
          <w:sz w:val="28"/>
          <w:szCs w:val="28"/>
        </w:rPr>
        <w:t>、政审</w:t>
      </w:r>
    </w:p>
    <w:p w:rsidR="00C21DB7" w:rsidRPr="00C21DB7" w:rsidRDefault="00C21DB7" w:rsidP="00C21DB7">
      <w:pPr>
        <w:ind w:firstLineChars="200" w:firstLine="560"/>
        <w:rPr>
          <w:rFonts w:asciiTheme="minorEastAsia" w:hAnsiTheme="minorEastAsia" w:cs="Times New Roman"/>
          <w:sz w:val="28"/>
          <w:szCs w:val="28"/>
        </w:rPr>
      </w:pPr>
      <w:r w:rsidRPr="00C21DB7">
        <w:rPr>
          <w:rFonts w:asciiTheme="minorEastAsia" w:hAnsiTheme="minorEastAsia" w:cs="Times New Roman" w:hint="eastAsia"/>
          <w:sz w:val="28"/>
          <w:szCs w:val="28"/>
        </w:rPr>
        <w:t>拟录取名单确定后，我所将向考生所在单位函调人事档案和本人现实表现等材料，全面审查其政治思想情况。函调的考生现实表现材料，需由考生本人档案所在单位的人事、政工部门加盖印章。审查合</w:t>
      </w:r>
      <w:r w:rsidRPr="00C21DB7">
        <w:rPr>
          <w:rFonts w:asciiTheme="minorEastAsia" w:hAnsiTheme="minorEastAsia" w:cs="Times New Roman" w:hint="eastAsia"/>
          <w:sz w:val="28"/>
          <w:szCs w:val="28"/>
        </w:rPr>
        <w:lastRenderedPageBreak/>
        <w:t>格者给予发放录取通知书；未调档审查或审查不合格者不予发放录取通知书。</w:t>
      </w:r>
    </w:p>
    <w:p w:rsidR="00C21DB7" w:rsidRPr="00C21DB7" w:rsidRDefault="006D50E2" w:rsidP="00C21DB7">
      <w:pPr>
        <w:rPr>
          <w:rFonts w:asciiTheme="minorEastAsia" w:hAnsiTheme="minorEastAsia" w:cs="Times New Roman"/>
          <w:b/>
          <w:sz w:val="28"/>
          <w:szCs w:val="28"/>
        </w:rPr>
      </w:pPr>
      <w:r>
        <w:rPr>
          <w:rFonts w:asciiTheme="minorEastAsia" w:hAnsiTheme="minorEastAsia" w:cs="Times New Roman" w:hint="eastAsia"/>
          <w:b/>
          <w:sz w:val="28"/>
          <w:szCs w:val="28"/>
        </w:rPr>
        <w:t>九</w:t>
      </w:r>
      <w:r w:rsidR="00C21DB7" w:rsidRPr="00C21DB7">
        <w:rPr>
          <w:rFonts w:asciiTheme="minorEastAsia" w:hAnsiTheme="minorEastAsia" w:cs="Times New Roman" w:hint="eastAsia"/>
          <w:b/>
          <w:sz w:val="28"/>
          <w:szCs w:val="28"/>
        </w:rPr>
        <w:t>、体检</w:t>
      </w:r>
    </w:p>
    <w:p w:rsidR="00C21DB7" w:rsidRDefault="006C31CC" w:rsidP="00C21DB7">
      <w:pPr>
        <w:ind w:firstLineChars="200" w:firstLine="560"/>
        <w:rPr>
          <w:rFonts w:asciiTheme="minorEastAsia" w:hAnsiTheme="minorEastAsia" w:cs="Times New Roman"/>
          <w:sz w:val="28"/>
          <w:szCs w:val="28"/>
        </w:rPr>
      </w:pPr>
      <w:r w:rsidRPr="000E0AAD">
        <w:rPr>
          <w:rFonts w:asciiTheme="minorEastAsia" w:hAnsiTheme="minorEastAsia" w:hint="eastAsia"/>
          <w:sz w:val="28"/>
          <w:szCs w:val="28"/>
        </w:rPr>
        <w:t>考生被拟录取后，按照教育部相关体检文件要求，自行去当地二甲及以上医院体检</w:t>
      </w:r>
      <w:r>
        <w:rPr>
          <w:rFonts w:asciiTheme="minorEastAsia" w:hAnsiTheme="minorEastAsia" w:hint="eastAsia"/>
          <w:sz w:val="28"/>
          <w:szCs w:val="28"/>
        </w:rPr>
        <w:t>，</w:t>
      </w:r>
      <w:r w:rsidRPr="000E0AAD">
        <w:rPr>
          <w:rFonts w:asciiTheme="minorEastAsia" w:hAnsiTheme="minorEastAsia" w:hint="eastAsia"/>
          <w:sz w:val="28"/>
          <w:szCs w:val="28"/>
        </w:rPr>
        <w:t>并将体检表于6月10日前寄</w:t>
      </w:r>
      <w:r>
        <w:rPr>
          <w:rFonts w:asciiTheme="minorEastAsia" w:hAnsiTheme="minorEastAsia" w:hint="eastAsia"/>
          <w:sz w:val="28"/>
          <w:szCs w:val="28"/>
        </w:rPr>
        <w:t>至南京电子技术研究所研究生室</w:t>
      </w:r>
      <w:r w:rsidRPr="000E0AAD">
        <w:rPr>
          <w:rFonts w:asciiTheme="minorEastAsia" w:hAnsiTheme="minorEastAsia" w:hint="eastAsia"/>
          <w:sz w:val="28"/>
          <w:szCs w:val="28"/>
        </w:rPr>
        <w:t>，</w:t>
      </w:r>
      <w:r w:rsidR="000B3BE2" w:rsidRPr="000B3BE2">
        <w:rPr>
          <w:rFonts w:asciiTheme="minorEastAsia" w:hAnsiTheme="minorEastAsia" w:hint="eastAsia"/>
          <w:sz w:val="28"/>
          <w:szCs w:val="28"/>
        </w:rPr>
        <w:t>体检合格者给予发放录取通知书；体检不合格及弄虚作假者不予发放录取通知书。</w:t>
      </w:r>
      <w:r w:rsidRPr="000E0AAD">
        <w:rPr>
          <w:rFonts w:asciiTheme="minorEastAsia" w:hAnsiTheme="minorEastAsia" w:hint="eastAsia"/>
          <w:sz w:val="28"/>
          <w:szCs w:val="28"/>
        </w:rPr>
        <w:t>体检标准参照教育部、原卫生部、中国残联印发的《普通高等学校招生体检工作指导意见》（教学〔2003〕3号）、《教育部办公厅卫生部办公厅关于普通高等学校招生学生入学身体检查取消乙肝项目检测有关问题的通知》（教学厅〔2010〕2号）文件执行。如有特殊情况考生须及时与</w:t>
      </w:r>
      <w:r>
        <w:rPr>
          <w:rFonts w:asciiTheme="minorEastAsia" w:hAnsiTheme="minorEastAsia" w:hint="eastAsia"/>
          <w:sz w:val="28"/>
          <w:szCs w:val="28"/>
        </w:rPr>
        <w:t>我所取得联系</w:t>
      </w:r>
      <w:r w:rsidRPr="000E0AAD">
        <w:rPr>
          <w:rFonts w:asciiTheme="minorEastAsia" w:hAnsiTheme="minorEastAsia" w:hint="eastAsia"/>
          <w:sz w:val="28"/>
          <w:szCs w:val="28"/>
        </w:rPr>
        <w:t>。</w:t>
      </w:r>
    </w:p>
    <w:p w:rsidR="00C21DB7" w:rsidRPr="00C21DB7" w:rsidRDefault="00C21DB7" w:rsidP="00C21DB7">
      <w:pPr>
        <w:rPr>
          <w:rFonts w:asciiTheme="minorEastAsia" w:hAnsiTheme="minorEastAsia" w:cs="Times New Roman"/>
          <w:b/>
          <w:sz w:val="28"/>
          <w:szCs w:val="28"/>
        </w:rPr>
      </w:pPr>
      <w:r w:rsidRPr="00C21DB7">
        <w:rPr>
          <w:rFonts w:asciiTheme="minorEastAsia" w:hAnsiTheme="minorEastAsia" w:cs="Times New Roman" w:hint="eastAsia"/>
          <w:b/>
          <w:sz w:val="28"/>
          <w:szCs w:val="28"/>
        </w:rPr>
        <w:t>十、其他说明</w:t>
      </w:r>
    </w:p>
    <w:p w:rsidR="00C21DB7" w:rsidRPr="00C21DB7" w:rsidRDefault="00C21DB7" w:rsidP="00C21DB7">
      <w:pPr>
        <w:ind w:firstLineChars="200" w:firstLine="560"/>
        <w:rPr>
          <w:rFonts w:ascii="宋体" w:eastAsia="宋体" w:hAnsi="宋体" w:cs="宋体"/>
          <w:kern w:val="0"/>
          <w:sz w:val="28"/>
          <w:szCs w:val="28"/>
        </w:rPr>
      </w:pPr>
      <w:r w:rsidRPr="00C21DB7">
        <w:rPr>
          <w:rFonts w:ascii="宋体" w:eastAsia="宋体" w:hAnsi="宋体" w:cs="宋体" w:hint="eastAsia"/>
          <w:kern w:val="0"/>
          <w:sz w:val="28"/>
          <w:szCs w:val="28"/>
        </w:rPr>
        <w:t>研究生招生考试是国家教育考试，复试工作是研究生招生考试的重要组成部分。考生要确保所有提交材料真实，诚信守规参加复试。对在复试过程中有违规行为，影响公平、公正的考生，一经查实，一律按照《国家教育考试违规处理办法》（教育部令33号）等规定严肃处理。入学后3个月内，</w:t>
      </w:r>
      <w:r w:rsidR="00364CFC">
        <w:rPr>
          <w:rFonts w:ascii="宋体" w:eastAsia="宋体" w:hAnsi="宋体" w:cs="宋体" w:hint="eastAsia"/>
          <w:kern w:val="0"/>
          <w:sz w:val="28"/>
          <w:szCs w:val="28"/>
        </w:rPr>
        <w:t>我所</w:t>
      </w:r>
      <w:r w:rsidRPr="00C21DB7">
        <w:rPr>
          <w:rFonts w:ascii="宋体" w:eastAsia="宋体" w:hAnsi="宋体" w:cs="宋体" w:hint="eastAsia"/>
          <w:kern w:val="0"/>
          <w:sz w:val="28"/>
          <w:szCs w:val="28"/>
        </w:rPr>
        <w:t>将按照《普通高等学校学生管理规定》有关要求，对所有考生进行全面复查。</w:t>
      </w:r>
    </w:p>
    <w:p w:rsidR="00C21DB7" w:rsidRPr="00C21DB7" w:rsidRDefault="00C21DB7" w:rsidP="00C21DB7">
      <w:pPr>
        <w:rPr>
          <w:rFonts w:asciiTheme="minorEastAsia" w:hAnsiTheme="minorEastAsia" w:cs="Times New Roman"/>
          <w:b/>
          <w:sz w:val="28"/>
          <w:szCs w:val="28"/>
        </w:rPr>
      </w:pPr>
      <w:r w:rsidRPr="00C21DB7">
        <w:rPr>
          <w:rFonts w:asciiTheme="minorEastAsia" w:hAnsiTheme="minorEastAsia" w:cs="Times New Roman" w:hint="eastAsia"/>
          <w:b/>
          <w:sz w:val="28"/>
          <w:szCs w:val="28"/>
        </w:rPr>
        <w:t>十</w:t>
      </w:r>
      <w:r w:rsidR="006D50E2">
        <w:rPr>
          <w:rFonts w:asciiTheme="minorEastAsia" w:hAnsiTheme="minorEastAsia" w:cs="Times New Roman" w:hint="eastAsia"/>
          <w:b/>
          <w:sz w:val="28"/>
          <w:szCs w:val="28"/>
        </w:rPr>
        <w:t>一</w:t>
      </w:r>
      <w:r w:rsidRPr="00C21DB7">
        <w:rPr>
          <w:rFonts w:asciiTheme="minorEastAsia" w:hAnsiTheme="minorEastAsia" w:cs="Times New Roman" w:hint="eastAsia"/>
          <w:b/>
          <w:sz w:val="28"/>
          <w:szCs w:val="28"/>
        </w:rPr>
        <w:t>、咨询与监督</w:t>
      </w:r>
    </w:p>
    <w:p w:rsidR="006C31CC" w:rsidRPr="008B6998" w:rsidRDefault="006C31CC" w:rsidP="006C31CC">
      <w:pPr>
        <w:ind w:firstLineChars="200" w:firstLine="560"/>
        <w:rPr>
          <w:rFonts w:ascii="宋体" w:hAnsi="宋体" w:cs="宋体"/>
          <w:kern w:val="0"/>
          <w:sz w:val="28"/>
          <w:szCs w:val="28"/>
        </w:rPr>
      </w:pPr>
      <w:r w:rsidRPr="008B6998">
        <w:rPr>
          <w:rFonts w:ascii="宋体" w:hAnsi="宋体" w:cs="宋体" w:hint="eastAsia"/>
          <w:kern w:val="0"/>
          <w:sz w:val="28"/>
          <w:szCs w:val="28"/>
        </w:rPr>
        <w:t>我所</w:t>
      </w:r>
      <w:r>
        <w:rPr>
          <w:rFonts w:ascii="宋体" w:hAnsi="宋体" w:cs="宋体" w:hint="eastAsia"/>
          <w:kern w:val="0"/>
          <w:sz w:val="28"/>
          <w:szCs w:val="28"/>
        </w:rPr>
        <w:t>研究生</w:t>
      </w:r>
      <w:r w:rsidRPr="008B6998">
        <w:rPr>
          <w:rFonts w:ascii="宋体" w:hAnsi="宋体" w:cs="宋体" w:hint="eastAsia"/>
          <w:kern w:val="0"/>
          <w:sz w:val="28"/>
          <w:szCs w:val="28"/>
        </w:rPr>
        <w:t>复试录取工作由所纪检监察审计部全程监督。</w:t>
      </w:r>
      <w:r>
        <w:rPr>
          <w:rFonts w:ascii="宋体" w:hAnsi="宋体" w:cs="宋体" w:hint="eastAsia"/>
          <w:kern w:val="0"/>
          <w:sz w:val="28"/>
          <w:szCs w:val="28"/>
        </w:rPr>
        <w:t>考生咨询与举报电话如下。</w:t>
      </w:r>
    </w:p>
    <w:p w:rsidR="00C21DB7" w:rsidRPr="00C21DB7" w:rsidRDefault="00C21DB7" w:rsidP="00C21DB7">
      <w:pPr>
        <w:ind w:firstLineChars="200" w:firstLine="560"/>
        <w:rPr>
          <w:rFonts w:asciiTheme="minorEastAsia" w:hAnsiTheme="minorEastAsia" w:cs="Times New Roman"/>
          <w:sz w:val="28"/>
          <w:szCs w:val="28"/>
        </w:rPr>
      </w:pPr>
      <w:r w:rsidRPr="00C21DB7">
        <w:rPr>
          <w:rFonts w:asciiTheme="minorEastAsia" w:hAnsiTheme="minorEastAsia" w:cs="Times New Roman" w:hint="eastAsia"/>
          <w:sz w:val="28"/>
          <w:szCs w:val="28"/>
        </w:rPr>
        <w:t>考生咨询电话：025-51820595</w:t>
      </w:r>
    </w:p>
    <w:p w:rsidR="00C21DB7" w:rsidRDefault="00C21DB7" w:rsidP="00C21DB7">
      <w:pPr>
        <w:ind w:firstLineChars="200" w:firstLine="560"/>
        <w:rPr>
          <w:rFonts w:asciiTheme="minorEastAsia" w:hAnsiTheme="minorEastAsia" w:cs="Times New Roman"/>
          <w:sz w:val="28"/>
          <w:szCs w:val="28"/>
        </w:rPr>
      </w:pPr>
      <w:r w:rsidRPr="00C21DB7">
        <w:rPr>
          <w:rFonts w:asciiTheme="minorEastAsia" w:hAnsiTheme="minorEastAsia" w:cs="Times New Roman" w:hint="eastAsia"/>
          <w:sz w:val="28"/>
          <w:szCs w:val="28"/>
        </w:rPr>
        <w:lastRenderedPageBreak/>
        <w:t>纪检监察举报电话：025-51820680</w:t>
      </w:r>
    </w:p>
    <w:p w:rsidR="00C21DB7" w:rsidRDefault="00B35A34" w:rsidP="00C21DB7">
      <w:pPr>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单位</w:t>
      </w:r>
      <w:r w:rsidR="00C21DB7">
        <w:rPr>
          <w:rFonts w:asciiTheme="minorEastAsia" w:hAnsiTheme="minorEastAsia" w:cs="Times New Roman" w:hint="eastAsia"/>
          <w:sz w:val="28"/>
          <w:szCs w:val="28"/>
        </w:rPr>
        <w:t>地址：江苏省南京市雨花区国睿路8号</w:t>
      </w:r>
    </w:p>
    <w:p w:rsidR="003A17C3" w:rsidRPr="000000D4" w:rsidRDefault="003A17C3" w:rsidP="00C21DB7">
      <w:pPr>
        <w:ind w:firstLineChars="200" w:firstLine="560"/>
        <w:rPr>
          <w:rFonts w:asciiTheme="minorEastAsia" w:hAnsiTheme="minorEastAsia" w:cs="Times New Roman"/>
          <w:sz w:val="28"/>
          <w:szCs w:val="28"/>
        </w:rPr>
      </w:pPr>
    </w:p>
    <w:sectPr w:rsidR="003A17C3" w:rsidRPr="000000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8EF" w:rsidRDefault="008E78EF" w:rsidP="00C03141">
      <w:r>
        <w:separator/>
      </w:r>
    </w:p>
  </w:endnote>
  <w:endnote w:type="continuationSeparator" w:id="0">
    <w:p w:rsidR="008E78EF" w:rsidRDefault="008E78EF" w:rsidP="00C0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8EF" w:rsidRDefault="008E78EF" w:rsidP="00C03141">
      <w:r>
        <w:separator/>
      </w:r>
    </w:p>
  </w:footnote>
  <w:footnote w:type="continuationSeparator" w:id="0">
    <w:p w:rsidR="008E78EF" w:rsidRDefault="008E78EF" w:rsidP="00C03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266D"/>
    <w:multiLevelType w:val="hybridMultilevel"/>
    <w:tmpl w:val="87126450"/>
    <w:lvl w:ilvl="0" w:tplc="9CC2268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E816FEC"/>
    <w:multiLevelType w:val="hybridMultilevel"/>
    <w:tmpl w:val="BE16CD38"/>
    <w:lvl w:ilvl="0" w:tplc="3D6CA12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C0E3F92"/>
    <w:multiLevelType w:val="hybridMultilevel"/>
    <w:tmpl w:val="3C10BF6A"/>
    <w:lvl w:ilvl="0" w:tplc="21E260A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493D60DD"/>
    <w:multiLevelType w:val="hybridMultilevel"/>
    <w:tmpl w:val="FCDE6DF2"/>
    <w:lvl w:ilvl="0" w:tplc="69CC3910">
      <w:start w:val="1"/>
      <w:numFmt w:val="decimal"/>
      <w:lvlText w:val="%1）"/>
      <w:lvlJc w:val="left"/>
      <w:pPr>
        <w:ind w:left="1560" w:hanging="720"/>
      </w:pPr>
      <w:rPr>
        <w:rFonts w:hint="default"/>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7A142C47"/>
    <w:multiLevelType w:val="hybridMultilevel"/>
    <w:tmpl w:val="FCDE6DF2"/>
    <w:lvl w:ilvl="0" w:tplc="69CC3910">
      <w:start w:val="1"/>
      <w:numFmt w:val="decimal"/>
      <w:lvlText w:val="%1）"/>
      <w:lvlJc w:val="left"/>
      <w:pPr>
        <w:ind w:left="1560" w:hanging="720"/>
      </w:pPr>
      <w:rPr>
        <w:rFonts w:hint="default"/>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2E"/>
    <w:rsid w:val="000000D4"/>
    <w:rsid w:val="000A2FFD"/>
    <w:rsid w:val="000B3BE2"/>
    <w:rsid w:val="000C19B0"/>
    <w:rsid w:val="000C73DC"/>
    <w:rsid w:val="00172DE7"/>
    <w:rsid w:val="00190601"/>
    <w:rsid w:val="001B7C83"/>
    <w:rsid w:val="001E3C11"/>
    <w:rsid w:val="001F5C6E"/>
    <w:rsid w:val="00300C2E"/>
    <w:rsid w:val="003124C9"/>
    <w:rsid w:val="00364CFC"/>
    <w:rsid w:val="003A17C3"/>
    <w:rsid w:val="00422C2A"/>
    <w:rsid w:val="004655E9"/>
    <w:rsid w:val="004D5ED8"/>
    <w:rsid w:val="00576BB4"/>
    <w:rsid w:val="005A5291"/>
    <w:rsid w:val="005C423E"/>
    <w:rsid w:val="005F7A72"/>
    <w:rsid w:val="006449A0"/>
    <w:rsid w:val="00656960"/>
    <w:rsid w:val="006A2FA2"/>
    <w:rsid w:val="006C31CC"/>
    <w:rsid w:val="006D50E2"/>
    <w:rsid w:val="006E3483"/>
    <w:rsid w:val="0072010C"/>
    <w:rsid w:val="007D3EC7"/>
    <w:rsid w:val="007F69D7"/>
    <w:rsid w:val="008E78EF"/>
    <w:rsid w:val="009C33AF"/>
    <w:rsid w:val="00A15308"/>
    <w:rsid w:val="00A6666E"/>
    <w:rsid w:val="00AD1B63"/>
    <w:rsid w:val="00B35A34"/>
    <w:rsid w:val="00BB0B8C"/>
    <w:rsid w:val="00BB4C7E"/>
    <w:rsid w:val="00BE4B45"/>
    <w:rsid w:val="00BF4544"/>
    <w:rsid w:val="00C02900"/>
    <w:rsid w:val="00C03141"/>
    <w:rsid w:val="00C21DB7"/>
    <w:rsid w:val="00C2281C"/>
    <w:rsid w:val="00C80AAB"/>
    <w:rsid w:val="00CA6A8F"/>
    <w:rsid w:val="00D2537A"/>
    <w:rsid w:val="00D42C27"/>
    <w:rsid w:val="00E32D82"/>
    <w:rsid w:val="00EA6BAC"/>
    <w:rsid w:val="00EC5107"/>
    <w:rsid w:val="00F22933"/>
    <w:rsid w:val="00F37265"/>
    <w:rsid w:val="00F64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C2E"/>
    <w:rPr>
      <w:color w:val="0000FF" w:themeColor="hyperlink"/>
      <w:u w:val="single"/>
    </w:rPr>
  </w:style>
  <w:style w:type="paragraph" w:styleId="a4">
    <w:name w:val="annotation text"/>
    <w:basedOn w:val="a"/>
    <w:link w:val="Char"/>
    <w:uiPriority w:val="99"/>
    <w:rsid w:val="00300C2E"/>
    <w:pPr>
      <w:jc w:val="left"/>
    </w:pPr>
    <w:rPr>
      <w:rFonts w:ascii="Calibri" w:eastAsia="宋体" w:hAnsi="Calibri" w:cs="宋体"/>
    </w:rPr>
  </w:style>
  <w:style w:type="character" w:customStyle="1" w:styleId="Char">
    <w:name w:val="批注文字 Char"/>
    <w:basedOn w:val="a0"/>
    <w:link w:val="a4"/>
    <w:uiPriority w:val="99"/>
    <w:rsid w:val="00300C2E"/>
    <w:rPr>
      <w:rFonts w:ascii="Calibri" w:eastAsia="宋体" w:hAnsi="Calibri" w:cs="宋体"/>
    </w:rPr>
  </w:style>
  <w:style w:type="paragraph" w:styleId="a5">
    <w:name w:val="Normal (Web)"/>
    <w:basedOn w:val="a"/>
    <w:uiPriority w:val="99"/>
    <w:qFormat/>
    <w:rsid w:val="00300C2E"/>
    <w:pPr>
      <w:widowControl/>
      <w:spacing w:before="100" w:beforeAutospacing="1" w:after="100" w:afterAutospacing="1"/>
      <w:jc w:val="left"/>
    </w:pPr>
    <w:rPr>
      <w:rFonts w:ascii="微软雅黑" w:eastAsia="微软雅黑" w:hAnsi="微软雅黑" w:cs="宋体"/>
      <w:color w:val="333333"/>
      <w:kern w:val="0"/>
      <w:sz w:val="24"/>
      <w:szCs w:val="24"/>
    </w:rPr>
  </w:style>
  <w:style w:type="character" w:styleId="a6">
    <w:name w:val="Strong"/>
    <w:basedOn w:val="a0"/>
    <w:uiPriority w:val="22"/>
    <w:qFormat/>
    <w:rsid w:val="00300C2E"/>
    <w:rPr>
      <w:b/>
      <w:bCs/>
    </w:rPr>
  </w:style>
  <w:style w:type="paragraph" w:styleId="a7">
    <w:name w:val="List Paragraph"/>
    <w:basedOn w:val="a"/>
    <w:uiPriority w:val="34"/>
    <w:qFormat/>
    <w:rsid w:val="00300C2E"/>
    <w:pPr>
      <w:ind w:firstLineChars="200" w:firstLine="420"/>
    </w:pPr>
    <w:rPr>
      <w:rFonts w:ascii="Calibri" w:eastAsia="宋体" w:hAnsi="Calibri" w:cs="宋体"/>
    </w:rPr>
  </w:style>
  <w:style w:type="paragraph" w:styleId="a8">
    <w:name w:val="header"/>
    <w:basedOn w:val="a"/>
    <w:link w:val="Char0"/>
    <w:uiPriority w:val="99"/>
    <w:unhideWhenUsed/>
    <w:rsid w:val="00C031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C03141"/>
    <w:rPr>
      <w:sz w:val="18"/>
      <w:szCs w:val="18"/>
    </w:rPr>
  </w:style>
  <w:style w:type="paragraph" w:styleId="a9">
    <w:name w:val="footer"/>
    <w:basedOn w:val="a"/>
    <w:link w:val="Char1"/>
    <w:uiPriority w:val="99"/>
    <w:unhideWhenUsed/>
    <w:rsid w:val="00C03141"/>
    <w:pPr>
      <w:tabs>
        <w:tab w:val="center" w:pos="4153"/>
        <w:tab w:val="right" w:pos="8306"/>
      </w:tabs>
      <w:snapToGrid w:val="0"/>
      <w:jc w:val="left"/>
    </w:pPr>
    <w:rPr>
      <w:sz w:val="18"/>
      <w:szCs w:val="18"/>
    </w:rPr>
  </w:style>
  <w:style w:type="character" w:customStyle="1" w:styleId="Char1">
    <w:name w:val="页脚 Char"/>
    <w:basedOn w:val="a0"/>
    <w:link w:val="a9"/>
    <w:uiPriority w:val="99"/>
    <w:rsid w:val="00C03141"/>
    <w:rPr>
      <w:sz w:val="18"/>
      <w:szCs w:val="18"/>
    </w:rPr>
  </w:style>
  <w:style w:type="table" w:styleId="aa">
    <w:name w:val="Table Grid"/>
    <w:basedOn w:val="a1"/>
    <w:uiPriority w:val="59"/>
    <w:rsid w:val="00644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C2E"/>
    <w:rPr>
      <w:color w:val="0000FF" w:themeColor="hyperlink"/>
      <w:u w:val="single"/>
    </w:rPr>
  </w:style>
  <w:style w:type="paragraph" w:styleId="a4">
    <w:name w:val="annotation text"/>
    <w:basedOn w:val="a"/>
    <w:link w:val="Char"/>
    <w:uiPriority w:val="99"/>
    <w:rsid w:val="00300C2E"/>
    <w:pPr>
      <w:jc w:val="left"/>
    </w:pPr>
    <w:rPr>
      <w:rFonts w:ascii="Calibri" w:eastAsia="宋体" w:hAnsi="Calibri" w:cs="宋体"/>
    </w:rPr>
  </w:style>
  <w:style w:type="character" w:customStyle="1" w:styleId="Char">
    <w:name w:val="批注文字 Char"/>
    <w:basedOn w:val="a0"/>
    <w:link w:val="a4"/>
    <w:uiPriority w:val="99"/>
    <w:rsid w:val="00300C2E"/>
    <w:rPr>
      <w:rFonts w:ascii="Calibri" w:eastAsia="宋体" w:hAnsi="Calibri" w:cs="宋体"/>
    </w:rPr>
  </w:style>
  <w:style w:type="paragraph" w:styleId="a5">
    <w:name w:val="Normal (Web)"/>
    <w:basedOn w:val="a"/>
    <w:uiPriority w:val="99"/>
    <w:qFormat/>
    <w:rsid w:val="00300C2E"/>
    <w:pPr>
      <w:widowControl/>
      <w:spacing w:before="100" w:beforeAutospacing="1" w:after="100" w:afterAutospacing="1"/>
      <w:jc w:val="left"/>
    </w:pPr>
    <w:rPr>
      <w:rFonts w:ascii="微软雅黑" w:eastAsia="微软雅黑" w:hAnsi="微软雅黑" w:cs="宋体"/>
      <w:color w:val="333333"/>
      <w:kern w:val="0"/>
      <w:sz w:val="24"/>
      <w:szCs w:val="24"/>
    </w:rPr>
  </w:style>
  <w:style w:type="character" w:styleId="a6">
    <w:name w:val="Strong"/>
    <w:basedOn w:val="a0"/>
    <w:uiPriority w:val="22"/>
    <w:qFormat/>
    <w:rsid w:val="00300C2E"/>
    <w:rPr>
      <w:b/>
      <w:bCs/>
    </w:rPr>
  </w:style>
  <w:style w:type="paragraph" w:styleId="a7">
    <w:name w:val="List Paragraph"/>
    <w:basedOn w:val="a"/>
    <w:uiPriority w:val="34"/>
    <w:qFormat/>
    <w:rsid w:val="00300C2E"/>
    <w:pPr>
      <w:ind w:firstLineChars="200" w:firstLine="420"/>
    </w:pPr>
    <w:rPr>
      <w:rFonts w:ascii="Calibri" w:eastAsia="宋体" w:hAnsi="Calibri" w:cs="宋体"/>
    </w:rPr>
  </w:style>
  <w:style w:type="paragraph" w:styleId="a8">
    <w:name w:val="header"/>
    <w:basedOn w:val="a"/>
    <w:link w:val="Char0"/>
    <w:uiPriority w:val="99"/>
    <w:unhideWhenUsed/>
    <w:rsid w:val="00C031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C03141"/>
    <w:rPr>
      <w:sz w:val="18"/>
      <w:szCs w:val="18"/>
    </w:rPr>
  </w:style>
  <w:style w:type="paragraph" w:styleId="a9">
    <w:name w:val="footer"/>
    <w:basedOn w:val="a"/>
    <w:link w:val="Char1"/>
    <w:uiPriority w:val="99"/>
    <w:unhideWhenUsed/>
    <w:rsid w:val="00C03141"/>
    <w:pPr>
      <w:tabs>
        <w:tab w:val="center" w:pos="4153"/>
        <w:tab w:val="right" w:pos="8306"/>
      </w:tabs>
      <w:snapToGrid w:val="0"/>
      <w:jc w:val="left"/>
    </w:pPr>
    <w:rPr>
      <w:sz w:val="18"/>
      <w:szCs w:val="18"/>
    </w:rPr>
  </w:style>
  <w:style w:type="character" w:customStyle="1" w:styleId="Char1">
    <w:name w:val="页脚 Char"/>
    <w:basedOn w:val="a0"/>
    <w:link w:val="a9"/>
    <w:uiPriority w:val="99"/>
    <w:rsid w:val="00C03141"/>
    <w:rPr>
      <w:sz w:val="18"/>
      <w:szCs w:val="18"/>
    </w:rPr>
  </w:style>
  <w:style w:type="table" w:styleId="aa">
    <w:name w:val="Table Grid"/>
    <w:basedOn w:val="a1"/>
    <w:uiPriority w:val="59"/>
    <w:rsid w:val="00644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60593">
      <w:bodyDiv w:val="1"/>
      <w:marLeft w:val="0"/>
      <w:marRight w:val="0"/>
      <w:marTop w:val="0"/>
      <w:marBottom w:val="0"/>
      <w:divBdr>
        <w:top w:val="none" w:sz="0" w:space="0" w:color="auto"/>
        <w:left w:val="none" w:sz="0" w:space="0" w:color="auto"/>
        <w:bottom w:val="none" w:sz="0" w:space="0" w:color="auto"/>
        <w:right w:val="none" w:sz="0" w:space="0" w:color="auto"/>
      </w:divBdr>
    </w:div>
    <w:div w:id="1239242790">
      <w:bodyDiv w:val="1"/>
      <w:marLeft w:val="0"/>
      <w:marRight w:val="0"/>
      <w:marTop w:val="0"/>
      <w:marBottom w:val="0"/>
      <w:divBdr>
        <w:top w:val="none" w:sz="0" w:space="0" w:color="auto"/>
        <w:left w:val="none" w:sz="0" w:space="0" w:color="auto"/>
        <w:bottom w:val="none" w:sz="0" w:space="0" w:color="auto"/>
        <w:right w:val="none" w:sz="0" w:space="0" w:color="auto"/>
      </w:divBdr>
      <w:divsChild>
        <w:div w:id="1070421523">
          <w:marLeft w:val="0"/>
          <w:marRight w:val="0"/>
          <w:marTop w:val="0"/>
          <w:marBottom w:val="330"/>
          <w:divBdr>
            <w:top w:val="none" w:sz="0" w:space="0" w:color="auto"/>
            <w:left w:val="none" w:sz="0" w:space="0" w:color="auto"/>
            <w:bottom w:val="none" w:sz="0" w:space="0" w:color="auto"/>
            <w:right w:val="none" w:sz="0" w:space="0" w:color="auto"/>
          </w:divBdr>
        </w:div>
      </w:divsChild>
    </w:div>
    <w:div w:id="1585721553">
      <w:bodyDiv w:val="1"/>
      <w:marLeft w:val="0"/>
      <w:marRight w:val="0"/>
      <w:marTop w:val="0"/>
      <w:marBottom w:val="0"/>
      <w:divBdr>
        <w:top w:val="none" w:sz="0" w:space="0" w:color="auto"/>
        <w:left w:val="none" w:sz="0" w:space="0" w:color="auto"/>
        <w:bottom w:val="none" w:sz="0" w:space="0" w:color="auto"/>
        <w:right w:val="none" w:sz="0" w:space="0" w:color="auto"/>
      </w:divBdr>
    </w:div>
    <w:div w:id="16318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Pages>
  <Words>349</Words>
  <Characters>1995</Characters>
  <Application>Microsoft Office Word</Application>
  <DocSecurity>0</DocSecurity>
  <Lines>16</Lines>
  <Paragraphs>4</Paragraphs>
  <ScaleCrop>false</ScaleCrop>
  <Company>Microsoft</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cq</cp:lastModifiedBy>
  <cp:revision>38</cp:revision>
  <dcterms:created xsi:type="dcterms:W3CDTF">2020-04-29T06:42:00Z</dcterms:created>
  <dcterms:modified xsi:type="dcterms:W3CDTF">2020-05-11T09:45:00Z</dcterms:modified>
</cp:coreProperties>
</file>