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60" w:rsidRPr="008407FF" w:rsidRDefault="00B446FD" w:rsidP="008407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A5F99">
        <w:rPr>
          <w:rFonts w:ascii="宋体" w:hAnsi="宋体"/>
          <w:b/>
          <w:sz w:val="36"/>
          <w:szCs w:val="36"/>
        </w:rPr>
        <w:t>中药学院</w:t>
      </w:r>
      <w:bookmarkStart w:id="0" w:name="_GoBack"/>
      <w:bookmarkEnd w:id="0"/>
      <w:r w:rsidR="00E77D7F" w:rsidRPr="00FA5F99">
        <w:rPr>
          <w:rFonts w:ascii="宋体" w:hAnsi="宋体" w:hint="eastAsia"/>
          <w:b/>
          <w:sz w:val="36"/>
          <w:szCs w:val="36"/>
        </w:rPr>
        <w:t>2020年硕士</w:t>
      </w:r>
      <w:r w:rsidRPr="00FA5F99">
        <w:rPr>
          <w:rFonts w:ascii="宋体" w:hAnsi="宋体"/>
          <w:b/>
          <w:sz w:val="36"/>
          <w:szCs w:val="36"/>
        </w:rPr>
        <w:t>研究</w:t>
      </w:r>
      <w:r w:rsidR="004C6AF1" w:rsidRPr="00FA5F99">
        <w:rPr>
          <w:rFonts w:ascii="宋体" w:hAnsi="宋体"/>
          <w:b/>
          <w:sz w:val="36"/>
          <w:szCs w:val="36"/>
        </w:rPr>
        <w:t>生考试</w:t>
      </w:r>
      <w:r w:rsidRPr="00FA5F99">
        <w:rPr>
          <w:rFonts w:ascii="宋体" w:hAnsi="宋体"/>
          <w:b/>
          <w:sz w:val="36"/>
          <w:szCs w:val="36"/>
        </w:rPr>
        <w:t>复试</w:t>
      </w:r>
      <w:r w:rsidR="004C6AF1" w:rsidRPr="00FA5F99">
        <w:rPr>
          <w:rFonts w:ascii="宋体" w:hAnsi="宋体" w:hint="eastAsia"/>
          <w:b/>
          <w:sz w:val="36"/>
          <w:szCs w:val="36"/>
        </w:rPr>
        <w:t>通知</w:t>
      </w:r>
    </w:p>
    <w:p w:rsidR="004C6AF1" w:rsidRDefault="004C6AF1" w:rsidP="00D84CD8">
      <w:pPr>
        <w:adjustRightInd w:val="0"/>
        <w:snapToGrid w:val="0"/>
        <w:spacing w:line="360" w:lineRule="auto"/>
        <w:ind w:firstLineChars="210" w:firstLine="590"/>
        <w:rPr>
          <w:rFonts w:eastAsia="仿宋"/>
          <w:b/>
          <w:bCs/>
          <w:sz w:val="28"/>
          <w:szCs w:val="28"/>
        </w:rPr>
      </w:pPr>
    </w:p>
    <w:p w:rsidR="007C74C7" w:rsidRPr="00D84CD8" w:rsidRDefault="005301F9" w:rsidP="00D84CD8">
      <w:pPr>
        <w:adjustRightInd w:val="0"/>
        <w:snapToGrid w:val="0"/>
        <w:spacing w:line="360" w:lineRule="auto"/>
        <w:ind w:firstLineChars="210" w:firstLine="675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为深入贯彻落实党中央、国务院关于做好新型冠状病毒感染的肺炎疫情防控工作部署要求，加强学校疫情防控，保障广大考生和学校师生员工的生命安全和身体健康，确保疫情防控期间研究生招生考试工作平稳有序。 根据教育部及北京教育考试院文件精神及工作要求，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依据北京中医药大学研究生院“</w:t>
      </w:r>
      <w:r w:rsidRPr="00D84CD8">
        <w:rPr>
          <w:rFonts w:ascii="仿宋" w:eastAsia="仿宋" w:hAnsi="仿宋"/>
          <w:b/>
          <w:bCs/>
          <w:sz w:val="32"/>
          <w:szCs w:val="32"/>
        </w:rPr>
        <w:t>20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20</w:t>
      </w:r>
      <w:r w:rsidRPr="00D84CD8">
        <w:rPr>
          <w:rFonts w:ascii="仿宋" w:eastAsia="仿宋" w:hAnsi="仿宋"/>
          <w:b/>
          <w:bCs/>
          <w:sz w:val="32"/>
          <w:szCs w:val="32"/>
        </w:rPr>
        <w:t>年硕士研究生入学考试复试录取工作方案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”</w:t>
      </w:r>
      <w:r w:rsidR="0037455B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中药学院2020年</w:t>
      </w:r>
      <w:r w:rsidRPr="00D84CD8">
        <w:rPr>
          <w:rFonts w:ascii="仿宋" w:eastAsia="仿宋" w:hAnsi="仿宋"/>
          <w:b/>
          <w:bCs/>
          <w:sz w:val="32"/>
          <w:szCs w:val="32"/>
        </w:rPr>
        <w:t>研究生考试复试录取安排如下：</w:t>
      </w:r>
    </w:p>
    <w:p w:rsidR="007C74C7" w:rsidRPr="00D84CD8" w:rsidRDefault="00CE53E4" w:rsidP="00D84CD8">
      <w:pPr>
        <w:pStyle w:val="a3"/>
        <w:numPr>
          <w:ilvl w:val="0"/>
          <w:numId w:val="23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D84CD8">
        <w:rPr>
          <w:rFonts w:ascii="黑体" w:eastAsia="黑体" w:hAnsi="黑体"/>
          <w:b/>
          <w:bCs/>
          <w:sz w:val="32"/>
          <w:szCs w:val="32"/>
        </w:rPr>
        <w:t>复试</w:t>
      </w:r>
      <w:r w:rsidR="00CA7A83" w:rsidRPr="00D84CD8">
        <w:rPr>
          <w:rFonts w:ascii="黑体" w:eastAsia="黑体" w:hAnsi="黑体" w:hint="eastAsia"/>
          <w:b/>
          <w:bCs/>
          <w:sz w:val="32"/>
          <w:szCs w:val="32"/>
        </w:rPr>
        <w:t>日程、时间安排和程序步骤</w:t>
      </w:r>
    </w:p>
    <w:p w:rsidR="00E77D7F" w:rsidRPr="00D84CD8" w:rsidRDefault="00CA7A83" w:rsidP="00D84CD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第一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轮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复试日程安排</w:t>
      </w:r>
    </w:p>
    <w:tbl>
      <w:tblPr>
        <w:tblStyle w:val="ac"/>
        <w:tblW w:w="4942" w:type="pct"/>
        <w:jc w:val="center"/>
        <w:tblLook w:val="04A0" w:firstRow="1" w:lastRow="0" w:firstColumn="1" w:lastColumn="0" w:noHBand="0" w:noVBand="1"/>
      </w:tblPr>
      <w:tblGrid>
        <w:gridCol w:w="2269"/>
        <w:gridCol w:w="1905"/>
        <w:gridCol w:w="1539"/>
        <w:gridCol w:w="2906"/>
      </w:tblGrid>
      <w:tr w:rsidR="00D84CD8" w:rsidRPr="00D84CD8" w:rsidTr="00D84CD8">
        <w:trPr>
          <w:jc w:val="center"/>
        </w:trPr>
        <w:tc>
          <w:tcPr>
            <w:tcW w:w="1316" w:type="pct"/>
            <w:vAlign w:val="center"/>
          </w:tcPr>
          <w:p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复试程序</w:t>
            </w:r>
          </w:p>
        </w:tc>
        <w:tc>
          <w:tcPr>
            <w:tcW w:w="1105" w:type="pct"/>
            <w:vAlign w:val="center"/>
          </w:tcPr>
          <w:p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893" w:type="pct"/>
            <w:vAlign w:val="center"/>
          </w:tcPr>
          <w:p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开始时间</w:t>
            </w:r>
          </w:p>
        </w:tc>
        <w:tc>
          <w:tcPr>
            <w:tcW w:w="1686" w:type="pct"/>
            <w:vAlign w:val="center"/>
          </w:tcPr>
          <w:p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参与复试学生</w:t>
            </w:r>
          </w:p>
        </w:tc>
      </w:tr>
      <w:tr w:rsidR="00783886" w:rsidRPr="00D84CD8" w:rsidTr="00D84CD8">
        <w:trPr>
          <w:jc w:val="center"/>
        </w:trPr>
        <w:tc>
          <w:tcPr>
            <w:tcW w:w="131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/>
                <w:b/>
                <w:bCs/>
                <w:sz w:val="32"/>
                <w:szCs w:val="32"/>
              </w:rPr>
              <w:t>基本材料提交</w:t>
            </w:r>
          </w:p>
        </w:tc>
        <w:tc>
          <w:tcPr>
            <w:tcW w:w="1105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5月18日</w:t>
            </w: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Align w:val="center"/>
          </w:tcPr>
          <w:p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/>
                <w:b/>
                <w:bCs/>
                <w:sz w:val="32"/>
                <w:szCs w:val="32"/>
              </w:rPr>
              <w:t>综合素质考核</w:t>
            </w:r>
          </w:p>
        </w:tc>
        <w:tc>
          <w:tcPr>
            <w:tcW w:w="1105" w:type="pct"/>
            <w:vAlign w:val="center"/>
          </w:tcPr>
          <w:p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5月20日</w:t>
            </w:r>
          </w:p>
        </w:tc>
        <w:tc>
          <w:tcPr>
            <w:tcW w:w="893" w:type="pct"/>
            <w:vAlign w:val="center"/>
          </w:tcPr>
          <w:p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</w:t>
            </w:r>
            <w:r w:rsidR="006C78D5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:0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86" w:type="pct"/>
            <w:vAlign w:val="center"/>
          </w:tcPr>
          <w:p w:rsidR="00CA7A83" w:rsidRPr="00D84CD8" w:rsidRDefault="006C78D5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</w:t>
            </w:r>
            <w:r w:rsidR="007B24FC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复试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Align w:val="center"/>
          </w:tcPr>
          <w:p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专业课笔试</w:t>
            </w:r>
          </w:p>
        </w:tc>
        <w:tc>
          <w:tcPr>
            <w:tcW w:w="1105" w:type="pct"/>
            <w:vAlign w:val="center"/>
          </w:tcPr>
          <w:p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5月21日</w:t>
            </w:r>
          </w:p>
        </w:tc>
        <w:tc>
          <w:tcPr>
            <w:tcW w:w="893" w:type="pct"/>
            <w:vAlign w:val="center"/>
          </w:tcPr>
          <w:p w:rsidR="00CA7A83" w:rsidRPr="00D84CD8" w:rsidRDefault="006C78D5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CA7A83" w:rsidRPr="00D84CD8" w:rsidRDefault="007B24FC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 w:val="restar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专业面试</w:t>
            </w:r>
          </w:p>
        </w:tc>
        <w:tc>
          <w:tcPr>
            <w:tcW w:w="1105" w:type="pct"/>
            <w:vMerge w:val="restar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5月23日</w:t>
            </w: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药物分析学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中药化学第1组和第2组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中药分析学</w:t>
            </w:r>
            <w:r w:rsidR="00280767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第1组和第2组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中药药理学第1组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9:30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临床中药学第1组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 w:val="restar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5月24日</w:t>
            </w: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中药资源学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中药炮制学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613D6B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中药鉴定学、民族药学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中药化学第3组和第4组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中药药理学第2组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613D6B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中药药剂学</w:t>
            </w:r>
            <w:r w:rsidR="00280767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第1组、第2组、第3组</w:t>
            </w:r>
          </w:p>
        </w:tc>
      </w:tr>
      <w:tr w:rsidR="00D84CD8" w:rsidRPr="00D84CD8" w:rsidTr="00D84CD8">
        <w:trPr>
          <w:jc w:val="center"/>
        </w:trPr>
        <w:tc>
          <w:tcPr>
            <w:tcW w:w="1316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9:30</w:t>
            </w:r>
          </w:p>
        </w:tc>
        <w:tc>
          <w:tcPr>
            <w:tcW w:w="1686" w:type="pct"/>
            <w:vAlign w:val="center"/>
          </w:tcPr>
          <w:p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临床中药学第2组</w:t>
            </w:r>
          </w:p>
        </w:tc>
      </w:tr>
    </w:tbl>
    <w:p w:rsidR="00CA7A83" w:rsidRPr="00D84CD8" w:rsidRDefault="00CA7A83" w:rsidP="000E5757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9346BD" w:rsidRPr="00D84CD8" w:rsidRDefault="009346BD" w:rsidP="000E5757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第二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轮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复试日程安排</w:t>
      </w:r>
    </w:p>
    <w:tbl>
      <w:tblPr>
        <w:tblStyle w:val="ac"/>
        <w:tblW w:w="4989" w:type="pct"/>
        <w:jc w:val="center"/>
        <w:tblLook w:val="04A0" w:firstRow="1" w:lastRow="0" w:firstColumn="1" w:lastColumn="0" w:noHBand="0" w:noVBand="1"/>
      </w:tblPr>
      <w:tblGrid>
        <w:gridCol w:w="2318"/>
        <w:gridCol w:w="1857"/>
        <w:gridCol w:w="1571"/>
        <w:gridCol w:w="2955"/>
      </w:tblGrid>
      <w:tr w:rsidR="00D84CD8" w:rsidRPr="00D84CD8" w:rsidTr="008E2060">
        <w:trPr>
          <w:trHeight w:val="610"/>
          <w:jc w:val="center"/>
        </w:trPr>
        <w:tc>
          <w:tcPr>
            <w:tcW w:w="1332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复试程序</w:t>
            </w:r>
          </w:p>
        </w:tc>
        <w:tc>
          <w:tcPr>
            <w:tcW w:w="1067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903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开始时间</w:t>
            </w:r>
          </w:p>
        </w:tc>
        <w:tc>
          <w:tcPr>
            <w:tcW w:w="1698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参与复试学生</w:t>
            </w:r>
          </w:p>
        </w:tc>
      </w:tr>
      <w:tr w:rsidR="00D84CD8" w:rsidRPr="00D84CD8" w:rsidTr="008E2060">
        <w:trPr>
          <w:trHeight w:val="550"/>
          <w:jc w:val="center"/>
        </w:trPr>
        <w:tc>
          <w:tcPr>
            <w:tcW w:w="1332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/>
                <w:b/>
                <w:bCs/>
                <w:sz w:val="32"/>
                <w:szCs w:val="32"/>
              </w:rPr>
              <w:t>综合素质考核</w:t>
            </w:r>
          </w:p>
        </w:tc>
        <w:tc>
          <w:tcPr>
            <w:tcW w:w="1067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6月5日</w:t>
            </w:r>
          </w:p>
        </w:tc>
        <w:tc>
          <w:tcPr>
            <w:tcW w:w="903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98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中药学（专业学位）</w:t>
            </w:r>
            <w:r w:rsidR="00CD3B9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</w:t>
            </w:r>
          </w:p>
        </w:tc>
      </w:tr>
      <w:tr w:rsidR="00D84CD8" w:rsidRPr="00D84CD8" w:rsidTr="008E2060">
        <w:trPr>
          <w:trHeight w:val="557"/>
          <w:jc w:val="center"/>
        </w:trPr>
        <w:tc>
          <w:tcPr>
            <w:tcW w:w="1332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专业课笔试</w:t>
            </w:r>
          </w:p>
        </w:tc>
        <w:tc>
          <w:tcPr>
            <w:tcW w:w="1067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6月</w:t>
            </w:r>
            <w:r w:rsidR="000E575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903" w:type="pct"/>
            <w:vAlign w:val="center"/>
          </w:tcPr>
          <w:p w:rsidR="009346BD" w:rsidRPr="00D84CD8" w:rsidRDefault="000E5757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13:3</w:t>
            </w:r>
            <w:r w:rsidR="009346BD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98" w:type="pct"/>
            <w:vAlign w:val="center"/>
          </w:tcPr>
          <w:p w:rsidR="009346BD" w:rsidRPr="00D84CD8" w:rsidRDefault="00CD3B92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中药学（专业学位）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</w:t>
            </w:r>
          </w:p>
        </w:tc>
      </w:tr>
      <w:tr w:rsidR="00D84CD8" w:rsidRPr="00D84CD8" w:rsidTr="008E2060">
        <w:trPr>
          <w:trHeight w:val="550"/>
          <w:jc w:val="center"/>
        </w:trPr>
        <w:tc>
          <w:tcPr>
            <w:tcW w:w="1332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专业面试</w:t>
            </w:r>
          </w:p>
        </w:tc>
        <w:tc>
          <w:tcPr>
            <w:tcW w:w="1067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6月</w:t>
            </w:r>
            <w:r w:rsidR="000E575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8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903" w:type="pct"/>
            <w:vAlign w:val="center"/>
          </w:tcPr>
          <w:p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98" w:type="pct"/>
            <w:vAlign w:val="center"/>
          </w:tcPr>
          <w:p w:rsidR="009346BD" w:rsidRPr="00D84CD8" w:rsidRDefault="00CD3B92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中药学（专业学位）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</w:t>
            </w:r>
          </w:p>
        </w:tc>
      </w:tr>
    </w:tbl>
    <w:p w:rsidR="00CA7A83" w:rsidRPr="00D84CD8" w:rsidRDefault="00CA7A83" w:rsidP="00D84CD8">
      <w:pPr>
        <w:adjustRightInd w:val="0"/>
        <w:snapToGrid w:val="0"/>
        <w:spacing w:line="360" w:lineRule="auto"/>
        <w:ind w:firstLineChars="210" w:firstLine="675"/>
        <w:rPr>
          <w:rFonts w:ascii="仿宋" w:eastAsia="仿宋" w:hAnsi="仿宋"/>
          <w:b/>
          <w:bCs/>
          <w:sz w:val="32"/>
          <w:szCs w:val="32"/>
        </w:rPr>
      </w:pPr>
    </w:p>
    <w:p w:rsidR="004B28D8" w:rsidRPr="004B28D8" w:rsidRDefault="00BF46C1" w:rsidP="001B19CC">
      <w:pPr>
        <w:pStyle w:val="a3"/>
        <w:numPr>
          <w:ilvl w:val="0"/>
          <w:numId w:val="22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黑体" w:eastAsia="黑体" w:hAnsi="黑体" w:hint="eastAsia"/>
          <w:b/>
          <w:bCs/>
          <w:sz w:val="32"/>
          <w:szCs w:val="32"/>
        </w:rPr>
        <w:t>考生复试软硬件</w:t>
      </w:r>
      <w:r w:rsidR="009346BD" w:rsidRPr="00D84CD8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8E2944" w:rsidRPr="00D84CD8">
        <w:rPr>
          <w:rFonts w:ascii="黑体" w:eastAsia="黑体" w:hAnsi="黑体" w:hint="eastAsia"/>
          <w:b/>
          <w:bCs/>
          <w:sz w:val="32"/>
          <w:szCs w:val="32"/>
        </w:rPr>
        <w:t>网络</w:t>
      </w:r>
      <w:r w:rsidR="009346BD" w:rsidRPr="00D84CD8">
        <w:rPr>
          <w:rFonts w:ascii="黑体" w:eastAsia="黑体" w:hAnsi="黑体" w:hint="eastAsia"/>
          <w:b/>
          <w:bCs/>
          <w:sz w:val="32"/>
          <w:szCs w:val="32"/>
        </w:rPr>
        <w:t>及周边环境要求，网络</w:t>
      </w:r>
      <w:r w:rsidR="008E2944" w:rsidRPr="00D84CD8">
        <w:rPr>
          <w:rFonts w:ascii="黑体" w:eastAsia="黑体" w:hAnsi="黑体" w:hint="eastAsia"/>
          <w:b/>
          <w:bCs/>
          <w:sz w:val="32"/>
          <w:szCs w:val="32"/>
        </w:rPr>
        <w:t>远程</w:t>
      </w:r>
      <w:r w:rsidR="004B28D8">
        <w:rPr>
          <w:rFonts w:ascii="黑体" w:eastAsia="黑体" w:hAnsi="黑体" w:hint="eastAsia"/>
          <w:b/>
          <w:bCs/>
          <w:sz w:val="32"/>
          <w:szCs w:val="32"/>
        </w:rPr>
        <w:t>软</w:t>
      </w:r>
    </w:p>
    <w:p w:rsidR="004B28D8" w:rsidRDefault="0025665F" w:rsidP="004B28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B28D8">
        <w:rPr>
          <w:rFonts w:ascii="仿宋" w:eastAsia="仿宋" w:hAnsi="仿宋" w:hint="eastAsia"/>
          <w:b/>
          <w:bCs/>
          <w:sz w:val="32"/>
          <w:szCs w:val="32"/>
        </w:rPr>
        <w:t>详见</w:t>
      </w:r>
      <w:r w:rsidR="001B19CC" w:rsidRPr="004B28D8">
        <w:rPr>
          <w:rFonts w:ascii="仿宋" w:eastAsia="仿宋" w:hAnsi="仿宋" w:hint="eastAsia"/>
          <w:b/>
          <w:bCs/>
          <w:sz w:val="32"/>
          <w:szCs w:val="32"/>
        </w:rPr>
        <w:t>研究生院官网</w:t>
      </w:r>
      <w:r w:rsidRPr="004B28D8">
        <w:rPr>
          <w:rFonts w:ascii="仿宋" w:eastAsia="仿宋" w:hAnsi="仿宋" w:hint="eastAsia"/>
          <w:b/>
          <w:bCs/>
          <w:sz w:val="32"/>
          <w:szCs w:val="32"/>
        </w:rPr>
        <w:t>《北京中医药大学2020年硕士研究生复试备考指南》</w:t>
      </w:r>
      <w:r w:rsidR="004B28D8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1B19CC" w:rsidRPr="004B28D8">
        <w:rPr>
          <w:rFonts w:ascii="仿宋" w:eastAsia="仿宋" w:hAnsi="仿宋" w:hint="eastAsia"/>
          <w:b/>
          <w:bCs/>
          <w:sz w:val="32"/>
          <w:szCs w:val="32"/>
        </w:rPr>
        <w:t>网址：</w:t>
      </w:r>
    </w:p>
    <w:p w:rsidR="0025665F" w:rsidRPr="004B28D8" w:rsidRDefault="00DB275D" w:rsidP="004B28D8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hyperlink r:id="rId8" w:history="1">
        <w:r w:rsidR="001B19CC" w:rsidRPr="004B28D8">
          <w:rPr>
            <w:rFonts w:ascii="仿宋" w:eastAsia="仿宋" w:hAnsi="仿宋"/>
            <w:b/>
            <w:bCs/>
            <w:sz w:val="32"/>
            <w:szCs w:val="32"/>
          </w:rPr>
          <w:t>http://yanjiusheng.bucm.edu.cn/zsjy/sszs/62359.htm</w:t>
        </w:r>
      </w:hyperlink>
    </w:p>
    <w:p w:rsidR="00BF46C1" w:rsidRPr="00D84CD8" w:rsidRDefault="00BF46C1" w:rsidP="0025665F">
      <w:pPr>
        <w:pStyle w:val="a3"/>
        <w:numPr>
          <w:ilvl w:val="0"/>
          <w:numId w:val="24"/>
        </w:numPr>
        <w:spacing w:line="360" w:lineRule="auto"/>
        <w:ind w:right="-427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考生的软/硬件配置</w:t>
      </w:r>
    </w:p>
    <w:p w:rsidR="00BF46C1" w:rsidRDefault="0037455B" w:rsidP="00D84CD8">
      <w:pPr>
        <w:pStyle w:val="a3"/>
        <w:numPr>
          <w:ilvl w:val="0"/>
          <w:numId w:val="2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双机位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BF46C1" w:rsidRPr="00D84CD8">
        <w:rPr>
          <w:rFonts w:ascii="仿宋" w:eastAsia="仿宋" w:hAnsi="仿宋"/>
          <w:b/>
          <w:bCs/>
          <w:sz w:val="32"/>
          <w:szCs w:val="32"/>
        </w:rPr>
        <w:t>考生需要准备两台设备进行远程面试，可以是笔记本（或PC+外接摄像头和麦克风，Windows7以上版本，支持Mac）+手机、手机+手机。手机支持安卓和IPhone。请考生提前上网站进行测试是否能正常使用，并根据网站建议安装相关软件。如考试开启了二机位，则第二个机位必须使用学信网APP。第一机位可使用学信网APP或者网页版。</w:t>
      </w:r>
    </w:p>
    <w:p w:rsidR="0025665F" w:rsidRPr="00D84CD8" w:rsidRDefault="0025665F" w:rsidP="0025665F">
      <w:pPr>
        <w:pStyle w:val="a3"/>
        <w:numPr>
          <w:ilvl w:val="0"/>
          <w:numId w:val="2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lastRenderedPageBreak/>
        <w:t>浏览器登录前台（电脑+摄像头、笔记本或手机），完成准考信息确认等操作，在候考区等待面试邀请。</w:t>
      </w:r>
    </w:p>
    <w:p w:rsidR="0025665F" w:rsidRDefault="0025665F" w:rsidP="0025665F">
      <w:pPr>
        <w:pStyle w:val="a3"/>
        <w:numPr>
          <w:ilvl w:val="0"/>
          <w:numId w:val="2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若考生使用的是电脑或笔记本浏览器，可直接在浏览器中面试；若使用的是手机浏览器，则接受邀请后将转到学信网APP参加面试。（请提前安装最新的学信网APP并用学信网账号登录。）</w:t>
      </w:r>
    </w:p>
    <w:p w:rsidR="006E5B90" w:rsidRPr="00D84CD8" w:rsidRDefault="006E5B90" w:rsidP="0025665F">
      <w:pPr>
        <w:pStyle w:val="a3"/>
        <w:numPr>
          <w:ilvl w:val="0"/>
          <w:numId w:val="2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6E5B90">
        <w:rPr>
          <w:rFonts w:ascii="仿宋" w:eastAsia="仿宋" w:hAnsi="仿宋" w:hint="eastAsia"/>
          <w:b/>
          <w:bCs/>
          <w:sz w:val="32"/>
          <w:szCs w:val="32"/>
        </w:rPr>
        <w:t>考生还需安装腾讯会议软件（电脑）或手机APP、钉钉软件（电脑）或手机APP、office软件并保证各软件及手机APP已获得摄像头及麦克风权限。</w:t>
      </w:r>
    </w:p>
    <w:p w:rsidR="0025665F" w:rsidRPr="0025665F" w:rsidRDefault="0025665F" w:rsidP="0025665F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*</w:t>
      </w:r>
      <w:r w:rsidRPr="00D84CD8">
        <w:rPr>
          <w:rFonts w:ascii="仿宋" w:eastAsia="仿宋" w:hAnsi="仿宋"/>
          <w:b/>
          <w:bCs/>
          <w:sz w:val="32"/>
          <w:szCs w:val="32"/>
        </w:rPr>
        <w:t>注意：第一机位可以使用电脑、笔记本、手机，第二机位必须使用手机，且该手机需确保考前安装并登录学信网APP，以备顺利进行二机位二维码扫一扫操作。</w:t>
      </w:r>
    </w:p>
    <w:p w:rsidR="001173EC" w:rsidRPr="00D84CD8" w:rsidRDefault="00BF46C1" w:rsidP="00D84CD8">
      <w:pPr>
        <w:pStyle w:val="a3"/>
        <w:numPr>
          <w:ilvl w:val="0"/>
          <w:numId w:val="2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考生端网络要求</w:t>
      </w:r>
    </w:p>
    <w:p w:rsidR="001173EC" w:rsidRPr="00D84CD8" w:rsidRDefault="00BF46C1" w:rsidP="00D84CD8">
      <w:pPr>
        <w:pStyle w:val="a3"/>
        <w:numPr>
          <w:ilvl w:val="0"/>
          <w:numId w:val="26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一个考场的带宽需求大概在10-20M，一般4G网络和宽带都能满足需要。</w:t>
      </w:r>
    </w:p>
    <w:p w:rsidR="001173EC" w:rsidRPr="0025665F" w:rsidRDefault="00BF46C1" w:rsidP="0025665F">
      <w:pPr>
        <w:pStyle w:val="a3"/>
        <w:numPr>
          <w:ilvl w:val="0"/>
          <w:numId w:val="26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考生请使用无线宽带或畅通的4G网络，使用手机需保证手机电量充足。</w:t>
      </w:r>
    </w:p>
    <w:p w:rsidR="00CA68BC" w:rsidRPr="00D84CD8" w:rsidRDefault="00CA68BC" w:rsidP="00D84CD8">
      <w:pPr>
        <w:pStyle w:val="a3"/>
        <w:numPr>
          <w:ilvl w:val="0"/>
          <w:numId w:val="2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考生进入考场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（或</w:t>
      </w:r>
      <w:r w:rsidRPr="00D84CD8">
        <w:rPr>
          <w:rFonts w:ascii="仿宋" w:eastAsia="仿宋" w:hAnsi="仿宋"/>
          <w:b/>
          <w:bCs/>
          <w:sz w:val="32"/>
          <w:szCs w:val="32"/>
        </w:rPr>
        <w:t>候考室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4CD8">
        <w:rPr>
          <w:rFonts w:ascii="仿宋" w:eastAsia="仿宋" w:hAnsi="仿宋"/>
          <w:b/>
          <w:bCs/>
          <w:sz w:val="32"/>
          <w:szCs w:val="32"/>
        </w:rPr>
        <w:t>的实人核验</w:t>
      </w:r>
    </w:p>
    <w:p w:rsidR="00406F14" w:rsidRPr="00D84CD8" w:rsidRDefault="00CA68BC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为确保是本人进入考场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（或</w:t>
      </w:r>
      <w:r w:rsidRPr="00D84CD8">
        <w:rPr>
          <w:rFonts w:ascii="仿宋" w:eastAsia="仿宋" w:hAnsi="仿宋"/>
          <w:b/>
          <w:bCs/>
          <w:sz w:val="32"/>
          <w:szCs w:val="32"/>
        </w:rPr>
        <w:t>候考室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4CD8">
        <w:rPr>
          <w:rFonts w:ascii="仿宋" w:eastAsia="仿宋" w:hAnsi="仿宋"/>
          <w:b/>
          <w:bCs/>
          <w:sz w:val="32"/>
          <w:szCs w:val="32"/>
        </w:rPr>
        <w:t>进行远程面试，进入考场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（或</w:t>
      </w:r>
      <w:r w:rsidRPr="00D84CD8">
        <w:rPr>
          <w:rFonts w:ascii="仿宋" w:eastAsia="仿宋" w:hAnsi="仿宋"/>
          <w:b/>
          <w:bCs/>
          <w:sz w:val="32"/>
          <w:szCs w:val="32"/>
        </w:rPr>
        <w:t>候考室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4CD8">
        <w:rPr>
          <w:rFonts w:ascii="仿宋" w:eastAsia="仿宋" w:hAnsi="仿宋"/>
          <w:b/>
          <w:bCs/>
          <w:sz w:val="32"/>
          <w:szCs w:val="32"/>
        </w:rPr>
        <w:t>时，系统会让用户先进行实人核验，可根据提示选择使用学信网手机APP或学信网支付宝实人验证小程序进行核验，通过实人核验的，可进入候考室候考。</w:t>
      </w:r>
    </w:p>
    <w:p w:rsidR="00406F14" w:rsidRPr="00D84CD8" w:rsidRDefault="00406F14" w:rsidP="00D84CD8">
      <w:pPr>
        <w:pStyle w:val="a3"/>
        <w:numPr>
          <w:ilvl w:val="0"/>
          <w:numId w:val="2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lastRenderedPageBreak/>
        <w:t>正式面试前考生请注意如下事项：</w:t>
      </w:r>
    </w:p>
    <w:p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如果无法正常开启视频，请检查麦克风、摄像头/相机是否被其他应用占用或是否已授权。</w:t>
      </w:r>
    </w:p>
    <w:p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面试为远程实时视频方式，请考生提前确认视频设备和环境可用。需保证设备电量充足，存储空间充足，建议连接优质Wi-Fi网络，关闭移动设备录屏、锁屏、外放音乐、闹钟等可能影响面试的应用程序。</w:t>
      </w:r>
    </w:p>
    <w:p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若使用手机设备进行考试，建议保证手机电量充足并接通电源后再进行面试。为避免复试期间受电话来电影响，又能在需要时接到学校电话，建议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考生</w:t>
      </w:r>
      <w:r w:rsidRPr="00D84CD8">
        <w:rPr>
          <w:rFonts w:ascii="仿宋" w:eastAsia="仿宋" w:hAnsi="仿宋"/>
          <w:b/>
          <w:bCs/>
          <w:sz w:val="32"/>
          <w:szCs w:val="32"/>
        </w:rPr>
        <w:t>在手机免打扰设置中只允许接学校指定的号码电话。</w:t>
      </w:r>
    </w:p>
    <w:p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若使用台式机+摄像头进行远程面试，不要在面试过程中插拔摄像头设备。</w:t>
      </w:r>
    </w:p>
    <w:p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考生需提前确认面试场地的光线清楚、不逆光，面试时正对摄像头、保持坐姿端正。</w:t>
      </w:r>
    </w:p>
    <w:p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考生在面试过程中若出现视频卡顿、黑屏等现象，可以尝试刷新界面或关闭APP重新进入考场。</w:t>
      </w:r>
    </w:p>
    <w:p w:rsidR="00BF46C1" w:rsidRDefault="00406F14" w:rsidP="00D84CD8">
      <w:pPr>
        <w:pStyle w:val="a3"/>
        <w:numPr>
          <w:ilvl w:val="0"/>
          <w:numId w:val="2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网络远程软件测试时间</w:t>
      </w:r>
    </w:p>
    <w:p w:rsidR="002C21CB" w:rsidRDefault="002C21CB" w:rsidP="002C21CB">
      <w:pPr>
        <w:pStyle w:val="a3"/>
        <w:spacing w:line="360" w:lineRule="auto"/>
        <w:ind w:left="420" w:right="-1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具体时间另行通知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54773A" w:rsidRDefault="0054773A" w:rsidP="0054773A">
      <w:pPr>
        <w:pStyle w:val="a3"/>
        <w:spacing w:line="360" w:lineRule="auto"/>
        <w:ind w:left="420" w:right="-1" w:firstLineChars="0" w:firstLine="0"/>
        <w:rPr>
          <w:rFonts w:ascii="仿宋" w:eastAsia="仿宋" w:hAnsi="仿宋"/>
          <w:b/>
          <w:bCs/>
          <w:sz w:val="32"/>
          <w:szCs w:val="32"/>
        </w:rPr>
      </w:pPr>
    </w:p>
    <w:p w:rsidR="009E574A" w:rsidRPr="00D84CD8" w:rsidRDefault="009E574A" w:rsidP="00D84CD8">
      <w:pPr>
        <w:pStyle w:val="a3"/>
        <w:numPr>
          <w:ilvl w:val="0"/>
          <w:numId w:val="32"/>
        </w:numPr>
        <w:spacing w:line="360" w:lineRule="auto"/>
        <w:ind w:right="-1" w:firstLineChars="0"/>
        <w:rPr>
          <w:rFonts w:ascii="黑体" w:eastAsia="黑体" w:hAnsi="黑体"/>
          <w:b/>
          <w:bCs/>
          <w:sz w:val="32"/>
          <w:szCs w:val="32"/>
        </w:rPr>
      </w:pPr>
      <w:r w:rsidRPr="00D84CD8">
        <w:rPr>
          <w:rFonts w:ascii="黑体" w:eastAsia="黑体" w:hAnsi="黑体" w:hint="eastAsia"/>
          <w:b/>
          <w:bCs/>
          <w:sz w:val="32"/>
          <w:szCs w:val="32"/>
        </w:rPr>
        <w:t>网络远程</w:t>
      </w:r>
      <w:r w:rsidR="00FA5F99" w:rsidRPr="00D84CD8">
        <w:rPr>
          <w:rFonts w:ascii="黑体" w:eastAsia="黑体" w:hAnsi="黑体" w:hint="eastAsia"/>
          <w:b/>
          <w:bCs/>
          <w:sz w:val="32"/>
          <w:szCs w:val="32"/>
        </w:rPr>
        <w:t>材料审核</w:t>
      </w:r>
      <w:r w:rsidRPr="00D84CD8">
        <w:rPr>
          <w:rFonts w:ascii="黑体" w:eastAsia="黑体" w:hAnsi="黑体" w:hint="eastAsia"/>
          <w:b/>
          <w:bCs/>
          <w:sz w:val="32"/>
          <w:szCs w:val="32"/>
        </w:rPr>
        <w:t>、材料提交要求及时间安排</w:t>
      </w:r>
    </w:p>
    <w:p w:rsidR="009E574A" w:rsidRPr="00D84CD8" w:rsidRDefault="00FA5F99" w:rsidP="00D84CD8">
      <w:pPr>
        <w:pStyle w:val="a3"/>
        <w:numPr>
          <w:ilvl w:val="0"/>
          <w:numId w:val="3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材料审核、材料提交要求</w:t>
      </w:r>
    </w:p>
    <w:p w:rsidR="009E574A" w:rsidRPr="00D84CD8" w:rsidRDefault="009E574A" w:rsidP="00D84CD8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lastRenderedPageBreak/>
        <w:t>基本素质审核包括报考材料审核、基本素质审核。</w:t>
      </w:r>
      <w:r w:rsidRPr="00D84CD8">
        <w:rPr>
          <w:rFonts w:ascii="仿宋" w:eastAsia="仿宋" w:hAnsi="仿宋"/>
          <w:b/>
          <w:bCs/>
          <w:sz w:val="32"/>
          <w:szCs w:val="32"/>
        </w:rPr>
        <w:t>审核材料包含以下内容（以下材料均需提交原件的扫描件或照片）：</w:t>
      </w:r>
    </w:p>
    <w:p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准考证；</w:t>
      </w:r>
    </w:p>
    <w:p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本科学历证书（往届生提交）；</w:t>
      </w:r>
    </w:p>
    <w:p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学士学位证书（往届生提交）；</w:t>
      </w:r>
    </w:p>
    <w:p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学生证（应届生提交）；</w:t>
      </w:r>
    </w:p>
    <w:p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有效居民身份证（正反面）；</w:t>
      </w:r>
    </w:p>
    <w:p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本科阶段成绩单（需有红章）；</w:t>
      </w:r>
    </w:p>
    <w:p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考生思想政治情况表（需有红章）；</w:t>
      </w:r>
    </w:p>
    <w:p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外语证明：大学英语四级</w:t>
      </w:r>
      <w:r w:rsidR="00904E6D">
        <w:rPr>
          <w:rFonts w:ascii="仿宋" w:eastAsia="仿宋" w:hAnsi="仿宋" w:hint="eastAsia"/>
          <w:b/>
          <w:bCs/>
          <w:sz w:val="32"/>
          <w:szCs w:val="32"/>
        </w:rPr>
        <w:t>（六级）</w:t>
      </w:r>
      <w:r w:rsidRPr="00D84CD8">
        <w:rPr>
          <w:rFonts w:ascii="仿宋" w:eastAsia="仿宋" w:hAnsi="仿宋"/>
          <w:b/>
          <w:bCs/>
          <w:sz w:val="32"/>
          <w:szCs w:val="32"/>
        </w:rPr>
        <w:t>考试或日语四级考试成绩单；</w:t>
      </w:r>
    </w:p>
    <w:p w:rsidR="00590589" w:rsidRDefault="009E574A" w:rsidP="00590589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复试诚信承诺书（需本人签字）；</w:t>
      </w:r>
    </w:p>
    <w:p w:rsidR="009E574A" w:rsidRPr="00590589" w:rsidRDefault="009E574A" w:rsidP="00590589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590589">
        <w:rPr>
          <w:rFonts w:ascii="仿宋" w:eastAsia="仿宋" w:hAnsi="仿宋"/>
          <w:b/>
          <w:bCs/>
          <w:sz w:val="32"/>
          <w:szCs w:val="32"/>
        </w:rPr>
        <w:t>复试通知书。</w:t>
      </w:r>
    </w:p>
    <w:p w:rsidR="009E574A" w:rsidRPr="00D84CD8" w:rsidRDefault="009E574A" w:rsidP="00D84C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以上材料原件需于入学时交验， 考生学籍或学历未通过审核的考生需于规定时间（6 月底）前提供教育部学籍学历认证报告。</w:t>
      </w:r>
    </w:p>
    <w:p w:rsidR="009E574A" w:rsidRPr="00D84CD8" w:rsidRDefault="009E574A" w:rsidP="00D84CD8">
      <w:pPr>
        <w:pStyle w:val="a3"/>
        <w:numPr>
          <w:ilvl w:val="0"/>
          <w:numId w:val="34"/>
        </w:numPr>
        <w:spacing w:line="360" w:lineRule="auto"/>
        <w:ind w:right="-1" w:firstLineChars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材料提交时</w:t>
      </w:r>
      <w:r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间：2020年5月18日</w:t>
      </w:r>
      <w:r w:rsidR="00FA5F99"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14点前</w:t>
      </w:r>
    </w:p>
    <w:p w:rsidR="009E574A" w:rsidRDefault="009E574A" w:rsidP="00E260F4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</w:p>
    <w:p w:rsidR="00E260F4" w:rsidRPr="00E260F4" w:rsidRDefault="00E260F4" w:rsidP="00E260F4">
      <w:pPr>
        <w:pStyle w:val="a3"/>
        <w:numPr>
          <w:ilvl w:val="0"/>
          <w:numId w:val="32"/>
        </w:numPr>
        <w:spacing w:line="360" w:lineRule="auto"/>
        <w:ind w:right="-1" w:firstLineChars="0"/>
        <w:rPr>
          <w:rFonts w:ascii="黑体" w:eastAsia="黑体" w:hAnsi="黑体"/>
          <w:b/>
          <w:bCs/>
          <w:sz w:val="32"/>
          <w:szCs w:val="32"/>
        </w:rPr>
      </w:pPr>
      <w:r w:rsidRPr="00E260F4">
        <w:rPr>
          <w:rFonts w:ascii="黑体" w:eastAsia="黑体" w:hAnsi="黑体" w:hint="eastAsia"/>
          <w:b/>
          <w:bCs/>
          <w:sz w:val="32"/>
          <w:szCs w:val="32"/>
        </w:rPr>
        <w:t>复试内容</w:t>
      </w:r>
    </w:p>
    <w:p w:rsidR="003B58FF" w:rsidRPr="00E260F4" w:rsidRDefault="003B58FF" w:rsidP="00E260F4">
      <w:pPr>
        <w:pStyle w:val="a3"/>
        <w:numPr>
          <w:ilvl w:val="0"/>
          <w:numId w:val="3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 w:hint="eastAsia"/>
          <w:b/>
          <w:bCs/>
          <w:sz w:val="32"/>
          <w:szCs w:val="32"/>
        </w:rPr>
        <w:t>复试</w:t>
      </w:r>
      <w:r w:rsidR="00237234" w:rsidRPr="00E260F4">
        <w:rPr>
          <w:rFonts w:ascii="仿宋" w:eastAsia="仿宋" w:hAnsi="仿宋" w:hint="eastAsia"/>
          <w:b/>
          <w:bCs/>
          <w:sz w:val="32"/>
          <w:szCs w:val="32"/>
        </w:rPr>
        <w:t>基本要求和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考核方式</w:t>
      </w:r>
    </w:p>
    <w:p w:rsidR="00E260F4" w:rsidRDefault="00237234" w:rsidP="00E260F4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 w:hint="eastAsia"/>
          <w:b/>
          <w:bCs/>
          <w:sz w:val="32"/>
          <w:szCs w:val="32"/>
        </w:rPr>
        <w:t>复试基本要求</w:t>
      </w:r>
    </w:p>
    <w:p w:rsidR="00237234" w:rsidRPr="00E260F4" w:rsidRDefault="00237234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 w:hint="eastAsia"/>
          <w:b/>
          <w:bCs/>
          <w:sz w:val="32"/>
          <w:szCs w:val="32"/>
        </w:rPr>
        <w:t>中药学专业（学术型、专业型）：依据教育部2020年全国硕士研究生招生考试考生进入复试的A区初试成绩基本要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lastRenderedPageBreak/>
        <w:t>求，原则上按实际招生计划的150%确定复试名单，采取差额复试。</w:t>
      </w:r>
    </w:p>
    <w:p w:rsidR="00237234" w:rsidRPr="00E260F4" w:rsidRDefault="00237234" w:rsidP="00E260F4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/>
          <w:b/>
          <w:bCs/>
          <w:sz w:val="32"/>
          <w:szCs w:val="32"/>
        </w:rPr>
        <w:t>复试比例及名单确定</w:t>
      </w:r>
    </w:p>
    <w:p w:rsidR="00E260F4" w:rsidRDefault="00237234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根据教育部下达的招生计划及我校各二级学科、专业的考试成绩以及生源情况，原则上按实际招生计划的150%左右确定复试名单。</w:t>
      </w:r>
    </w:p>
    <w:p w:rsidR="00E260F4" w:rsidRDefault="00E260F4" w:rsidP="00E260F4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复试考核要求及各部分占比</w:t>
      </w:r>
    </w:p>
    <w:p w:rsidR="003B58FF" w:rsidRPr="00E260F4" w:rsidRDefault="003B58FF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/>
          <w:b/>
          <w:bCs/>
          <w:sz w:val="32"/>
          <w:szCs w:val="32"/>
        </w:rPr>
        <w:t>复试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考核</w:t>
      </w:r>
      <w:r w:rsidRPr="00E260F4">
        <w:rPr>
          <w:rFonts w:ascii="仿宋" w:eastAsia="仿宋" w:hAnsi="仿宋"/>
          <w:b/>
          <w:bCs/>
          <w:sz w:val="32"/>
          <w:szCs w:val="32"/>
        </w:rPr>
        <w:t>包括专业课笔试、 材料评价、 综合面试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E260F4">
        <w:rPr>
          <w:rFonts w:ascii="仿宋" w:eastAsia="仿宋" w:hAnsi="仿宋"/>
          <w:b/>
          <w:bCs/>
          <w:sz w:val="32"/>
          <w:szCs w:val="32"/>
        </w:rPr>
        <w:t>外国语听力及口语测试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E260F4">
        <w:rPr>
          <w:rFonts w:ascii="仿宋" w:eastAsia="仿宋" w:hAnsi="仿宋"/>
          <w:b/>
          <w:bCs/>
          <w:sz w:val="32"/>
          <w:szCs w:val="32"/>
        </w:rPr>
        <w:t>。</w:t>
      </w:r>
    </w:p>
    <w:p w:rsidR="003B58FF" w:rsidRPr="00E260F4" w:rsidRDefault="003B58FF" w:rsidP="00E260F4">
      <w:pPr>
        <w:pStyle w:val="a3"/>
        <w:numPr>
          <w:ilvl w:val="0"/>
          <w:numId w:val="37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/>
          <w:b/>
          <w:bCs/>
          <w:sz w:val="32"/>
          <w:szCs w:val="32"/>
        </w:rPr>
        <w:t>专业课笔试</w:t>
      </w:r>
    </w:p>
    <w:p w:rsidR="000226E6" w:rsidRPr="000226E6" w:rsidRDefault="000226E6" w:rsidP="000226E6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226E6">
        <w:rPr>
          <w:rFonts w:ascii="仿宋" w:eastAsia="仿宋" w:hAnsi="仿宋"/>
          <w:b/>
          <w:bCs/>
          <w:sz w:val="32"/>
          <w:szCs w:val="32"/>
        </w:rPr>
        <w:t>依据北京中医药大学研招办网站公布的专业课复试笔试科目进行，采取线上考核形式</w:t>
      </w:r>
      <w:r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/>
          <w:b/>
          <w:bCs/>
          <w:sz w:val="32"/>
          <w:szCs w:val="32"/>
        </w:rPr>
        <w:t>考试时间为</w:t>
      </w:r>
      <w:r>
        <w:rPr>
          <w:rFonts w:ascii="仿宋" w:eastAsia="仿宋" w:hAnsi="仿宋" w:hint="eastAsia"/>
          <w:b/>
          <w:bCs/>
          <w:sz w:val="32"/>
          <w:szCs w:val="32"/>
        </w:rPr>
        <w:t>45分钟，</w:t>
      </w:r>
      <w:r w:rsidRPr="00D84CD8">
        <w:rPr>
          <w:rFonts w:ascii="仿宋" w:eastAsia="仿宋" w:hAnsi="仿宋"/>
          <w:b/>
          <w:bCs/>
          <w:sz w:val="32"/>
          <w:szCs w:val="32"/>
        </w:rPr>
        <w:t>该部分考核占复试成绩权重的 30%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E260F4" w:rsidRDefault="00E260F4" w:rsidP="00E260F4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笔试</w:t>
      </w:r>
      <w:r w:rsidR="000226E6">
        <w:rPr>
          <w:rFonts w:ascii="仿宋" w:eastAsia="仿宋" w:hAnsi="仿宋"/>
          <w:b/>
          <w:bCs/>
          <w:sz w:val="32"/>
          <w:szCs w:val="32"/>
        </w:rPr>
        <w:t>考核</w:t>
      </w:r>
      <w:r>
        <w:rPr>
          <w:rFonts w:ascii="仿宋" w:eastAsia="仿宋" w:hAnsi="仿宋"/>
          <w:b/>
          <w:bCs/>
          <w:sz w:val="32"/>
          <w:szCs w:val="32"/>
        </w:rPr>
        <w:t>要求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0226E6" w:rsidRPr="00590589" w:rsidRDefault="000226E6" w:rsidP="00590589">
      <w:pPr>
        <w:pStyle w:val="a3"/>
        <w:numPr>
          <w:ilvl w:val="0"/>
          <w:numId w:val="38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590589">
        <w:rPr>
          <w:rFonts w:ascii="仿宋" w:eastAsia="仿宋" w:hAnsi="仿宋" w:hint="eastAsia"/>
          <w:b/>
          <w:bCs/>
          <w:sz w:val="32"/>
          <w:szCs w:val="32"/>
        </w:rPr>
        <w:t>软件系统要求：请每位考生提前测试好研招网、钉钉、腾讯会议三个备考软件；</w:t>
      </w:r>
    </w:p>
    <w:p w:rsidR="000226E6" w:rsidRDefault="000226E6" w:rsidP="00E260F4">
      <w:pPr>
        <w:pStyle w:val="a3"/>
        <w:numPr>
          <w:ilvl w:val="0"/>
          <w:numId w:val="38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硬件设备：每位考生需提前测试手机拍照功能，以保证照片清晰可见；</w:t>
      </w:r>
    </w:p>
    <w:p w:rsidR="00590589" w:rsidRDefault="00590589" w:rsidP="00590589">
      <w:pPr>
        <w:pStyle w:val="a3"/>
        <w:numPr>
          <w:ilvl w:val="0"/>
          <w:numId w:val="38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笔试前每位考生需准备顺丰或ems快递袋1个，并根据要求填好收件人信息（收件人信息另行通知）；</w:t>
      </w:r>
    </w:p>
    <w:p w:rsidR="00D6088D" w:rsidRDefault="000226E6" w:rsidP="00D6088D">
      <w:pPr>
        <w:pStyle w:val="a3"/>
        <w:numPr>
          <w:ilvl w:val="0"/>
          <w:numId w:val="38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笔试打分以学生上传考试图片为准，</w:t>
      </w:r>
      <w:r w:rsidR="00590589">
        <w:rPr>
          <w:rFonts w:ascii="仿宋" w:eastAsia="仿宋" w:hAnsi="仿宋" w:hint="eastAsia"/>
          <w:b/>
          <w:bCs/>
          <w:sz w:val="32"/>
          <w:szCs w:val="32"/>
        </w:rPr>
        <w:t>提交电子版</w:t>
      </w:r>
      <w:r w:rsidR="006B4A76">
        <w:rPr>
          <w:rFonts w:ascii="仿宋" w:eastAsia="仿宋" w:hAnsi="仿宋" w:hint="eastAsia"/>
          <w:b/>
          <w:bCs/>
          <w:sz w:val="32"/>
          <w:szCs w:val="32"/>
        </w:rPr>
        <w:t>答案后，</w:t>
      </w:r>
      <w:r>
        <w:rPr>
          <w:rFonts w:ascii="仿宋" w:eastAsia="仿宋" w:hAnsi="仿宋" w:hint="eastAsia"/>
          <w:b/>
          <w:bCs/>
          <w:sz w:val="32"/>
          <w:szCs w:val="32"/>
        </w:rPr>
        <w:t>纸质</w:t>
      </w:r>
      <w:r w:rsidR="00590589">
        <w:rPr>
          <w:rFonts w:ascii="仿宋" w:eastAsia="仿宋" w:hAnsi="仿宋" w:hint="eastAsia"/>
          <w:b/>
          <w:bCs/>
          <w:sz w:val="32"/>
          <w:szCs w:val="32"/>
        </w:rPr>
        <w:t>版</w:t>
      </w:r>
      <w:r>
        <w:rPr>
          <w:rFonts w:ascii="仿宋" w:eastAsia="仿宋" w:hAnsi="仿宋" w:hint="eastAsia"/>
          <w:b/>
          <w:bCs/>
          <w:sz w:val="32"/>
          <w:szCs w:val="32"/>
        </w:rPr>
        <w:t>答卷</w:t>
      </w:r>
      <w:r w:rsidR="00590589">
        <w:rPr>
          <w:rFonts w:ascii="仿宋" w:eastAsia="仿宋" w:hAnsi="仿宋" w:hint="eastAsia"/>
          <w:b/>
          <w:bCs/>
          <w:sz w:val="32"/>
          <w:szCs w:val="32"/>
        </w:rPr>
        <w:t>当场密封于快递袋中，</w:t>
      </w:r>
      <w:r w:rsidR="006B4A76">
        <w:rPr>
          <w:rFonts w:ascii="仿宋" w:eastAsia="仿宋" w:hAnsi="仿宋" w:hint="eastAsia"/>
          <w:b/>
          <w:bCs/>
          <w:sz w:val="32"/>
          <w:szCs w:val="32"/>
        </w:rPr>
        <w:t>拍照上传带有快递单号</w:t>
      </w:r>
      <w:r w:rsidR="006B4A76">
        <w:rPr>
          <w:rFonts w:ascii="仿宋" w:eastAsia="仿宋" w:hAnsi="仿宋" w:hint="eastAsia"/>
          <w:b/>
          <w:bCs/>
          <w:sz w:val="32"/>
          <w:szCs w:val="32"/>
        </w:rPr>
        <w:lastRenderedPageBreak/>
        <w:t>的页面。封好的答卷，</w:t>
      </w:r>
      <w:r w:rsidR="00590589">
        <w:rPr>
          <w:rFonts w:ascii="仿宋" w:eastAsia="仿宋" w:hAnsi="仿宋" w:hint="eastAsia"/>
          <w:b/>
          <w:bCs/>
          <w:sz w:val="32"/>
          <w:szCs w:val="32"/>
        </w:rPr>
        <w:t>入学资格审查时提交，</w:t>
      </w:r>
      <w:r>
        <w:rPr>
          <w:rFonts w:ascii="仿宋" w:eastAsia="仿宋" w:hAnsi="仿宋" w:hint="eastAsia"/>
          <w:b/>
          <w:bCs/>
          <w:sz w:val="32"/>
          <w:szCs w:val="32"/>
        </w:rPr>
        <w:t>学校作为备案使用。</w:t>
      </w:r>
    </w:p>
    <w:p w:rsidR="00D6088D" w:rsidRDefault="003B58FF" w:rsidP="00D6088D">
      <w:pPr>
        <w:pStyle w:val="a3"/>
        <w:numPr>
          <w:ilvl w:val="0"/>
          <w:numId w:val="37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/>
          <w:b/>
          <w:bCs/>
          <w:sz w:val="32"/>
          <w:szCs w:val="32"/>
        </w:rPr>
        <w:t>材料评价</w:t>
      </w:r>
    </w:p>
    <w:p w:rsidR="009504B7" w:rsidRPr="00D6088D" w:rsidRDefault="003B58FF" w:rsidP="00D6088D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t>材料评价：</w:t>
      </w:r>
      <w:r w:rsidRPr="00D6088D">
        <w:rPr>
          <w:rFonts w:ascii="仿宋" w:eastAsia="仿宋" w:hAnsi="仿宋"/>
          <w:b/>
          <w:bCs/>
          <w:sz w:val="32"/>
          <w:szCs w:val="32"/>
        </w:rPr>
        <w:t>包括综合素质材料评价及学术能力材料评价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9504B7" w:rsidRPr="00D6088D">
        <w:rPr>
          <w:rFonts w:ascii="仿宋" w:eastAsia="仿宋" w:hAnsi="仿宋"/>
          <w:b/>
          <w:bCs/>
          <w:sz w:val="32"/>
          <w:szCs w:val="32"/>
        </w:rPr>
        <w:t>材料评价满分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100分，</w:t>
      </w:r>
      <w:r w:rsidR="00783886" w:rsidRPr="00D84CD8">
        <w:rPr>
          <w:rFonts w:ascii="仿宋" w:eastAsia="仿宋" w:hAnsi="仿宋"/>
          <w:b/>
          <w:bCs/>
          <w:sz w:val="32"/>
          <w:szCs w:val="32"/>
        </w:rPr>
        <w:t>该部分考核</w:t>
      </w:r>
      <w:r w:rsidR="009504B7" w:rsidRPr="00D6088D">
        <w:rPr>
          <w:rFonts w:ascii="仿宋" w:eastAsia="仿宋" w:hAnsi="仿宋"/>
          <w:b/>
          <w:bCs/>
          <w:sz w:val="32"/>
          <w:szCs w:val="32"/>
        </w:rPr>
        <w:t>占复试成绩权重的 10%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D6088D" w:rsidRDefault="00D6088D" w:rsidP="00D6088D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综合素质评价包括：</w:t>
      </w:r>
    </w:p>
    <w:p w:rsidR="00D6088D" w:rsidRDefault="00D6088D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思想政治素质和道德品质审查；</w:t>
      </w:r>
    </w:p>
    <w:p w:rsidR="00D6088D" w:rsidRDefault="00D6088D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身心健康情况；</w:t>
      </w:r>
    </w:p>
    <w:p w:rsidR="00D6088D" w:rsidRPr="00D6088D" w:rsidRDefault="009504B7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t>非应届毕业生毕业后的工作实践经历。</w:t>
      </w:r>
    </w:p>
    <w:p w:rsidR="00D6088D" w:rsidRDefault="00D6088D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学术能力评价包括：</w:t>
      </w:r>
    </w:p>
    <w:p w:rsidR="00D6088D" w:rsidRDefault="00D6088D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既往学业及一贯表现评价；</w:t>
      </w:r>
    </w:p>
    <w:p w:rsidR="00D6088D" w:rsidRDefault="00D6088D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科研能力评价；</w:t>
      </w:r>
    </w:p>
    <w:p w:rsidR="003B58FF" w:rsidRPr="00D6088D" w:rsidRDefault="009504B7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t>实践操作技能评价。</w:t>
      </w:r>
    </w:p>
    <w:p w:rsidR="003B58FF" w:rsidRPr="00D6088D" w:rsidRDefault="003B58FF" w:rsidP="00D6088D">
      <w:pPr>
        <w:pStyle w:val="a3"/>
        <w:numPr>
          <w:ilvl w:val="0"/>
          <w:numId w:val="37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/>
          <w:b/>
          <w:bCs/>
          <w:sz w:val="32"/>
          <w:szCs w:val="32"/>
        </w:rPr>
        <w:t>综合面试</w:t>
      </w:r>
    </w:p>
    <w:p w:rsidR="00783886" w:rsidRDefault="00783886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综合面试采取网络远程面试形式， 每位考生面试时间不少于 20 分钟</w:t>
      </w:r>
      <w:r w:rsidR="008E2060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/>
          <w:b/>
          <w:bCs/>
          <w:sz w:val="32"/>
          <w:szCs w:val="32"/>
        </w:rPr>
        <w:t>该部分考核占复试成绩权重的60%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783886" w:rsidRDefault="003B58FF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综合面试：</w:t>
      </w:r>
      <w:r w:rsidRPr="00D84CD8">
        <w:rPr>
          <w:rFonts w:ascii="仿宋" w:eastAsia="仿宋" w:hAnsi="仿宋"/>
          <w:b/>
          <w:bCs/>
          <w:sz w:val="32"/>
          <w:szCs w:val="32"/>
        </w:rPr>
        <w:t>主要考查考生的专业知识能力、综合素质及外语听说能力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783886" w:rsidRDefault="003B58FF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学术型研究生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783886">
        <w:rPr>
          <w:rFonts w:ascii="仿宋" w:eastAsia="仿宋" w:hAnsi="仿宋"/>
          <w:b/>
          <w:bCs/>
          <w:sz w:val="32"/>
          <w:szCs w:val="32"/>
        </w:rPr>
        <w:t>侧重专业知识基础、动手能力、创新能力的考察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；</w:t>
      </w:r>
    </w:p>
    <w:p w:rsidR="00783886" w:rsidRDefault="003B58FF" w:rsidP="00783886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专业学位类型研究生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D84CD8">
        <w:rPr>
          <w:rFonts w:ascii="仿宋" w:eastAsia="仿宋" w:hAnsi="仿宋"/>
          <w:b/>
          <w:bCs/>
          <w:sz w:val="32"/>
          <w:szCs w:val="32"/>
        </w:rPr>
        <w:t xml:space="preserve">侧重考核发现问题、解决问题的能力，特别是职业素质及实践能力的考核。 </w:t>
      </w:r>
    </w:p>
    <w:p w:rsidR="008E2944" w:rsidRPr="00783886" w:rsidRDefault="003B58FF" w:rsidP="00783886">
      <w:pPr>
        <w:pStyle w:val="a3"/>
        <w:numPr>
          <w:ilvl w:val="0"/>
          <w:numId w:val="36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783886">
        <w:rPr>
          <w:rFonts w:ascii="仿宋" w:eastAsia="仿宋" w:hAnsi="仿宋"/>
          <w:b/>
          <w:bCs/>
          <w:sz w:val="32"/>
          <w:szCs w:val="32"/>
        </w:rPr>
        <w:lastRenderedPageBreak/>
        <w:t>复试总分为 100 分，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复试成绩=</w:t>
      </w:r>
      <w:r w:rsidRPr="00783886">
        <w:rPr>
          <w:rFonts w:ascii="仿宋" w:eastAsia="仿宋" w:hAnsi="仿宋"/>
          <w:b/>
          <w:bCs/>
          <w:sz w:val="32"/>
          <w:szCs w:val="32"/>
        </w:rPr>
        <w:t>材料评价×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783886">
        <w:rPr>
          <w:rFonts w:ascii="仿宋" w:eastAsia="仿宋" w:hAnsi="仿宋"/>
          <w:b/>
          <w:bCs/>
          <w:sz w:val="32"/>
          <w:szCs w:val="32"/>
        </w:rPr>
        <w:t>0％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+专业课笔试成绩</w:t>
      </w:r>
      <w:r w:rsidRPr="00783886">
        <w:rPr>
          <w:rFonts w:ascii="仿宋" w:eastAsia="仿宋" w:hAnsi="仿宋"/>
          <w:b/>
          <w:bCs/>
          <w:sz w:val="32"/>
          <w:szCs w:val="32"/>
        </w:rPr>
        <w:t>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783886">
        <w:rPr>
          <w:rFonts w:ascii="仿宋" w:eastAsia="仿宋" w:hAnsi="仿宋"/>
          <w:b/>
          <w:bCs/>
          <w:sz w:val="32"/>
          <w:szCs w:val="32"/>
        </w:rPr>
        <w:t>0％＋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面试</w:t>
      </w:r>
      <w:r w:rsidRPr="00783886">
        <w:rPr>
          <w:rFonts w:ascii="仿宋" w:eastAsia="仿宋" w:hAnsi="仿宋"/>
          <w:b/>
          <w:bCs/>
          <w:sz w:val="32"/>
          <w:szCs w:val="32"/>
        </w:rPr>
        <w:t>成绩×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6</w:t>
      </w:r>
      <w:r w:rsidRPr="00783886">
        <w:rPr>
          <w:rFonts w:ascii="仿宋" w:eastAsia="仿宋" w:hAnsi="仿宋"/>
          <w:b/>
          <w:bCs/>
          <w:sz w:val="32"/>
          <w:szCs w:val="32"/>
        </w:rPr>
        <w:t>0％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783886">
        <w:rPr>
          <w:rFonts w:ascii="仿宋" w:eastAsia="仿宋" w:hAnsi="仿宋"/>
          <w:b/>
          <w:bCs/>
          <w:sz w:val="32"/>
          <w:szCs w:val="32"/>
        </w:rPr>
        <w:t>复试不及格即低于 60 分者不予录取。</w:t>
      </w:r>
    </w:p>
    <w:p w:rsidR="008E2944" w:rsidRPr="00783886" w:rsidRDefault="008E2944" w:rsidP="00D84CD8">
      <w:pPr>
        <w:adjustRightInd w:val="0"/>
        <w:snapToGrid w:val="0"/>
        <w:spacing w:line="360" w:lineRule="auto"/>
        <w:ind w:firstLineChars="210" w:firstLine="675"/>
        <w:rPr>
          <w:rFonts w:ascii="黑体" w:eastAsia="黑体" w:hAnsi="黑体"/>
          <w:b/>
          <w:bCs/>
          <w:sz w:val="32"/>
          <w:szCs w:val="32"/>
        </w:rPr>
      </w:pPr>
    </w:p>
    <w:p w:rsidR="003B58FF" w:rsidRPr="00783886" w:rsidRDefault="008E2060" w:rsidP="00783886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考生查询复试、拟录取名单的时间、网上公示具体网址</w:t>
      </w:r>
    </w:p>
    <w:p w:rsidR="005C6771" w:rsidRPr="005E2368" w:rsidRDefault="00602FA1" w:rsidP="008E2060">
      <w:pPr>
        <w:pStyle w:val="a7"/>
        <w:ind w:firstLine="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关于复试相关事宜请关注我校研究生官网</w:t>
      </w:r>
      <w:hyperlink r:id="rId9" w:history="1">
        <w:r w:rsidRPr="00602FA1">
          <w:rPr>
            <w:rFonts w:ascii="仿宋" w:eastAsia="仿宋" w:hAnsi="仿宋"/>
            <w:b/>
            <w:bCs/>
            <w:sz w:val="32"/>
            <w:szCs w:val="32"/>
          </w:rPr>
          <w:t>http://yanjiusheng.bucm.edu.cn/</w:t>
        </w:r>
      </w:hyperlink>
      <w:r>
        <w:rPr>
          <w:rFonts w:ascii="仿宋" w:eastAsia="仿宋" w:hAnsi="仿宋" w:hint="eastAsia"/>
          <w:b/>
          <w:bCs/>
          <w:sz w:val="32"/>
          <w:szCs w:val="32"/>
        </w:rPr>
        <w:t>，以及</w:t>
      </w:r>
      <w:r w:rsidR="005E2368" w:rsidRPr="005E236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中药学院官网</w:t>
      </w:r>
      <w:hyperlink r:id="rId10" w:history="1">
        <w:r w:rsidR="005E2368" w:rsidRPr="005E2368">
          <w:rPr>
            <w:rFonts w:ascii="仿宋" w:eastAsia="仿宋" w:hAnsi="仿宋"/>
            <w:b/>
            <w:bCs/>
            <w:color w:val="000000" w:themeColor="text1"/>
            <w:sz w:val="32"/>
            <w:szCs w:val="32"/>
          </w:rPr>
          <w:t>http://zhongyao.bucm.edu.cn/</w:t>
        </w:r>
      </w:hyperlink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。</w:t>
      </w:r>
    </w:p>
    <w:p w:rsidR="00E04E88" w:rsidRPr="003B3635" w:rsidRDefault="00E04E88" w:rsidP="00D84CD8">
      <w:pPr>
        <w:adjustRightInd w:val="0"/>
        <w:snapToGrid w:val="0"/>
        <w:spacing w:line="360" w:lineRule="auto"/>
        <w:ind w:firstLineChars="100" w:firstLine="321"/>
        <w:rPr>
          <w:rFonts w:ascii="黑体" w:eastAsia="黑体" w:hAnsi="黑体"/>
          <w:b/>
          <w:bCs/>
          <w:sz w:val="32"/>
          <w:szCs w:val="32"/>
        </w:rPr>
      </w:pPr>
    </w:p>
    <w:p w:rsidR="00E04E88" w:rsidRPr="006B4A76" w:rsidRDefault="00E04E88" w:rsidP="003B3635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3B3635">
        <w:rPr>
          <w:rFonts w:ascii="黑体" w:eastAsia="黑体" w:hAnsi="黑体" w:hint="eastAsia"/>
          <w:b/>
          <w:bCs/>
          <w:sz w:val="32"/>
          <w:szCs w:val="32"/>
        </w:rPr>
        <w:t>调剂的条件、程序及时间安排</w:t>
      </w:r>
    </w:p>
    <w:p w:rsidR="006B4A76" w:rsidRPr="000E34BF" w:rsidRDefault="006B4A76" w:rsidP="006B4A76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仿宋" w:eastAsia="仿宋" w:hAnsi="仿宋" w:cstheme="minorBidi"/>
          <w:b/>
          <w:bCs/>
          <w:sz w:val="32"/>
          <w:szCs w:val="32"/>
        </w:rPr>
      </w:pPr>
      <w:r w:rsidRPr="000E34BF">
        <w:rPr>
          <w:rFonts w:ascii="仿宋" w:eastAsia="仿宋" w:hAnsi="仿宋" w:cstheme="minorBidi" w:hint="eastAsia"/>
          <w:b/>
          <w:bCs/>
          <w:sz w:val="32"/>
          <w:szCs w:val="32"/>
        </w:rPr>
        <w:t>详见我校研究生院官网后续通知。</w:t>
      </w:r>
    </w:p>
    <w:p w:rsidR="00854855" w:rsidRPr="00ED065A" w:rsidRDefault="00854855" w:rsidP="00ED065A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ED065A">
        <w:rPr>
          <w:rFonts w:ascii="黑体" w:eastAsia="黑体" w:hAnsi="黑体" w:hint="eastAsia"/>
          <w:b/>
          <w:bCs/>
          <w:sz w:val="32"/>
          <w:szCs w:val="32"/>
        </w:rPr>
        <w:t>考生</w:t>
      </w:r>
      <w:r w:rsidR="00ED065A">
        <w:rPr>
          <w:rFonts w:ascii="黑体" w:eastAsia="黑体" w:hAnsi="黑体" w:hint="eastAsia"/>
          <w:b/>
          <w:bCs/>
          <w:sz w:val="32"/>
          <w:szCs w:val="32"/>
        </w:rPr>
        <w:t>咨询</w:t>
      </w:r>
    </w:p>
    <w:p w:rsidR="003B58FF" w:rsidRPr="00D84CD8" w:rsidRDefault="003B58FF" w:rsidP="008A6AC7">
      <w:pPr>
        <w:adjustRightInd w:val="0"/>
        <w:snapToGrid w:val="0"/>
        <w:spacing w:line="360" w:lineRule="auto"/>
        <w:ind w:firstLineChars="210" w:firstLine="675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中药学院研究生招生咨询工作时间：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9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:30-11:30；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14:00-16</w:t>
      </w:r>
      <w:r w:rsidR="008A6AC7">
        <w:rPr>
          <w:rFonts w:ascii="仿宋" w:eastAsia="仿宋" w:hAnsi="仿宋" w:hint="eastAsia"/>
          <w:b/>
          <w:bCs/>
          <w:sz w:val="32"/>
          <w:szCs w:val="32"/>
        </w:rPr>
        <w:t>:0，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电话：</w:t>
      </w:r>
      <w:r w:rsidRPr="00227B6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010-53912101</w:t>
      </w:r>
      <w:r w:rsidR="008A6AC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、17810343628；</w:t>
      </w:r>
      <w:r w:rsidRPr="00227B6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邮箱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D84CD8">
        <w:rPr>
          <w:rFonts w:ascii="仿宋" w:eastAsia="仿宋" w:hAnsi="仿宋"/>
          <w:b/>
          <w:bCs/>
          <w:sz w:val="32"/>
          <w:szCs w:val="32"/>
        </w:rPr>
        <w:t>zyxyyanjiusheng@163.com</w:t>
      </w:r>
    </w:p>
    <w:p w:rsidR="00B76142" w:rsidRDefault="00B76142" w:rsidP="00D84CD8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8A6AC7" w:rsidRPr="00D84CD8" w:rsidRDefault="008A6AC7" w:rsidP="00D84CD8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FC57C0" w:rsidRPr="00D84CD8" w:rsidRDefault="00FC57C0" w:rsidP="00B76142">
      <w:pPr>
        <w:spacing w:line="360" w:lineRule="auto"/>
        <w:ind w:firstLineChars="2006" w:firstLine="6444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</w:t>
      </w:r>
    </w:p>
    <w:p w:rsidR="00FC57C0" w:rsidRPr="00D84CD8" w:rsidRDefault="00FC57C0" w:rsidP="00B76142">
      <w:pPr>
        <w:spacing w:line="360" w:lineRule="auto"/>
        <w:ind w:firstLineChars="1905" w:firstLine="612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20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20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5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="00B76142">
        <w:rPr>
          <w:rFonts w:ascii="仿宋" w:eastAsia="仿宋" w:hAnsi="仿宋" w:hint="eastAsia"/>
          <w:b/>
          <w:bCs/>
          <w:sz w:val="32"/>
          <w:szCs w:val="32"/>
        </w:rPr>
        <w:t>12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日</w:t>
      </w:r>
    </w:p>
    <w:p w:rsidR="009346BD" w:rsidRPr="00D84CD8" w:rsidRDefault="009346BD" w:rsidP="00D84CD8">
      <w:pPr>
        <w:spacing w:line="360" w:lineRule="auto"/>
        <w:ind w:firstLineChars="2100" w:firstLine="6746"/>
        <w:rPr>
          <w:rFonts w:ascii="仿宋" w:eastAsia="仿宋" w:hAnsi="仿宋"/>
          <w:b/>
          <w:bCs/>
          <w:sz w:val="32"/>
          <w:szCs w:val="32"/>
        </w:rPr>
      </w:pPr>
    </w:p>
    <w:p w:rsidR="009346BD" w:rsidRPr="00D84CD8" w:rsidRDefault="009346BD" w:rsidP="00D84CD8">
      <w:pPr>
        <w:spacing w:line="360" w:lineRule="auto"/>
        <w:ind w:firstLineChars="2100" w:firstLine="6746"/>
        <w:rPr>
          <w:rFonts w:ascii="仿宋" w:eastAsia="仿宋" w:hAnsi="仿宋"/>
          <w:b/>
          <w:bCs/>
          <w:sz w:val="32"/>
          <w:szCs w:val="32"/>
        </w:rPr>
      </w:pPr>
    </w:p>
    <w:p w:rsidR="009346BD" w:rsidRPr="00D84CD8" w:rsidRDefault="009346BD" w:rsidP="00D84CD8">
      <w:pPr>
        <w:spacing w:line="360" w:lineRule="auto"/>
        <w:ind w:firstLineChars="2100" w:firstLine="6746"/>
        <w:rPr>
          <w:rFonts w:ascii="仿宋" w:eastAsia="仿宋" w:hAnsi="仿宋"/>
          <w:b/>
          <w:bCs/>
          <w:sz w:val="32"/>
          <w:szCs w:val="32"/>
        </w:rPr>
      </w:pPr>
    </w:p>
    <w:sectPr w:rsidR="009346BD" w:rsidRPr="00D84CD8" w:rsidSect="00741F2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5D" w:rsidRDefault="00DB275D" w:rsidP="00994B83">
      <w:r>
        <w:separator/>
      </w:r>
    </w:p>
  </w:endnote>
  <w:endnote w:type="continuationSeparator" w:id="0">
    <w:p w:rsidR="00DB275D" w:rsidRDefault="00DB275D" w:rsidP="009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5D" w:rsidRDefault="00DB275D" w:rsidP="00994B83">
      <w:r>
        <w:separator/>
      </w:r>
    </w:p>
  </w:footnote>
  <w:footnote w:type="continuationSeparator" w:id="0">
    <w:p w:rsidR="00DB275D" w:rsidRDefault="00DB275D" w:rsidP="0099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AA3"/>
    <w:multiLevelType w:val="hybridMultilevel"/>
    <w:tmpl w:val="71369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302FA1"/>
    <w:multiLevelType w:val="hybridMultilevel"/>
    <w:tmpl w:val="B1F21CF2"/>
    <w:lvl w:ilvl="0" w:tplc="7C1E2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9A1FFD"/>
    <w:multiLevelType w:val="hybridMultilevel"/>
    <w:tmpl w:val="16AAD94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DA74CC"/>
    <w:multiLevelType w:val="hybridMultilevel"/>
    <w:tmpl w:val="59E417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9C2E5C"/>
    <w:multiLevelType w:val="hybridMultilevel"/>
    <w:tmpl w:val="9A089EFE"/>
    <w:lvl w:ilvl="0" w:tplc="68A28486">
      <w:start w:val="1"/>
      <w:numFmt w:val="japaneseCounting"/>
      <w:lvlText w:val="（%1）"/>
      <w:lvlJc w:val="left"/>
      <w:pPr>
        <w:ind w:left="146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5" w15:restartNumberingAfterBreak="0">
    <w:nsid w:val="0D0A5DE7"/>
    <w:multiLevelType w:val="hybridMultilevel"/>
    <w:tmpl w:val="248A04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1C6662"/>
    <w:multiLevelType w:val="hybridMultilevel"/>
    <w:tmpl w:val="CB38A512"/>
    <w:lvl w:ilvl="0" w:tplc="77C8B5F8">
      <w:start w:val="2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0FB661C4"/>
    <w:multiLevelType w:val="hybridMultilevel"/>
    <w:tmpl w:val="2ED29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FB95239"/>
    <w:multiLevelType w:val="hybridMultilevel"/>
    <w:tmpl w:val="F6665724"/>
    <w:lvl w:ilvl="0" w:tplc="6D48C404">
      <w:start w:val="1"/>
      <w:numFmt w:val="decimal"/>
      <w:lvlText w:val="（%1）"/>
      <w:lvlJc w:val="left"/>
      <w:pPr>
        <w:ind w:left="732" w:hanging="732"/>
      </w:pPr>
      <w:rPr>
        <w:rFonts w:ascii="Times New Roman" w:eastAsia="仿宋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12353CD9"/>
    <w:multiLevelType w:val="hybridMultilevel"/>
    <w:tmpl w:val="29645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397227"/>
    <w:multiLevelType w:val="hybridMultilevel"/>
    <w:tmpl w:val="0BE812C2"/>
    <w:lvl w:ilvl="0" w:tplc="53B2374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 w15:restartNumberingAfterBreak="0">
    <w:nsid w:val="1A725036"/>
    <w:multiLevelType w:val="hybridMultilevel"/>
    <w:tmpl w:val="F4946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2264A09"/>
    <w:multiLevelType w:val="hybridMultilevel"/>
    <w:tmpl w:val="CF1C2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63F704F"/>
    <w:multiLevelType w:val="hybridMultilevel"/>
    <w:tmpl w:val="CF1C2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7FE7B30"/>
    <w:multiLevelType w:val="hybridMultilevel"/>
    <w:tmpl w:val="77E058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BE064A"/>
    <w:multiLevelType w:val="hybridMultilevel"/>
    <w:tmpl w:val="D32A6912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2B594282"/>
    <w:multiLevelType w:val="hybridMultilevel"/>
    <w:tmpl w:val="C900910E"/>
    <w:lvl w:ilvl="0" w:tplc="777EC32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173332D"/>
    <w:multiLevelType w:val="hybridMultilevel"/>
    <w:tmpl w:val="240890A0"/>
    <w:lvl w:ilvl="0" w:tplc="777EC320">
      <w:start w:val="1"/>
      <w:numFmt w:val="japaneseCounting"/>
      <w:lvlText w:val="（%1）"/>
      <w:lvlJc w:val="left"/>
      <w:pPr>
        <w:ind w:left="1302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" w15:restartNumberingAfterBreak="0">
    <w:nsid w:val="330C0E97"/>
    <w:multiLevelType w:val="hybridMultilevel"/>
    <w:tmpl w:val="158872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5052C42"/>
    <w:multiLevelType w:val="hybridMultilevel"/>
    <w:tmpl w:val="D7FEB16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5E8548C"/>
    <w:multiLevelType w:val="hybridMultilevel"/>
    <w:tmpl w:val="A49C7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8804F0F"/>
    <w:multiLevelType w:val="hybridMultilevel"/>
    <w:tmpl w:val="C900910E"/>
    <w:lvl w:ilvl="0" w:tplc="777EC32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BD75F54"/>
    <w:multiLevelType w:val="hybridMultilevel"/>
    <w:tmpl w:val="AC40C59E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 w15:restartNumberingAfterBreak="0">
    <w:nsid w:val="3C705BCC"/>
    <w:multiLevelType w:val="hybridMultilevel"/>
    <w:tmpl w:val="F4086328"/>
    <w:lvl w:ilvl="0" w:tplc="C7A20B9E">
      <w:start w:val="1"/>
      <w:numFmt w:val="japaneseCounting"/>
      <w:lvlText w:val="（%1）"/>
      <w:lvlJc w:val="left"/>
      <w:pPr>
        <w:ind w:left="143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4" w15:restartNumberingAfterBreak="0">
    <w:nsid w:val="3CFC56F5"/>
    <w:multiLevelType w:val="hybridMultilevel"/>
    <w:tmpl w:val="4F422224"/>
    <w:lvl w:ilvl="0" w:tplc="E970F9C2">
      <w:start w:val="1"/>
      <w:numFmt w:val="decimal"/>
      <w:lvlText w:val="（%1）"/>
      <w:lvlJc w:val="left"/>
      <w:pPr>
        <w:ind w:left="11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1" w:hanging="420"/>
      </w:pPr>
    </w:lvl>
    <w:lvl w:ilvl="2" w:tplc="0409001B" w:tentative="1">
      <w:start w:val="1"/>
      <w:numFmt w:val="lowerRoman"/>
      <w:lvlText w:val="%3."/>
      <w:lvlJc w:val="righ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9" w:tentative="1">
      <w:start w:val="1"/>
      <w:numFmt w:val="lowerLetter"/>
      <w:lvlText w:val="%5)"/>
      <w:lvlJc w:val="left"/>
      <w:pPr>
        <w:ind w:left="2541" w:hanging="420"/>
      </w:pPr>
    </w:lvl>
    <w:lvl w:ilvl="5" w:tplc="0409001B" w:tentative="1">
      <w:start w:val="1"/>
      <w:numFmt w:val="lowerRoman"/>
      <w:lvlText w:val="%6."/>
      <w:lvlJc w:val="righ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9" w:tentative="1">
      <w:start w:val="1"/>
      <w:numFmt w:val="lowerLetter"/>
      <w:lvlText w:val="%8)"/>
      <w:lvlJc w:val="left"/>
      <w:pPr>
        <w:ind w:left="3801" w:hanging="420"/>
      </w:pPr>
    </w:lvl>
    <w:lvl w:ilvl="8" w:tplc="0409001B" w:tentative="1">
      <w:start w:val="1"/>
      <w:numFmt w:val="lowerRoman"/>
      <w:lvlText w:val="%9."/>
      <w:lvlJc w:val="right"/>
      <w:pPr>
        <w:ind w:left="4221" w:hanging="420"/>
      </w:pPr>
    </w:lvl>
  </w:abstractNum>
  <w:abstractNum w:abstractNumId="25" w15:restartNumberingAfterBreak="0">
    <w:nsid w:val="3D897910"/>
    <w:multiLevelType w:val="hybridMultilevel"/>
    <w:tmpl w:val="D0DC3D1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EC26544"/>
    <w:multiLevelType w:val="hybridMultilevel"/>
    <w:tmpl w:val="0F0A5A8C"/>
    <w:lvl w:ilvl="0" w:tplc="024EA394">
      <w:start w:val="2"/>
      <w:numFmt w:val="decimal"/>
      <w:lvlText w:val="（%1）"/>
      <w:lvlJc w:val="left"/>
      <w:pPr>
        <w:ind w:left="1167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7" w15:restartNumberingAfterBreak="0">
    <w:nsid w:val="409C50E6"/>
    <w:multiLevelType w:val="hybridMultilevel"/>
    <w:tmpl w:val="906AC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4431262"/>
    <w:multiLevelType w:val="hybridMultilevel"/>
    <w:tmpl w:val="C824B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5021119"/>
    <w:multiLevelType w:val="hybridMultilevel"/>
    <w:tmpl w:val="7F5A1D40"/>
    <w:lvl w:ilvl="0" w:tplc="0BDA0DDE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0" w15:restartNumberingAfterBreak="0">
    <w:nsid w:val="45785967"/>
    <w:multiLevelType w:val="hybridMultilevel"/>
    <w:tmpl w:val="C92643A2"/>
    <w:lvl w:ilvl="0" w:tplc="2146D51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1" w15:restartNumberingAfterBreak="0">
    <w:nsid w:val="46056437"/>
    <w:multiLevelType w:val="hybridMultilevel"/>
    <w:tmpl w:val="D054A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BD16703"/>
    <w:multiLevelType w:val="hybridMultilevel"/>
    <w:tmpl w:val="55DC714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3" w15:restartNumberingAfterBreak="0">
    <w:nsid w:val="517E0F42"/>
    <w:multiLevelType w:val="hybridMultilevel"/>
    <w:tmpl w:val="8C8A2C5C"/>
    <w:lvl w:ilvl="0" w:tplc="81B6B95C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4" w15:restartNumberingAfterBreak="0">
    <w:nsid w:val="52751EE0"/>
    <w:multiLevelType w:val="hybridMultilevel"/>
    <w:tmpl w:val="420AE8EA"/>
    <w:lvl w:ilvl="0" w:tplc="E42E6CFE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2D87288"/>
    <w:multiLevelType w:val="hybridMultilevel"/>
    <w:tmpl w:val="6BE00DDE"/>
    <w:lvl w:ilvl="0" w:tplc="9B604214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6" w15:restartNumberingAfterBreak="0">
    <w:nsid w:val="54EF13B2"/>
    <w:multiLevelType w:val="hybridMultilevel"/>
    <w:tmpl w:val="38A80B30"/>
    <w:lvl w:ilvl="0" w:tplc="53E05362">
      <w:start w:val="1"/>
      <w:numFmt w:val="japaneseCounting"/>
      <w:lvlText w:val="（%1）"/>
      <w:lvlJc w:val="left"/>
      <w:pPr>
        <w:ind w:left="143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7" w15:restartNumberingAfterBreak="0">
    <w:nsid w:val="5A292A3D"/>
    <w:multiLevelType w:val="hybridMultilevel"/>
    <w:tmpl w:val="03449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FBC7317"/>
    <w:multiLevelType w:val="hybridMultilevel"/>
    <w:tmpl w:val="90245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1E316B4"/>
    <w:multiLevelType w:val="hybridMultilevel"/>
    <w:tmpl w:val="90245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38070F2"/>
    <w:multiLevelType w:val="hybridMultilevel"/>
    <w:tmpl w:val="953CA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948398A"/>
    <w:multiLevelType w:val="hybridMultilevel"/>
    <w:tmpl w:val="516E83DE"/>
    <w:lvl w:ilvl="0" w:tplc="0BDA0DDE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AF035EE"/>
    <w:multiLevelType w:val="hybridMultilevel"/>
    <w:tmpl w:val="11BEEF62"/>
    <w:lvl w:ilvl="0" w:tplc="8062AA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06F1A9B"/>
    <w:multiLevelType w:val="hybridMultilevel"/>
    <w:tmpl w:val="7C5A17E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5313C65"/>
    <w:multiLevelType w:val="hybridMultilevel"/>
    <w:tmpl w:val="38A2307C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5" w15:restartNumberingAfterBreak="0">
    <w:nsid w:val="788D05AE"/>
    <w:multiLevelType w:val="hybridMultilevel"/>
    <w:tmpl w:val="B5D88D82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AED258A"/>
    <w:multiLevelType w:val="hybridMultilevel"/>
    <w:tmpl w:val="BBB8316C"/>
    <w:lvl w:ilvl="0" w:tplc="04090019">
      <w:start w:val="1"/>
      <w:numFmt w:val="lowerLetter"/>
      <w:lvlText w:val="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7" w15:restartNumberingAfterBreak="0">
    <w:nsid w:val="7E3B6475"/>
    <w:multiLevelType w:val="hybridMultilevel"/>
    <w:tmpl w:val="CAD49FFA"/>
    <w:lvl w:ilvl="0" w:tplc="13AE3D8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7F181109"/>
    <w:multiLevelType w:val="hybridMultilevel"/>
    <w:tmpl w:val="41A841DE"/>
    <w:lvl w:ilvl="0" w:tplc="DB1E8FCE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4"/>
  </w:num>
  <w:num w:numId="2">
    <w:abstractNumId w:val="39"/>
  </w:num>
  <w:num w:numId="3">
    <w:abstractNumId w:val="1"/>
  </w:num>
  <w:num w:numId="4">
    <w:abstractNumId w:val="45"/>
  </w:num>
  <w:num w:numId="5">
    <w:abstractNumId w:val="38"/>
  </w:num>
  <w:num w:numId="6">
    <w:abstractNumId w:val="23"/>
  </w:num>
  <w:num w:numId="7">
    <w:abstractNumId w:val="10"/>
  </w:num>
  <w:num w:numId="8">
    <w:abstractNumId w:val="8"/>
  </w:num>
  <w:num w:numId="9">
    <w:abstractNumId w:val="35"/>
  </w:num>
  <w:num w:numId="10">
    <w:abstractNumId w:val="48"/>
  </w:num>
  <w:num w:numId="11">
    <w:abstractNumId w:val="33"/>
  </w:num>
  <w:num w:numId="12">
    <w:abstractNumId w:val="36"/>
  </w:num>
  <w:num w:numId="13">
    <w:abstractNumId w:val="42"/>
  </w:num>
  <w:num w:numId="14">
    <w:abstractNumId w:val="29"/>
  </w:num>
  <w:num w:numId="15">
    <w:abstractNumId w:val="47"/>
  </w:num>
  <w:num w:numId="16">
    <w:abstractNumId w:val="26"/>
  </w:num>
  <w:num w:numId="17">
    <w:abstractNumId w:val="46"/>
  </w:num>
  <w:num w:numId="18">
    <w:abstractNumId w:val="30"/>
  </w:num>
  <w:num w:numId="19">
    <w:abstractNumId w:val="6"/>
  </w:num>
  <w:num w:numId="20">
    <w:abstractNumId w:val="17"/>
  </w:num>
  <w:num w:numId="21">
    <w:abstractNumId w:val="4"/>
  </w:num>
  <w:num w:numId="22">
    <w:abstractNumId w:val="41"/>
  </w:num>
  <w:num w:numId="23">
    <w:abstractNumId w:val="5"/>
  </w:num>
  <w:num w:numId="24">
    <w:abstractNumId w:val="2"/>
  </w:num>
  <w:num w:numId="25">
    <w:abstractNumId w:val="9"/>
  </w:num>
  <w:num w:numId="26">
    <w:abstractNumId w:val="11"/>
  </w:num>
  <w:num w:numId="27">
    <w:abstractNumId w:val="20"/>
  </w:num>
  <w:num w:numId="28">
    <w:abstractNumId w:val="27"/>
  </w:num>
  <w:num w:numId="29">
    <w:abstractNumId w:val="40"/>
  </w:num>
  <w:num w:numId="30">
    <w:abstractNumId w:val="31"/>
  </w:num>
  <w:num w:numId="31">
    <w:abstractNumId w:val="3"/>
  </w:num>
  <w:num w:numId="32">
    <w:abstractNumId w:val="34"/>
  </w:num>
  <w:num w:numId="33">
    <w:abstractNumId w:val="28"/>
  </w:num>
  <w:num w:numId="34">
    <w:abstractNumId w:val="25"/>
  </w:num>
  <w:num w:numId="35">
    <w:abstractNumId w:val="19"/>
  </w:num>
  <w:num w:numId="36">
    <w:abstractNumId w:val="18"/>
  </w:num>
  <w:num w:numId="37">
    <w:abstractNumId w:val="16"/>
  </w:num>
  <w:num w:numId="38">
    <w:abstractNumId w:val="14"/>
  </w:num>
  <w:num w:numId="39">
    <w:abstractNumId w:val="15"/>
  </w:num>
  <w:num w:numId="40">
    <w:abstractNumId w:val="22"/>
  </w:num>
  <w:num w:numId="41">
    <w:abstractNumId w:val="44"/>
  </w:num>
  <w:num w:numId="42">
    <w:abstractNumId w:val="37"/>
  </w:num>
  <w:num w:numId="43">
    <w:abstractNumId w:val="12"/>
  </w:num>
  <w:num w:numId="44">
    <w:abstractNumId w:val="21"/>
  </w:num>
  <w:num w:numId="45">
    <w:abstractNumId w:val="43"/>
  </w:num>
  <w:num w:numId="46">
    <w:abstractNumId w:val="13"/>
  </w:num>
  <w:num w:numId="47">
    <w:abstractNumId w:val="32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60"/>
    <w:rsid w:val="00000DB6"/>
    <w:rsid w:val="0000662C"/>
    <w:rsid w:val="00017814"/>
    <w:rsid w:val="000226E6"/>
    <w:rsid w:val="00027026"/>
    <w:rsid w:val="00031B64"/>
    <w:rsid w:val="000426A6"/>
    <w:rsid w:val="00050F4D"/>
    <w:rsid w:val="000523EA"/>
    <w:rsid w:val="00060F27"/>
    <w:rsid w:val="0007540E"/>
    <w:rsid w:val="00097013"/>
    <w:rsid w:val="000A4B1E"/>
    <w:rsid w:val="000B060F"/>
    <w:rsid w:val="000B61C1"/>
    <w:rsid w:val="000C3786"/>
    <w:rsid w:val="000C7A65"/>
    <w:rsid w:val="000D2A06"/>
    <w:rsid w:val="000E34BF"/>
    <w:rsid w:val="000E5757"/>
    <w:rsid w:val="00112F21"/>
    <w:rsid w:val="001173EC"/>
    <w:rsid w:val="00127A3A"/>
    <w:rsid w:val="001304D5"/>
    <w:rsid w:val="001361D1"/>
    <w:rsid w:val="00136A17"/>
    <w:rsid w:val="001566D3"/>
    <w:rsid w:val="001571E7"/>
    <w:rsid w:val="00157CBD"/>
    <w:rsid w:val="001607E4"/>
    <w:rsid w:val="00181205"/>
    <w:rsid w:val="00183816"/>
    <w:rsid w:val="00184DC1"/>
    <w:rsid w:val="00184EE8"/>
    <w:rsid w:val="00196B9A"/>
    <w:rsid w:val="001A0BA4"/>
    <w:rsid w:val="001A3116"/>
    <w:rsid w:val="001B0E04"/>
    <w:rsid w:val="001B19CC"/>
    <w:rsid w:val="001B3D79"/>
    <w:rsid w:val="001C7409"/>
    <w:rsid w:val="00205B84"/>
    <w:rsid w:val="00214F18"/>
    <w:rsid w:val="00215237"/>
    <w:rsid w:val="00215E34"/>
    <w:rsid w:val="00227B69"/>
    <w:rsid w:val="00237234"/>
    <w:rsid w:val="00250E32"/>
    <w:rsid w:val="0025665F"/>
    <w:rsid w:val="00275136"/>
    <w:rsid w:val="00275AA9"/>
    <w:rsid w:val="00275D91"/>
    <w:rsid w:val="00280767"/>
    <w:rsid w:val="002837B2"/>
    <w:rsid w:val="00285EFA"/>
    <w:rsid w:val="00287F60"/>
    <w:rsid w:val="00294C3A"/>
    <w:rsid w:val="002C21CB"/>
    <w:rsid w:val="002D20C4"/>
    <w:rsid w:val="002D2B6F"/>
    <w:rsid w:val="002F391E"/>
    <w:rsid w:val="002F5DE3"/>
    <w:rsid w:val="00302A4D"/>
    <w:rsid w:val="003056F8"/>
    <w:rsid w:val="00310EBC"/>
    <w:rsid w:val="003221C4"/>
    <w:rsid w:val="00343262"/>
    <w:rsid w:val="00350B00"/>
    <w:rsid w:val="003520C4"/>
    <w:rsid w:val="00356D10"/>
    <w:rsid w:val="00357C1C"/>
    <w:rsid w:val="00361244"/>
    <w:rsid w:val="0036452B"/>
    <w:rsid w:val="0037455B"/>
    <w:rsid w:val="00375286"/>
    <w:rsid w:val="00384E4A"/>
    <w:rsid w:val="003917C5"/>
    <w:rsid w:val="003A26D7"/>
    <w:rsid w:val="003A77F8"/>
    <w:rsid w:val="003B3635"/>
    <w:rsid w:val="003B58FF"/>
    <w:rsid w:val="003C25C7"/>
    <w:rsid w:val="003D2624"/>
    <w:rsid w:val="003F0B43"/>
    <w:rsid w:val="00406F14"/>
    <w:rsid w:val="00410064"/>
    <w:rsid w:val="00414D25"/>
    <w:rsid w:val="00425344"/>
    <w:rsid w:val="00437C6E"/>
    <w:rsid w:val="00451B66"/>
    <w:rsid w:val="00452B2D"/>
    <w:rsid w:val="004550B1"/>
    <w:rsid w:val="00471CF8"/>
    <w:rsid w:val="00472467"/>
    <w:rsid w:val="00494985"/>
    <w:rsid w:val="004A7B3F"/>
    <w:rsid w:val="004B16EF"/>
    <w:rsid w:val="004B28D8"/>
    <w:rsid w:val="004B7282"/>
    <w:rsid w:val="004C6AF1"/>
    <w:rsid w:val="004D017A"/>
    <w:rsid w:val="004D26C8"/>
    <w:rsid w:val="004D7E13"/>
    <w:rsid w:val="004E06A7"/>
    <w:rsid w:val="004E1EC2"/>
    <w:rsid w:val="004E2A60"/>
    <w:rsid w:val="005059DE"/>
    <w:rsid w:val="00506ED1"/>
    <w:rsid w:val="005109AF"/>
    <w:rsid w:val="00511564"/>
    <w:rsid w:val="00514429"/>
    <w:rsid w:val="00522097"/>
    <w:rsid w:val="005301F9"/>
    <w:rsid w:val="00530EBD"/>
    <w:rsid w:val="0054773A"/>
    <w:rsid w:val="00552F1F"/>
    <w:rsid w:val="005531D9"/>
    <w:rsid w:val="005612A3"/>
    <w:rsid w:val="005837A3"/>
    <w:rsid w:val="00584CED"/>
    <w:rsid w:val="00590589"/>
    <w:rsid w:val="005A0093"/>
    <w:rsid w:val="005A3441"/>
    <w:rsid w:val="005C3A19"/>
    <w:rsid w:val="005C6771"/>
    <w:rsid w:val="005D57C3"/>
    <w:rsid w:val="005D6D41"/>
    <w:rsid w:val="005E2368"/>
    <w:rsid w:val="00602FA1"/>
    <w:rsid w:val="00610D0F"/>
    <w:rsid w:val="00613D6B"/>
    <w:rsid w:val="00616DF3"/>
    <w:rsid w:val="00645633"/>
    <w:rsid w:val="006529E0"/>
    <w:rsid w:val="006550C3"/>
    <w:rsid w:val="0068416C"/>
    <w:rsid w:val="0068442F"/>
    <w:rsid w:val="00694AAC"/>
    <w:rsid w:val="006B0A15"/>
    <w:rsid w:val="006B212A"/>
    <w:rsid w:val="006B397D"/>
    <w:rsid w:val="006B4A76"/>
    <w:rsid w:val="006C78D5"/>
    <w:rsid w:val="006D2399"/>
    <w:rsid w:val="006E096E"/>
    <w:rsid w:val="006E5B90"/>
    <w:rsid w:val="007135B5"/>
    <w:rsid w:val="00713DF0"/>
    <w:rsid w:val="0072476A"/>
    <w:rsid w:val="00726F7E"/>
    <w:rsid w:val="00741F2C"/>
    <w:rsid w:val="0077487B"/>
    <w:rsid w:val="00783886"/>
    <w:rsid w:val="007858F6"/>
    <w:rsid w:val="007A2066"/>
    <w:rsid w:val="007B24FC"/>
    <w:rsid w:val="007B2AB1"/>
    <w:rsid w:val="007B7AFE"/>
    <w:rsid w:val="007B7E3D"/>
    <w:rsid w:val="007C0828"/>
    <w:rsid w:val="007C74C7"/>
    <w:rsid w:val="007E0BC8"/>
    <w:rsid w:val="007F35B4"/>
    <w:rsid w:val="007F64AE"/>
    <w:rsid w:val="007F7CCA"/>
    <w:rsid w:val="00800A79"/>
    <w:rsid w:val="00811351"/>
    <w:rsid w:val="008123C2"/>
    <w:rsid w:val="00815141"/>
    <w:rsid w:val="00820AF8"/>
    <w:rsid w:val="00824397"/>
    <w:rsid w:val="00831E49"/>
    <w:rsid w:val="0083511F"/>
    <w:rsid w:val="008407FF"/>
    <w:rsid w:val="00854855"/>
    <w:rsid w:val="0085558E"/>
    <w:rsid w:val="00856708"/>
    <w:rsid w:val="008707A2"/>
    <w:rsid w:val="00881666"/>
    <w:rsid w:val="00881BF7"/>
    <w:rsid w:val="00882582"/>
    <w:rsid w:val="00883CC5"/>
    <w:rsid w:val="00887285"/>
    <w:rsid w:val="008A6AC7"/>
    <w:rsid w:val="008A6E38"/>
    <w:rsid w:val="008B4226"/>
    <w:rsid w:val="008C5898"/>
    <w:rsid w:val="008D6BE2"/>
    <w:rsid w:val="008E2060"/>
    <w:rsid w:val="008E2944"/>
    <w:rsid w:val="008F0E3F"/>
    <w:rsid w:val="009045B7"/>
    <w:rsid w:val="00904E6D"/>
    <w:rsid w:val="0091185A"/>
    <w:rsid w:val="00915947"/>
    <w:rsid w:val="00916579"/>
    <w:rsid w:val="0092343B"/>
    <w:rsid w:val="00924CC7"/>
    <w:rsid w:val="009346BD"/>
    <w:rsid w:val="00937C05"/>
    <w:rsid w:val="00944535"/>
    <w:rsid w:val="009504B7"/>
    <w:rsid w:val="0097249D"/>
    <w:rsid w:val="00990024"/>
    <w:rsid w:val="009914C2"/>
    <w:rsid w:val="00994B83"/>
    <w:rsid w:val="009A3E7B"/>
    <w:rsid w:val="009B0F21"/>
    <w:rsid w:val="009C3866"/>
    <w:rsid w:val="009D3A92"/>
    <w:rsid w:val="009E2547"/>
    <w:rsid w:val="009E2A5A"/>
    <w:rsid w:val="009E4D71"/>
    <w:rsid w:val="009E574A"/>
    <w:rsid w:val="009E5A93"/>
    <w:rsid w:val="009E6BCF"/>
    <w:rsid w:val="009F1C6A"/>
    <w:rsid w:val="009F45C2"/>
    <w:rsid w:val="00A11F93"/>
    <w:rsid w:val="00A17E37"/>
    <w:rsid w:val="00A313BE"/>
    <w:rsid w:val="00A332C4"/>
    <w:rsid w:val="00A62238"/>
    <w:rsid w:val="00A673C3"/>
    <w:rsid w:val="00A76FEB"/>
    <w:rsid w:val="00A83F3E"/>
    <w:rsid w:val="00A855A0"/>
    <w:rsid w:val="00A930E2"/>
    <w:rsid w:val="00AD6DC6"/>
    <w:rsid w:val="00AD7975"/>
    <w:rsid w:val="00AE7F49"/>
    <w:rsid w:val="00B03955"/>
    <w:rsid w:val="00B07A3D"/>
    <w:rsid w:val="00B21322"/>
    <w:rsid w:val="00B322C4"/>
    <w:rsid w:val="00B3772D"/>
    <w:rsid w:val="00B446FD"/>
    <w:rsid w:val="00B52218"/>
    <w:rsid w:val="00B57BF8"/>
    <w:rsid w:val="00B6546A"/>
    <w:rsid w:val="00B76142"/>
    <w:rsid w:val="00B87ABB"/>
    <w:rsid w:val="00B955ED"/>
    <w:rsid w:val="00BB0995"/>
    <w:rsid w:val="00BB2B7E"/>
    <w:rsid w:val="00BB42AF"/>
    <w:rsid w:val="00BB483A"/>
    <w:rsid w:val="00BC649A"/>
    <w:rsid w:val="00BD694C"/>
    <w:rsid w:val="00BE5417"/>
    <w:rsid w:val="00BF46C1"/>
    <w:rsid w:val="00BF76C6"/>
    <w:rsid w:val="00C157E1"/>
    <w:rsid w:val="00C17276"/>
    <w:rsid w:val="00C34340"/>
    <w:rsid w:val="00C34870"/>
    <w:rsid w:val="00C44FBF"/>
    <w:rsid w:val="00C50834"/>
    <w:rsid w:val="00C53405"/>
    <w:rsid w:val="00C562E0"/>
    <w:rsid w:val="00C62F93"/>
    <w:rsid w:val="00C7672A"/>
    <w:rsid w:val="00C83CD9"/>
    <w:rsid w:val="00C8481F"/>
    <w:rsid w:val="00CA68BC"/>
    <w:rsid w:val="00CA7A83"/>
    <w:rsid w:val="00CB4F79"/>
    <w:rsid w:val="00CC604A"/>
    <w:rsid w:val="00CC6922"/>
    <w:rsid w:val="00CD22D7"/>
    <w:rsid w:val="00CD3B92"/>
    <w:rsid w:val="00CD7B2C"/>
    <w:rsid w:val="00CE53E4"/>
    <w:rsid w:val="00D105E4"/>
    <w:rsid w:val="00D1345F"/>
    <w:rsid w:val="00D22F7A"/>
    <w:rsid w:val="00D24435"/>
    <w:rsid w:val="00D30CDD"/>
    <w:rsid w:val="00D37F53"/>
    <w:rsid w:val="00D405F9"/>
    <w:rsid w:val="00D47682"/>
    <w:rsid w:val="00D576D3"/>
    <w:rsid w:val="00D6088D"/>
    <w:rsid w:val="00D61DAE"/>
    <w:rsid w:val="00D84CD8"/>
    <w:rsid w:val="00D87F65"/>
    <w:rsid w:val="00DA411C"/>
    <w:rsid w:val="00DB275D"/>
    <w:rsid w:val="00DD74EB"/>
    <w:rsid w:val="00DF1F97"/>
    <w:rsid w:val="00DF2424"/>
    <w:rsid w:val="00DF3045"/>
    <w:rsid w:val="00DF48BF"/>
    <w:rsid w:val="00E010A2"/>
    <w:rsid w:val="00E01108"/>
    <w:rsid w:val="00E04E88"/>
    <w:rsid w:val="00E06360"/>
    <w:rsid w:val="00E1048D"/>
    <w:rsid w:val="00E109FC"/>
    <w:rsid w:val="00E260F4"/>
    <w:rsid w:val="00E310CD"/>
    <w:rsid w:val="00E32605"/>
    <w:rsid w:val="00E4374F"/>
    <w:rsid w:val="00E5010D"/>
    <w:rsid w:val="00E649C6"/>
    <w:rsid w:val="00E66993"/>
    <w:rsid w:val="00E77D7F"/>
    <w:rsid w:val="00EA0D90"/>
    <w:rsid w:val="00EC7B7A"/>
    <w:rsid w:val="00ED065A"/>
    <w:rsid w:val="00EF4181"/>
    <w:rsid w:val="00F05442"/>
    <w:rsid w:val="00F279DD"/>
    <w:rsid w:val="00F3070A"/>
    <w:rsid w:val="00F33B2B"/>
    <w:rsid w:val="00F461AC"/>
    <w:rsid w:val="00F50BA6"/>
    <w:rsid w:val="00F50FF9"/>
    <w:rsid w:val="00F71CC3"/>
    <w:rsid w:val="00F74FF0"/>
    <w:rsid w:val="00F76B71"/>
    <w:rsid w:val="00F82D51"/>
    <w:rsid w:val="00F941CC"/>
    <w:rsid w:val="00F96599"/>
    <w:rsid w:val="00F9743A"/>
    <w:rsid w:val="00FA5242"/>
    <w:rsid w:val="00FA5F99"/>
    <w:rsid w:val="00FB130B"/>
    <w:rsid w:val="00FB6105"/>
    <w:rsid w:val="00FC1F69"/>
    <w:rsid w:val="00FC4B2E"/>
    <w:rsid w:val="00FC57C0"/>
    <w:rsid w:val="00FD0C4F"/>
    <w:rsid w:val="00FD5DF7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8C9E1-C5C6-4AA6-B205-6AD88F9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25665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6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4B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4B8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C082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C0828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link w:val="a7"/>
    <w:rsid w:val="004D7E13"/>
    <w:rPr>
      <w:rFonts w:ascii="Times New Roman" w:hAnsi="Times New Roman"/>
    </w:rPr>
  </w:style>
  <w:style w:type="paragraph" w:styleId="a7">
    <w:name w:val="Body Text Indent"/>
    <w:basedOn w:val="a"/>
    <w:link w:val="Char2"/>
    <w:rsid w:val="004D7E13"/>
    <w:pPr>
      <w:spacing w:line="360" w:lineRule="auto"/>
      <w:ind w:firstLine="435"/>
    </w:pPr>
    <w:rPr>
      <w:rFonts w:eastAsiaTheme="minorEastAsia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4D7E13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5301F9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C53405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5340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basedOn w:val="a0"/>
    <w:rsid w:val="00E310C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52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8E2944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E2944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E2944"/>
    <w:rPr>
      <w:rFonts w:ascii="Times New Roman" w:eastAsia="宋体" w:hAnsi="Times New Roman" w:cs="Times New Roman"/>
      <w:sz w:val="18"/>
      <w:szCs w:val="18"/>
    </w:rPr>
  </w:style>
  <w:style w:type="character" w:customStyle="1" w:styleId="fontstyle21">
    <w:name w:val="fontstyle21"/>
    <w:basedOn w:val="a0"/>
    <w:rsid w:val="005C677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c">
    <w:name w:val="Table Grid"/>
    <w:basedOn w:val="a1"/>
    <w:uiPriority w:val="59"/>
    <w:unhideWhenUsed/>
    <w:rsid w:val="00CA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25665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jiusheng.bucm.edu.cn/zsjy/sszs/6235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hongyao.bucm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jiusheng.bucm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0435-37DD-4618-AEA8-8295065F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李锋</dc:creator>
  <cp:lastModifiedBy>姜幼明</cp:lastModifiedBy>
  <cp:revision>6</cp:revision>
  <cp:lastPrinted>2019-03-27T01:24:00Z</cp:lastPrinted>
  <dcterms:created xsi:type="dcterms:W3CDTF">2020-05-13T12:19:00Z</dcterms:created>
  <dcterms:modified xsi:type="dcterms:W3CDTF">2020-05-14T07:22:00Z</dcterms:modified>
</cp:coreProperties>
</file>