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2A086" w14:textId="17032151" w:rsidR="00947B31" w:rsidRPr="00497BDC" w:rsidRDefault="00396443" w:rsidP="00497BDC">
      <w:pPr>
        <w:rPr>
          <w:b/>
          <w:color w:val="000000" w:themeColor="text1"/>
          <w:sz w:val="30"/>
          <w:szCs w:val="30"/>
        </w:rPr>
      </w:pPr>
      <w:r w:rsidRPr="00497BDC">
        <w:rPr>
          <w:rFonts w:hint="eastAsia"/>
          <w:b/>
          <w:color w:val="000000" w:themeColor="text1"/>
          <w:sz w:val="30"/>
          <w:szCs w:val="30"/>
        </w:rPr>
        <w:t>临床医学院（第三附属医院）</w:t>
      </w:r>
      <w:r w:rsidRPr="00497BDC">
        <w:rPr>
          <w:rFonts w:hint="eastAsia"/>
          <w:b/>
          <w:color w:val="000000" w:themeColor="text1"/>
          <w:sz w:val="30"/>
          <w:szCs w:val="30"/>
        </w:rPr>
        <w:t>2020</w:t>
      </w:r>
      <w:r w:rsidRPr="00497BDC">
        <w:rPr>
          <w:rFonts w:hint="eastAsia"/>
          <w:b/>
          <w:color w:val="000000" w:themeColor="text1"/>
          <w:sz w:val="30"/>
          <w:szCs w:val="30"/>
        </w:rPr>
        <w:t>年硕士研究生考试复试通知</w:t>
      </w:r>
    </w:p>
    <w:p w14:paraId="55650214" w14:textId="77777777" w:rsidR="00947B31" w:rsidRDefault="00947B31">
      <w:pPr>
        <w:spacing w:line="480" w:lineRule="exact"/>
        <w:rPr>
          <w:rFonts w:ascii="宋体" w:hAnsi="宋体"/>
          <w:color w:val="000000" w:themeColor="text1"/>
          <w:kern w:val="0"/>
          <w:sz w:val="24"/>
          <w:szCs w:val="24"/>
        </w:rPr>
      </w:pPr>
    </w:p>
    <w:p w14:paraId="1F0DAB75" w14:textId="77777777" w:rsidR="00947B31" w:rsidRDefault="00396443">
      <w:pPr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一、重点提示：</w:t>
      </w:r>
    </w:p>
    <w:p w14:paraId="6A777A72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bookmarkStart w:id="0" w:name="_GoBack"/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1.按照网站公布的《北京中医药大学2020年硕士研究生复试备考指南》及</w:t>
      </w:r>
      <w:bookmarkEnd w:id="0"/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其他相关通知进行复试准备。</w:t>
      </w:r>
    </w:p>
    <w:p w14:paraId="04A16A8B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2.考生需于5月13日14点前通过考生服务系统确认本人联系电话及通讯地址，过期将无法修改。从5月14日起，考生必须保持电话畅通。</w:t>
      </w:r>
    </w:p>
    <w:p w14:paraId="3F810507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3.考生提前下载钉钉软件或手机APP，并保证考生服务系统中的手机号和钉钉绑定的手机号码一致。我院将于5月15日前通过钉钉跟考生联系。</w:t>
      </w:r>
    </w:p>
    <w:p w14:paraId="53AAAFAA" w14:textId="77777777" w:rsidR="00947B31" w:rsidRDefault="00947B31">
      <w:pPr>
        <w:rPr>
          <w:rFonts w:ascii="宋体" w:hAnsi="宋体"/>
          <w:color w:val="000000" w:themeColor="text1"/>
          <w:kern w:val="0"/>
          <w:sz w:val="24"/>
          <w:szCs w:val="24"/>
        </w:rPr>
      </w:pPr>
    </w:p>
    <w:p w14:paraId="5621E998" w14:textId="77777777" w:rsidR="00947B31" w:rsidRDefault="00396443">
      <w:pPr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二、通知</w:t>
      </w:r>
    </w:p>
    <w:p w14:paraId="6E0B4814" w14:textId="77777777" w:rsidR="00947B31" w:rsidRDefault="00396443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1.</w:t>
      </w:r>
      <w:r>
        <w:rPr>
          <w:rFonts w:hint="eastAsia"/>
          <w:color w:val="000000" w:themeColor="text1"/>
          <w:sz w:val="24"/>
          <w:szCs w:val="24"/>
        </w:rPr>
        <w:t>复试日程、时间安排和程序步骤。</w:t>
      </w:r>
    </w:p>
    <w:p w14:paraId="41D91BA1" w14:textId="77777777" w:rsidR="00947B31" w:rsidRDefault="00396443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5</w:t>
      </w:r>
      <w:r>
        <w:rPr>
          <w:rFonts w:hint="eastAsia"/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>15-17</w:t>
      </w:r>
      <w:r>
        <w:rPr>
          <w:rFonts w:hint="eastAsia"/>
          <w:color w:val="000000" w:themeColor="text1"/>
          <w:sz w:val="24"/>
          <w:szCs w:val="24"/>
        </w:rPr>
        <w:t>日，组织考生一对一面试系统调试；</w:t>
      </w:r>
    </w:p>
    <w:p w14:paraId="4105CCC6" w14:textId="77777777" w:rsidR="00947B31" w:rsidRDefault="00396443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5</w:t>
      </w:r>
      <w:r>
        <w:rPr>
          <w:rFonts w:hint="eastAsia"/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>20-27</w:t>
      </w:r>
      <w:r>
        <w:rPr>
          <w:rFonts w:hint="eastAsia"/>
          <w:color w:val="000000" w:themeColor="text1"/>
          <w:sz w:val="24"/>
          <w:szCs w:val="24"/>
        </w:rPr>
        <w:t>日，组织专业学位：中医内科学、中医外科学、针灸推拿学、中西医结合临床分别进行复试，</w:t>
      </w:r>
      <w:r>
        <w:rPr>
          <w:rFonts w:hint="eastAsia"/>
          <w:color w:val="000000" w:themeColor="text1"/>
          <w:sz w:val="24"/>
          <w:szCs w:val="24"/>
        </w:rPr>
        <w:t>20</w:t>
      </w:r>
      <w:r>
        <w:rPr>
          <w:rFonts w:hint="eastAsia"/>
          <w:color w:val="000000" w:themeColor="text1"/>
          <w:sz w:val="24"/>
          <w:szCs w:val="24"/>
        </w:rPr>
        <w:t>日进行专业笔试，各专业面试时间届时通知；</w:t>
      </w:r>
    </w:p>
    <w:p w14:paraId="5355AACC" w14:textId="5389E69A" w:rsidR="00947B31" w:rsidRDefault="00396443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5</w:t>
      </w:r>
      <w:r>
        <w:rPr>
          <w:rFonts w:hint="eastAsia"/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>30</w:t>
      </w:r>
      <w:r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color w:val="000000" w:themeColor="text1"/>
          <w:sz w:val="24"/>
          <w:szCs w:val="24"/>
        </w:rPr>
        <w:t>-6</w:t>
      </w:r>
      <w:r>
        <w:rPr>
          <w:rFonts w:hint="eastAsia"/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>1</w:t>
      </w:r>
      <w:r>
        <w:rPr>
          <w:rFonts w:hint="eastAsia"/>
          <w:color w:val="000000" w:themeColor="text1"/>
          <w:sz w:val="24"/>
          <w:szCs w:val="24"/>
        </w:rPr>
        <w:t>日，第二批复试</w:t>
      </w:r>
      <w:r w:rsidR="0000184B">
        <w:rPr>
          <w:rFonts w:hint="eastAsia"/>
          <w:color w:val="000000" w:themeColor="text1"/>
          <w:sz w:val="24"/>
          <w:szCs w:val="24"/>
        </w:rPr>
        <w:t>，专业：专业学位：中医骨伤科学、中医妇科学、中医儿科学、中医五官科学（眼）、全科医学</w:t>
      </w:r>
      <w:r>
        <w:rPr>
          <w:rFonts w:hint="eastAsia"/>
          <w:color w:val="000000" w:themeColor="text1"/>
          <w:sz w:val="24"/>
          <w:szCs w:val="24"/>
        </w:rPr>
        <w:t>。</w:t>
      </w:r>
    </w:p>
    <w:p w14:paraId="6F752B3F" w14:textId="32D0B839" w:rsidR="00947B31" w:rsidRDefault="00396443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6</w:t>
      </w:r>
      <w:r>
        <w:rPr>
          <w:rFonts w:hint="eastAsia"/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>4</w:t>
      </w:r>
      <w:r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color w:val="000000" w:themeColor="text1"/>
          <w:sz w:val="24"/>
          <w:szCs w:val="24"/>
        </w:rPr>
        <w:t>-7</w:t>
      </w:r>
      <w:r>
        <w:rPr>
          <w:rFonts w:hint="eastAsia"/>
          <w:color w:val="000000" w:themeColor="text1"/>
          <w:sz w:val="24"/>
          <w:szCs w:val="24"/>
        </w:rPr>
        <w:t>日，第三批复试</w:t>
      </w:r>
      <w:r w:rsidR="0000184B">
        <w:rPr>
          <w:rFonts w:hint="eastAsia"/>
          <w:color w:val="000000" w:themeColor="text1"/>
          <w:sz w:val="24"/>
          <w:szCs w:val="24"/>
        </w:rPr>
        <w:t>，专业：学术型：中医内科学</w:t>
      </w:r>
      <w:r>
        <w:rPr>
          <w:rFonts w:hint="eastAsia"/>
          <w:color w:val="000000" w:themeColor="text1"/>
          <w:sz w:val="24"/>
          <w:szCs w:val="24"/>
        </w:rPr>
        <w:t>。</w:t>
      </w:r>
    </w:p>
    <w:p w14:paraId="7D090D77" w14:textId="77777777" w:rsidR="00947B31" w:rsidRDefault="00396443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6</w:t>
      </w:r>
      <w:r>
        <w:rPr>
          <w:rFonts w:hint="eastAsia"/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>8</w:t>
      </w:r>
      <w:r>
        <w:rPr>
          <w:rFonts w:hint="eastAsia"/>
          <w:color w:val="000000" w:themeColor="text1"/>
          <w:sz w:val="24"/>
          <w:szCs w:val="24"/>
        </w:rPr>
        <w:t>日前，公示拟录取名单，选导师。</w:t>
      </w:r>
    </w:p>
    <w:p w14:paraId="5F56788D" w14:textId="77777777" w:rsidR="00947B31" w:rsidRDefault="00947B31">
      <w:pPr>
        <w:rPr>
          <w:sz w:val="24"/>
        </w:rPr>
      </w:pPr>
    </w:p>
    <w:p w14:paraId="135BAFD6" w14:textId="77777777" w:rsidR="00947B31" w:rsidRDefault="00396443">
      <w:pPr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2.</w:t>
      </w:r>
      <w:r>
        <w:rPr>
          <w:rFonts w:hint="eastAsia"/>
          <w:color w:val="000000" w:themeColor="text1"/>
          <w:sz w:val="24"/>
          <w:szCs w:val="24"/>
        </w:rPr>
        <w:t>考生复试所需的软硬件条件、网络及周边环境要求，网络远程软件的测试时间安排。</w:t>
      </w:r>
    </w:p>
    <w:p w14:paraId="3F756CD3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请按照网站公布的《北京中医药大学2020年硕士研究生复试备考指南》及其他相关通知进行复试准备。另外：考生须提前自行打印考试承诺书并签字。</w:t>
      </w:r>
    </w:p>
    <w:p w14:paraId="16DCAA74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5月15</w:t>
      </w:r>
      <w:r>
        <w:rPr>
          <w:rFonts w:ascii="宋体" w:hAnsi="宋体"/>
          <w:color w:val="000000" w:themeColor="text1"/>
          <w:kern w:val="0"/>
          <w:sz w:val="24"/>
          <w:szCs w:val="24"/>
        </w:rPr>
        <w:t>-1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7日 网上考生一对一演练</w:t>
      </w:r>
    </w:p>
    <w:p w14:paraId="2A83E8C7" w14:textId="77777777" w:rsidR="00947B31" w:rsidRDefault="00947B31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</w:p>
    <w:p w14:paraId="2185DC75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3.网络远程资格审查形式、材料提交要求及时间安排。</w:t>
      </w:r>
    </w:p>
    <w:p w14:paraId="276736E4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资格审查通过后才能参加复试。进入复试的考生需于5月13日14点前通过大学考生服务系统确认本人联系电话及通讯地址，过期将无法修改；于5月18日14点前通过考生服务系统上传各项复试材料图片或PDF文件。</w:t>
      </w:r>
    </w:p>
    <w:p w14:paraId="3DB1A01F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资格审核材料(以下材料均需提交原件的扫描件或照片)</w:t>
      </w:r>
    </w:p>
    <w:p w14:paraId="62589030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1）准考证;</w:t>
      </w:r>
    </w:p>
    <w:p w14:paraId="7AA073DA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2）本科学历证书(往届生提交);</w:t>
      </w:r>
    </w:p>
    <w:p w14:paraId="78895A0B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3）学士学位证书(往届生提交);</w:t>
      </w:r>
    </w:p>
    <w:p w14:paraId="48504EE8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4）学生证(应届生提交);</w:t>
      </w:r>
    </w:p>
    <w:p w14:paraId="4BEFFE4F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5）有效居民身份证(正反面);</w:t>
      </w:r>
    </w:p>
    <w:p w14:paraId="50FC0958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6）本科阶段成绩单(需有红章);</w:t>
      </w:r>
    </w:p>
    <w:p w14:paraId="6FFF5D57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7）考生思想政治情况表(需有红章);</w:t>
      </w:r>
    </w:p>
    <w:p w14:paraId="32ACD3C8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8）外语证明:大学英语四级考试或日语四级考试成绩单；</w:t>
      </w:r>
    </w:p>
    <w:p w14:paraId="2B457F31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9）复试诚信承诺书(需本人签字);</w:t>
      </w:r>
    </w:p>
    <w:p w14:paraId="242D44FB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10）复试通知书。</w:t>
      </w:r>
    </w:p>
    <w:p w14:paraId="77BC2447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以上材料原件需于入学时交验，届时再次对考生的身份证、学生证、学历学位证书、初试准考证等材料原件及考生资格进行复审。复审不合格者取消录取资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lastRenderedPageBreak/>
        <w:t>格。考生学籍或学历未通过审核的考生需于规定时间(6月底)前提供教育部学籍学历认证报告。</w:t>
      </w:r>
    </w:p>
    <w:p w14:paraId="07C8A27F" w14:textId="77777777" w:rsidR="00947B31" w:rsidRDefault="00947B31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</w:p>
    <w:p w14:paraId="370E886D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4.各项复试内容（包括专业课笔试、材料评价、综合面试）的组织形式及评价方式、所占比例、内容及流程、评价标准等。</w:t>
      </w:r>
      <w:bookmarkStart w:id="1" w:name="_Hlk39238237"/>
    </w:p>
    <w:p w14:paraId="43949078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/>
          <w:color w:val="000000" w:themeColor="text1"/>
          <w:kern w:val="0"/>
          <w:sz w:val="24"/>
          <w:szCs w:val="24"/>
        </w:rPr>
        <w:t>复试内容包括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材料评价、专业课笔试、综合面试（含外语口语测试）。</w:t>
      </w:r>
    </w:p>
    <w:p w14:paraId="35772163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/>
          <w:color w:val="000000" w:themeColor="text1"/>
          <w:kern w:val="0"/>
          <w:sz w:val="24"/>
          <w:szCs w:val="24"/>
        </w:rPr>
        <w:t>4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.</w:t>
      </w:r>
      <w:r>
        <w:rPr>
          <w:rFonts w:ascii="宋体" w:hAnsi="宋体"/>
          <w:color w:val="000000" w:themeColor="text1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材料评价</w:t>
      </w:r>
    </w:p>
    <w:p w14:paraId="3648ABFB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包括综合素质材料评价及学术能力材料评价，该部分考核占复试成绩权重的10%。</w:t>
      </w:r>
    </w:p>
    <w:p w14:paraId="1CFA8DEF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/>
          <w:color w:val="000000" w:themeColor="text1"/>
          <w:kern w:val="0"/>
          <w:sz w:val="24"/>
          <w:szCs w:val="24"/>
        </w:rPr>
        <w:t>4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.</w:t>
      </w:r>
      <w:r>
        <w:rPr>
          <w:rFonts w:ascii="宋体" w:hAnsi="宋体"/>
          <w:color w:val="000000" w:themeColor="text1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.1综合素质评价包括:1)思想政治素质和道德品质审查; 2)身心健康情况; 3)非应届毕业生毕业后的工作实践经历。考生需通过我校考生服务系统上传以下综合素质评价材料:</w:t>
      </w:r>
    </w:p>
    <w:p w14:paraId="5323C3D1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1)硕士研究生复试基本素质及能力审查表;</w:t>
      </w:r>
    </w:p>
    <w:p w14:paraId="1E1C1965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2)社会实践证明;</w:t>
      </w:r>
    </w:p>
    <w:p w14:paraId="370703D2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3)获奖证明。</w:t>
      </w:r>
    </w:p>
    <w:p w14:paraId="232A57BF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/>
          <w:color w:val="000000" w:themeColor="text1"/>
          <w:kern w:val="0"/>
          <w:sz w:val="24"/>
          <w:szCs w:val="24"/>
        </w:rPr>
        <w:t>4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.</w:t>
      </w:r>
      <w:r>
        <w:rPr>
          <w:rFonts w:ascii="宋体" w:hAnsi="宋体"/>
          <w:color w:val="000000" w:themeColor="text1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.2学术能力评价包括:1）既往学业及一贯表现评价;2）科研能力评价;3)实践操作技能评价。考生需通过我校考生服务系统上传以下学术能力评价材料:</w:t>
      </w:r>
    </w:p>
    <w:p w14:paraId="2A7506AA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1)本科毕业论文;</w:t>
      </w:r>
    </w:p>
    <w:p w14:paraId="668D7E26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2)本科期间成绩单;</w:t>
      </w:r>
    </w:p>
    <w:p w14:paraId="5D2D6234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3)科研情况表及相关证明材料;</w:t>
      </w:r>
    </w:p>
    <w:p w14:paraId="311D3C09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4)外语证明:大学英语四级考试或日语四级考试成绩单;</w:t>
      </w:r>
    </w:p>
    <w:p w14:paraId="4994E243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5)报考中医专业学位的考生还需提供本科临床跟诊或实习经历证明(应届生，需本科学校盖章)或工作单位参与临床工作证明(往届生，需工作单位盖章)。</w:t>
      </w:r>
    </w:p>
    <w:p w14:paraId="6FB8F8A2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材料评价流程安排：</w:t>
      </w:r>
    </w:p>
    <w:p w14:paraId="262745F4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第一步：考生登录学信网远程面试平台，进行人脸识别，对考生身份进行审查核验。对不符合规定者，不予复试；</w:t>
      </w:r>
    </w:p>
    <w:p w14:paraId="4BB37915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第二步，考生将人脸识别截图通过钉钉发复试秘书；</w:t>
      </w:r>
    </w:p>
    <w:p w14:paraId="3F38F37F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第三步，复试秘书把腾讯会议号通过钉钉发给考生；</w:t>
      </w:r>
    </w:p>
    <w:p w14:paraId="06E212F3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第四步，考生进入腾讯会议，资格与材料审核开始，结束后考生退出会议。</w:t>
      </w:r>
    </w:p>
    <w:p w14:paraId="29FDB684" w14:textId="77777777" w:rsidR="00947B31" w:rsidRDefault="00947B31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</w:p>
    <w:bookmarkEnd w:id="1"/>
    <w:p w14:paraId="054FAF50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4.</w:t>
      </w:r>
      <w:r>
        <w:rPr>
          <w:rFonts w:ascii="宋体" w:hAnsi="宋体"/>
          <w:color w:val="000000" w:themeColor="text1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 专业课笔试。依据北京中医药大学研招办网站公布的专业课复试笔试科目进行，采取线上考核形式，考试时间45分钟，该部分考核占复试成绩权重的30%。</w:t>
      </w:r>
    </w:p>
    <w:p w14:paraId="5D053CDE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笔试流程安排：</w:t>
      </w:r>
    </w:p>
    <w:p w14:paraId="2CFD0251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第一步：考生登录学信网远程面试平台，进行笔试人脸识别；</w:t>
      </w:r>
    </w:p>
    <w:p w14:paraId="014EA5F6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第二步，考生将人脸识别截图通过钉钉发复试秘书；</w:t>
      </w:r>
    </w:p>
    <w:p w14:paraId="41417B40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第三步，复试秘书把笔试考场及腾讯会议号通过钉钉发给考生；</w:t>
      </w:r>
    </w:p>
    <w:p w14:paraId="08221887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第四步，考生进入腾讯会议；</w:t>
      </w:r>
    </w:p>
    <w:p w14:paraId="1F139C8E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第五步，考试开始，笔试秘书把考题通过腾讯会议共享屏幕发给考生；</w:t>
      </w:r>
    </w:p>
    <w:p w14:paraId="4E69BF30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第六步，考生在纸上答题（提前1-2天答题纸模板发到钉钉群里，学生下载打印），视频监考员监考；</w:t>
      </w:r>
    </w:p>
    <w:p w14:paraId="49D878D7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第七步，考试结束，应用扫描全能王APP扫描答题纸，并转换为PDF文档，通过钉钉发给笔试秘书，当天将答题纸快递给我院教育处（快递费自付），以备核查验对。。</w:t>
      </w:r>
    </w:p>
    <w:p w14:paraId="10A0B93C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lastRenderedPageBreak/>
        <w:t xml:space="preserve">4.3 </w:t>
      </w:r>
      <w:r>
        <w:rPr>
          <w:rFonts w:ascii="宋体" w:hAnsi="宋体"/>
          <w:color w:val="000000" w:themeColor="text1"/>
          <w:kern w:val="0"/>
          <w:sz w:val="24"/>
          <w:szCs w:val="24"/>
        </w:rPr>
        <w:t>综合面试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。主要考查考生的专业知识能力、</w:t>
      </w:r>
      <w:r>
        <w:rPr>
          <w:rFonts w:ascii="宋体" w:hAnsi="宋体"/>
          <w:color w:val="000000" w:themeColor="text1"/>
          <w:kern w:val="0"/>
          <w:sz w:val="24"/>
          <w:szCs w:val="24"/>
        </w:rPr>
        <w:t>综合素质及外语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听说能力</w:t>
      </w:r>
      <w:r>
        <w:rPr>
          <w:rFonts w:ascii="宋体" w:hAnsi="宋体"/>
          <w:color w:val="000000" w:themeColor="text1"/>
          <w:kern w:val="0"/>
          <w:sz w:val="24"/>
          <w:szCs w:val="24"/>
        </w:rPr>
        <w:t>，其中，学术型研究生侧重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专业知识</w:t>
      </w:r>
      <w:r>
        <w:rPr>
          <w:rFonts w:ascii="宋体" w:hAnsi="宋体"/>
          <w:color w:val="000000" w:themeColor="text1"/>
          <w:kern w:val="0"/>
          <w:sz w:val="24"/>
          <w:szCs w:val="24"/>
        </w:rPr>
        <w:t>基础、动手能力、创新能力的考察，专业学位类型研究生侧重考核发现问题、解决问题的能力，特别是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职业素质及</w:t>
      </w:r>
      <w:r>
        <w:rPr>
          <w:rFonts w:ascii="宋体" w:hAnsi="宋体"/>
          <w:color w:val="000000" w:themeColor="text1"/>
          <w:kern w:val="0"/>
          <w:sz w:val="24"/>
          <w:szCs w:val="24"/>
        </w:rPr>
        <w:t>实践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能力</w:t>
      </w:r>
      <w:r>
        <w:rPr>
          <w:rFonts w:ascii="宋体" w:hAnsi="宋体"/>
          <w:color w:val="000000" w:themeColor="text1"/>
          <w:kern w:val="0"/>
          <w:sz w:val="24"/>
          <w:szCs w:val="24"/>
        </w:rPr>
        <w:t>的考核。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每位考生综合面试时间不少于20分钟。该部分考核占复试成绩权重的60%。</w:t>
      </w:r>
    </w:p>
    <w:p w14:paraId="00EEE035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1）考生自我介绍，内容主要包括个人基本情况、本科期间专业学习情况，参加科研、社会实践（学生工作、社团活动、志愿服务等）、毕业论文、临床实习经历或工作经历、专业优势和个人兴趣、今后目标志向等方面情况（不限这些方面），不超过3分钟；</w:t>
      </w:r>
    </w:p>
    <w:p w14:paraId="671C0793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2）考生从专业知识题库中随机抽取技能、病例分析各一道题目并进行回答，时间不超过9分钟。</w:t>
      </w:r>
    </w:p>
    <w:p w14:paraId="395B86B1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3）复试专家围绕考生基本情况介绍和专业知识情况等进行提问，考生进行口头回答，时间不少于5分钟；</w:t>
      </w:r>
    </w:p>
    <w:p w14:paraId="074B1603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4）复试专家从事先准备的外语题库中抽取试题进行提问，考生用外语回答，测试考生的外语听力和口语水平，时间不少于3分钟。</w:t>
      </w:r>
    </w:p>
    <w:p w14:paraId="66981F2B" w14:textId="77777777" w:rsidR="00947B31" w:rsidRDefault="00396443">
      <w:pPr>
        <w:adjustRightInd w:val="0"/>
        <w:snapToGrid w:val="0"/>
        <w:spacing w:line="36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   </w:t>
      </w:r>
    </w:p>
    <w:p w14:paraId="74F0A9A8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5.考生查询复试、拟录取名单的时间、网上公示的具体网址</w:t>
      </w:r>
    </w:p>
    <w:p w14:paraId="4FA98798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关于复试相关事宜请关注我校研究生院官网yanjiusheng.bucm.edu.cn</w:t>
      </w:r>
    </w:p>
    <w:p w14:paraId="35C3ABE9" w14:textId="77777777" w:rsidR="00947B31" w:rsidRDefault="00396443">
      <w:pPr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hint="eastAsia"/>
        </w:rPr>
        <w:t>及医院网站教育育人板块（网址为</w:t>
      </w:r>
      <w:r>
        <w:rPr>
          <w:rFonts w:hint="eastAsia"/>
        </w:rPr>
        <w:t>http://www.zydsy.com/Html/News/Main/123.html</w:t>
      </w:r>
      <w:r>
        <w:rPr>
          <w:rFonts w:hint="eastAsia"/>
        </w:rPr>
        <w:t>）</w:t>
      </w: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 </w:t>
      </w:r>
    </w:p>
    <w:p w14:paraId="2EA6CD62" w14:textId="77777777" w:rsidR="00947B31" w:rsidRDefault="00947B31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</w:p>
    <w:p w14:paraId="5021E3DF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6.调剂的条件、程序及时间安排</w:t>
      </w:r>
    </w:p>
    <w:p w14:paraId="3F2FAF7D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详见我校研究生院官网后续通知。</w:t>
      </w:r>
    </w:p>
    <w:p w14:paraId="236C2135" w14:textId="77777777" w:rsidR="00947B31" w:rsidRDefault="00947B31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</w:p>
    <w:p w14:paraId="0642BD15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7.考生咨询、申诉及监督的渠道，对遗留问题处理等。</w:t>
      </w:r>
    </w:p>
    <w:p w14:paraId="495C8567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医院招生办公室：010-52075251；</w:t>
      </w:r>
    </w:p>
    <w:p w14:paraId="7D7691C9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医院纪检办公室：010-84985931；</w:t>
      </w:r>
    </w:p>
    <w:p w14:paraId="48C3D643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北京中医药大学研究生招生办公室：010-64286502。</w:t>
      </w:r>
    </w:p>
    <w:p w14:paraId="1BFFA720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复试考生对于复试有异议者，可以向我院硕士研究生复试领导小组提出申诉。我院申诉受理电话：010-52075406。</w:t>
      </w:r>
    </w:p>
    <w:p w14:paraId="39BB47D9" w14:textId="77777777" w:rsidR="00947B31" w:rsidRDefault="00396443">
      <w:pPr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>未尽事宜请参见《北京中医药大学2020年硕士研究生入学考试复试录取工作办法》及《北京中医药大学2020年硕士研究生复试备考指南》。</w:t>
      </w:r>
    </w:p>
    <w:p w14:paraId="60C025C6" w14:textId="77777777" w:rsidR="00947B31" w:rsidRDefault="00947B31">
      <w:pPr>
        <w:ind w:firstLineChars="200" w:firstLine="480"/>
        <w:jc w:val="right"/>
        <w:rPr>
          <w:rFonts w:ascii="宋体" w:hAnsi="宋体"/>
          <w:color w:val="000000" w:themeColor="text1"/>
          <w:kern w:val="0"/>
          <w:sz w:val="24"/>
          <w:szCs w:val="24"/>
        </w:rPr>
      </w:pPr>
    </w:p>
    <w:p w14:paraId="387FBE9B" w14:textId="35EA0FB2" w:rsidR="00947B31" w:rsidRDefault="00396443">
      <w:pPr>
        <w:wordWrap w:val="0"/>
        <w:ind w:firstLineChars="200" w:firstLine="480"/>
        <w:jc w:val="right"/>
        <w:rPr>
          <w:rFonts w:ascii="宋体" w:hAnsi="宋体"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     </w:t>
      </w:r>
    </w:p>
    <w:sectPr w:rsidR="00947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7F0EF" w14:textId="77777777" w:rsidR="00372847" w:rsidRDefault="00372847" w:rsidP="002B267E">
      <w:r>
        <w:separator/>
      </w:r>
    </w:p>
  </w:endnote>
  <w:endnote w:type="continuationSeparator" w:id="0">
    <w:p w14:paraId="6AAEFF09" w14:textId="77777777" w:rsidR="00372847" w:rsidRDefault="00372847" w:rsidP="002B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FC216" w14:textId="77777777" w:rsidR="00372847" w:rsidRDefault="00372847" w:rsidP="002B267E">
      <w:r>
        <w:separator/>
      </w:r>
    </w:p>
  </w:footnote>
  <w:footnote w:type="continuationSeparator" w:id="0">
    <w:p w14:paraId="3847A137" w14:textId="77777777" w:rsidR="00372847" w:rsidRDefault="00372847" w:rsidP="002B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F6"/>
    <w:rsid w:val="0000184B"/>
    <w:rsid w:val="000220EB"/>
    <w:rsid w:val="0003222B"/>
    <w:rsid w:val="00032C37"/>
    <w:rsid w:val="000561A6"/>
    <w:rsid w:val="000E3C49"/>
    <w:rsid w:val="000F2EF2"/>
    <w:rsid w:val="00107E46"/>
    <w:rsid w:val="00150B7C"/>
    <w:rsid w:val="001940C8"/>
    <w:rsid w:val="001C084C"/>
    <w:rsid w:val="001F0122"/>
    <w:rsid w:val="00234078"/>
    <w:rsid w:val="002823D6"/>
    <w:rsid w:val="002B267E"/>
    <w:rsid w:val="002B6F56"/>
    <w:rsid w:val="002C4441"/>
    <w:rsid w:val="003402F6"/>
    <w:rsid w:val="00372847"/>
    <w:rsid w:val="00390CEE"/>
    <w:rsid w:val="00394390"/>
    <w:rsid w:val="00396443"/>
    <w:rsid w:val="00484F18"/>
    <w:rsid w:val="00497BDC"/>
    <w:rsid w:val="004B2422"/>
    <w:rsid w:val="004B4C35"/>
    <w:rsid w:val="00520395"/>
    <w:rsid w:val="00526C3E"/>
    <w:rsid w:val="00550F10"/>
    <w:rsid w:val="00565F6D"/>
    <w:rsid w:val="00595369"/>
    <w:rsid w:val="005B5E4E"/>
    <w:rsid w:val="005B6D79"/>
    <w:rsid w:val="00644AD6"/>
    <w:rsid w:val="00655368"/>
    <w:rsid w:val="006C1AA7"/>
    <w:rsid w:val="0071768E"/>
    <w:rsid w:val="007514A3"/>
    <w:rsid w:val="007919B3"/>
    <w:rsid w:val="007C4CC6"/>
    <w:rsid w:val="007F6329"/>
    <w:rsid w:val="00801BA7"/>
    <w:rsid w:val="008D51A4"/>
    <w:rsid w:val="00904058"/>
    <w:rsid w:val="00947B31"/>
    <w:rsid w:val="00992C26"/>
    <w:rsid w:val="009A51C1"/>
    <w:rsid w:val="009E6627"/>
    <w:rsid w:val="009F1683"/>
    <w:rsid w:val="00A109DF"/>
    <w:rsid w:val="00A75623"/>
    <w:rsid w:val="00A8298A"/>
    <w:rsid w:val="00AB3265"/>
    <w:rsid w:val="00AC7234"/>
    <w:rsid w:val="00AF6AD3"/>
    <w:rsid w:val="00C31203"/>
    <w:rsid w:val="00C507BB"/>
    <w:rsid w:val="00C647AF"/>
    <w:rsid w:val="00C7453C"/>
    <w:rsid w:val="00CD0FD2"/>
    <w:rsid w:val="00D23B4A"/>
    <w:rsid w:val="00DD1B27"/>
    <w:rsid w:val="00E06209"/>
    <w:rsid w:val="00E419D7"/>
    <w:rsid w:val="00E6395C"/>
    <w:rsid w:val="00E86220"/>
    <w:rsid w:val="00E87B76"/>
    <w:rsid w:val="00E96860"/>
    <w:rsid w:val="00ED480F"/>
    <w:rsid w:val="00EE437E"/>
    <w:rsid w:val="00F20839"/>
    <w:rsid w:val="00F34CAB"/>
    <w:rsid w:val="00F535F0"/>
    <w:rsid w:val="00F73505"/>
    <w:rsid w:val="00FA06ED"/>
    <w:rsid w:val="520F31C0"/>
    <w:rsid w:val="6162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4D004"/>
  <w15:docId w15:val="{56D36967-8C25-4F9E-B4DD-D152D83E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2350</Characters>
  <Application>Microsoft Office Word</Application>
  <DocSecurity>0</DocSecurity>
  <Lines>19</Lines>
  <Paragraphs>5</Paragraphs>
  <ScaleCrop>false</ScaleCrop>
  <Company>教育处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陈颖</dc:creator>
  <cp:lastModifiedBy>姜幼明</cp:lastModifiedBy>
  <cp:revision>4</cp:revision>
  <cp:lastPrinted>2020-05-13T06:00:00Z</cp:lastPrinted>
  <dcterms:created xsi:type="dcterms:W3CDTF">2020-05-14T02:52:00Z</dcterms:created>
  <dcterms:modified xsi:type="dcterms:W3CDTF">2020-05-14T05:06:00Z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