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E9F" w:rsidRDefault="00442E9F" w:rsidP="00A56D88">
      <w:pPr>
        <w:pStyle w:val="1"/>
        <w:jc w:val="center"/>
      </w:pPr>
      <w:proofErr w:type="gramStart"/>
      <w:r>
        <w:rPr>
          <w:rFonts w:hint="eastAsia"/>
        </w:rPr>
        <w:t>微信缴费</w:t>
      </w:r>
      <w:proofErr w:type="gramEnd"/>
      <w:r>
        <w:rPr>
          <w:rFonts w:hint="eastAsia"/>
        </w:rPr>
        <w:t>操作手册</w:t>
      </w:r>
    </w:p>
    <w:p w:rsidR="00442E9F" w:rsidRDefault="00442E9F"/>
    <w:p w:rsidR="00442E9F" w:rsidRDefault="00442E9F">
      <w:r>
        <w:rPr>
          <w:rFonts w:hint="eastAsia"/>
        </w:rPr>
        <w:t>1、扫描下方二维码</w:t>
      </w:r>
    </w:p>
    <w:p w:rsidR="00442E9F" w:rsidRDefault="00442E9F" w:rsidP="00442E9F">
      <w:pPr>
        <w:jc w:val="center"/>
      </w:pPr>
      <w:r w:rsidRPr="00442E9F">
        <w:rPr>
          <w:noProof/>
        </w:rPr>
        <w:drawing>
          <wp:inline distT="0" distB="0" distL="0" distR="0">
            <wp:extent cx="1308100" cy="1308100"/>
            <wp:effectExtent l="0" t="0" r="6350" b="6350"/>
            <wp:docPr id="1" name="图片 1" descr="C:\Users\Danny\Desktop\新建文件夹\领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y\Desktop\新建文件夹\领卡二维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9F" w:rsidRDefault="00442E9F" w:rsidP="00442E9F">
      <w:r>
        <w:rPr>
          <w:rFonts w:hint="eastAsia"/>
        </w:rPr>
        <w:t>2、自动关注“江苏大学信息化处</w:t>
      </w:r>
      <w:r>
        <w:t>”</w:t>
      </w:r>
      <w:r>
        <w:rPr>
          <w:rFonts w:hint="eastAsia"/>
        </w:rPr>
        <w:t>公众号，点开下方推送的消息。</w:t>
      </w:r>
    </w:p>
    <w:p w:rsidR="00442E9F" w:rsidRDefault="00442E9F" w:rsidP="00442E9F">
      <w:pPr>
        <w:jc w:val="center"/>
      </w:pPr>
      <w:r>
        <w:rPr>
          <w:noProof/>
        </w:rPr>
        <w:drawing>
          <wp:inline distT="0" distB="0" distL="0" distR="0" wp14:anchorId="5A914851" wp14:editId="117D0DB2">
            <wp:extent cx="1560535" cy="27813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580" cy="28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9F" w:rsidRDefault="00442E9F" w:rsidP="00442E9F">
      <w:r>
        <w:rPr>
          <w:rFonts w:hint="eastAsia"/>
        </w:rPr>
        <w:t>3、领取</w:t>
      </w:r>
      <w:proofErr w:type="gramStart"/>
      <w:r>
        <w:rPr>
          <w:rFonts w:hint="eastAsia"/>
        </w:rPr>
        <w:t>微信校园</w:t>
      </w:r>
      <w:proofErr w:type="gramEnd"/>
      <w:r>
        <w:rPr>
          <w:rFonts w:hint="eastAsia"/>
        </w:rPr>
        <w:t>卡并激活</w:t>
      </w:r>
    </w:p>
    <w:p w:rsidR="00442E9F" w:rsidRDefault="00442E9F" w:rsidP="00442E9F">
      <w:pPr>
        <w:jc w:val="center"/>
      </w:pPr>
      <w:r>
        <w:rPr>
          <w:noProof/>
        </w:rPr>
        <w:lastRenderedPageBreak/>
        <w:drawing>
          <wp:inline distT="0" distB="0" distL="0" distR="0" wp14:anchorId="36044789" wp14:editId="183CDFFB">
            <wp:extent cx="1593850" cy="2829084"/>
            <wp:effectExtent l="0" t="0" r="63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7709" cy="28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9F" w:rsidRDefault="00442E9F" w:rsidP="00442E9F">
      <w:r>
        <w:rPr>
          <w:rFonts w:hint="eastAsia"/>
        </w:rPr>
        <w:t>4、切换身份为“考生”，输入手机号和验证消息。</w:t>
      </w:r>
    </w:p>
    <w:p w:rsidR="00442E9F" w:rsidRDefault="00F4594F" w:rsidP="00442E9F">
      <w:pPr>
        <w:jc w:val="center"/>
      </w:pPr>
      <w:r>
        <w:rPr>
          <w:noProof/>
        </w:rPr>
        <w:drawing>
          <wp:inline distT="0" distB="0" distL="0" distR="0" wp14:anchorId="2434E36E" wp14:editId="2532AA49">
            <wp:extent cx="1618768" cy="2870200"/>
            <wp:effectExtent l="0" t="0" r="63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7509" cy="290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E9F">
        <w:rPr>
          <w:rFonts w:hint="eastAsia"/>
        </w:rPr>
        <w:t xml:space="preserve"> </w:t>
      </w:r>
      <w:r w:rsidR="00442E9F">
        <w:rPr>
          <w:noProof/>
        </w:rPr>
        <w:drawing>
          <wp:inline distT="0" distB="0" distL="0" distR="0" wp14:anchorId="7435189B" wp14:editId="581031D2">
            <wp:extent cx="1750451" cy="28829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9919" cy="291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9F" w:rsidRDefault="00442E9F" w:rsidP="00442E9F">
      <w:r>
        <w:rPr>
          <w:rFonts w:hint="eastAsia"/>
        </w:rPr>
        <w:t>5、</w:t>
      </w:r>
      <w:proofErr w:type="gramStart"/>
      <w:r>
        <w:rPr>
          <w:rFonts w:hint="eastAsia"/>
        </w:rPr>
        <w:t>开通免密支付</w:t>
      </w:r>
      <w:proofErr w:type="gramEnd"/>
      <w:r>
        <w:rPr>
          <w:rFonts w:hint="eastAsia"/>
        </w:rPr>
        <w:t>，可用于缴纳报名费、校园食堂就餐。</w:t>
      </w:r>
    </w:p>
    <w:p w:rsidR="00442E9F" w:rsidRDefault="00442E9F" w:rsidP="00442E9F">
      <w:pPr>
        <w:jc w:val="center"/>
      </w:pPr>
      <w:r>
        <w:rPr>
          <w:noProof/>
        </w:rPr>
        <w:lastRenderedPageBreak/>
        <w:drawing>
          <wp:inline distT="0" distB="0" distL="0" distR="0" wp14:anchorId="0E2601E9" wp14:editId="12D118D9">
            <wp:extent cx="1470379" cy="2616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3456" cy="265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9F" w:rsidRDefault="00442E9F" w:rsidP="00442E9F">
      <w:r>
        <w:rPr>
          <w:rFonts w:hint="eastAsia"/>
        </w:rPr>
        <w:t>6、激活成功后，打开校园卡，点击“服务大厅”=&gt;“缴费大厅”</w:t>
      </w:r>
    </w:p>
    <w:p w:rsidR="00442E9F" w:rsidRDefault="00F4594F" w:rsidP="00442E9F">
      <w:pPr>
        <w:jc w:val="center"/>
      </w:pPr>
      <w:r>
        <w:rPr>
          <w:noProof/>
        </w:rPr>
        <w:drawing>
          <wp:inline distT="0" distB="0" distL="0" distR="0" wp14:anchorId="44AEBDC9" wp14:editId="6D25CFD1">
            <wp:extent cx="1595669" cy="2838450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0868" cy="290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E9F">
        <w:rPr>
          <w:rFonts w:hint="eastAsia"/>
        </w:rPr>
        <w:t xml:space="preserve"> </w:t>
      </w:r>
      <w:r w:rsidR="00442E9F">
        <w:rPr>
          <w:noProof/>
        </w:rPr>
        <w:drawing>
          <wp:inline distT="0" distB="0" distL="0" distR="0" wp14:anchorId="4886F145" wp14:editId="40854612">
            <wp:extent cx="1579365" cy="282575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8937" cy="286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94F" w:rsidRDefault="00442E9F" w:rsidP="00442E9F">
      <w:r>
        <w:rPr>
          <w:rFonts w:hint="eastAsia"/>
        </w:rPr>
        <w:t>7、选择“复试报名费”</w:t>
      </w:r>
      <w:r w:rsidR="00F4594F">
        <w:rPr>
          <w:rFonts w:hint="eastAsia"/>
        </w:rPr>
        <w:t>，确认无误后，点击“确认缴费”。</w:t>
      </w:r>
    </w:p>
    <w:p w:rsidR="00442E9F" w:rsidRDefault="00F4594F" w:rsidP="00F4594F">
      <w:pPr>
        <w:jc w:val="center"/>
      </w:pPr>
      <w:r>
        <w:rPr>
          <w:noProof/>
        </w:rPr>
        <w:lastRenderedPageBreak/>
        <w:drawing>
          <wp:inline distT="0" distB="0" distL="0" distR="0" wp14:anchorId="0F85ADD1" wp14:editId="1F0A208F">
            <wp:extent cx="1585999" cy="2806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0109" cy="284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083271D" wp14:editId="22806D7C">
            <wp:extent cx="1566502" cy="2800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5651" cy="285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9F" w:rsidRDefault="00F4594F" w:rsidP="00F4594F">
      <w:pPr>
        <w:tabs>
          <w:tab w:val="left" w:pos="1300"/>
        </w:tabs>
      </w:pPr>
      <w:r>
        <w:t>8</w:t>
      </w:r>
      <w:r>
        <w:rPr>
          <w:rFonts w:hint="eastAsia"/>
        </w:rPr>
        <w:t>、支付成功</w:t>
      </w:r>
      <w:r w:rsidR="00273AA2">
        <w:rPr>
          <w:rFonts w:hint="eastAsia"/>
        </w:rPr>
        <w:t>后显示“已缴费</w:t>
      </w:r>
      <w:r w:rsidR="00273AA2">
        <w:t>”</w:t>
      </w:r>
      <w:r w:rsidR="00273AA2">
        <w:rPr>
          <w:rFonts w:hint="eastAsia"/>
        </w:rPr>
        <w:t>即表示缴费完成。</w:t>
      </w:r>
    </w:p>
    <w:p w:rsidR="00F4594F" w:rsidRDefault="00F4594F" w:rsidP="00F4594F">
      <w:pPr>
        <w:tabs>
          <w:tab w:val="left" w:pos="1300"/>
        </w:tabs>
        <w:jc w:val="center"/>
      </w:pPr>
      <w:r>
        <w:rPr>
          <w:noProof/>
        </w:rPr>
        <w:drawing>
          <wp:inline distT="0" distB="0" distL="0" distR="0" wp14:anchorId="7CFFCC8B" wp14:editId="6D9E8EC1">
            <wp:extent cx="1428750" cy="2550747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632" cy="258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7E83EB9" wp14:editId="286E07A5">
            <wp:extent cx="1447719" cy="2565400"/>
            <wp:effectExtent l="0" t="0" r="63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7239" cy="26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9F" w:rsidRDefault="00442E9F" w:rsidP="00442E9F"/>
    <w:p w:rsidR="00A56D88" w:rsidRDefault="00A56D88" w:rsidP="00442E9F"/>
    <w:p w:rsidR="00A56D88" w:rsidRDefault="00A56D88" w:rsidP="00A56D88">
      <w:pPr>
        <w:rPr>
          <w:rFonts w:ascii="宋体" w:hAnsi="宋体"/>
          <w:b/>
          <w:bCs/>
          <w:sz w:val="28"/>
          <w:szCs w:val="28"/>
        </w:rPr>
      </w:pPr>
      <w:r w:rsidRPr="006C570D">
        <w:rPr>
          <w:rFonts w:hint="eastAsia"/>
        </w:rPr>
        <w:t>注：</w:t>
      </w:r>
      <w:r w:rsidR="006C570D">
        <w:t>已有</w:t>
      </w:r>
      <w:proofErr w:type="gramStart"/>
      <w:r w:rsidR="006C570D">
        <w:t>微信校园</w:t>
      </w:r>
      <w:proofErr w:type="gramEnd"/>
      <w:r w:rsidR="006C570D">
        <w:t>卡的同学，打开</w:t>
      </w:r>
      <w:proofErr w:type="gramStart"/>
      <w:r w:rsidR="006C570D">
        <w:t>微信校园</w:t>
      </w:r>
      <w:proofErr w:type="gramEnd"/>
      <w:r w:rsidR="006C570D">
        <w:t>卡，在 服务大厅-</w:t>
      </w:r>
      <w:proofErr w:type="gramStart"/>
      <w:r w:rsidR="006C570D">
        <w:t>》</w:t>
      </w:r>
      <w:proofErr w:type="gramEnd"/>
      <w:r w:rsidR="006C570D">
        <w:t>个人中心，点击"解除绑定"，然后重新激活，身份请选择"考生"，输入手机号和</w:t>
      </w:r>
      <w:proofErr w:type="gramStart"/>
      <w:r w:rsidR="006C570D">
        <w:t>验证码即可</w:t>
      </w:r>
      <w:proofErr w:type="gramEnd"/>
      <w:r w:rsidR="006C570D">
        <w:t>激活。 缴费完毕后，同样可以解除绑定，</w:t>
      </w:r>
      <w:bookmarkStart w:id="0" w:name="_GoBack"/>
      <w:bookmarkEnd w:id="0"/>
      <w:r w:rsidR="006C570D">
        <w:t>重新使用一卡通号激活原有</w:t>
      </w:r>
      <w:proofErr w:type="gramStart"/>
      <w:r w:rsidR="006C570D">
        <w:t>微信校园</w:t>
      </w:r>
      <w:proofErr w:type="gramEnd"/>
      <w:r w:rsidR="006C570D">
        <w:t>卡身份。</w:t>
      </w:r>
    </w:p>
    <w:p w:rsidR="00A56D88" w:rsidRPr="00A56D88" w:rsidRDefault="00A56D88" w:rsidP="00442E9F"/>
    <w:sectPr w:rsidR="00A56D88" w:rsidRPr="00A56D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572" w:rsidRDefault="00992572" w:rsidP="006C570D">
      <w:r>
        <w:separator/>
      </w:r>
    </w:p>
  </w:endnote>
  <w:endnote w:type="continuationSeparator" w:id="0">
    <w:p w:rsidR="00992572" w:rsidRDefault="00992572" w:rsidP="006C5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572" w:rsidRDefault="00992572" w:rsidP="006C570D">
      <w:r>
        <w:separator/>
      </w:r>
    </w:p>
  </w:footnote>
  <w:footnote w:type="continuationSeparator" w:id="0">
    <w:p w:rsidR="00992572" w:rsidRDefault="00992572" w:rsidP="006C57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F8E"/>
    <w:rsid w:val="00273AA2"/>
    <w:rsid w:val="00442E9F"/>
    <w:rsid w:val="006C570D"/>
    <w:rsid w:val="006C6666"/>
    <w:rsid w:val="00992572"/>
    <w:rsid w:val="00A56D88"/>
    <w:rsid w:val="00BC0EAB"/>
    <w:rsid w:val="00CD02C1"/>
    <w:rsid w:val="00E76F8E"/>
    <w:rsid w:val="00F4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6D8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6D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6D8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56D88"/>
    <w:rPr>
      <w:b/>
      <w:bCs/>
      <w:kern w:val="44"/>
      <w:sz w:val="44"/>
      <w:szCs w:val="44"/>
    </w:rPr>
  </w:style>
  <w:style w:type="paragraph" w:styleId="a4">
    <w:name w:val="header"/>
    <w:basedOn w:val="a"/>
    <w:link w:val="Char0"/>
    <w:uiPriority w:val="99"/>
    <w:unhideWhenUsed/>
    <w:rsid w:val="006C5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C570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C5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C570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6D8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6D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6D8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56D88"/>
    <w:rPr>
      <w:b/>
      <w:bCs/>
      <w:kern w:val="44"/>
      <w:sz w:val="44"/>
      <w:szCs w:val="44"/>
    </w:rPr>
  </w:style>
  <w:style w:type="paragraph" w:styleId="a4">
    <w:name w:val="header"/>
    <w:basedOn w:val="a"/>
    <w:link w:val="Char0"/>
    <w:uiPriority w:val="99"/>
    <w:unhideWhenUsed/>
    <w:rsid w:val="006C5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C570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C5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C57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2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49</Words>
  <Characters>285</Characters>
  <Application>Microsoft Office Word</Application>
  <DocSecurity>0</DocSecurity>
  <Lines>2</Lines>
  <Paragraphs>1</Paragraphs>
  <ScaleCrop>false</ScaleCrop>
  <Company>UJS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malijun</cp:lastModifiedBy>
  <cp:revision>6</cp:revision>
  <dcterms:created xsi:type="dcterms:W3CDTF">2020-05-12T02:24:00Z</dcterms:created>
  <dcterms:modified xsi:type="dcterms:W3CDTF">2020-05-13T11:52:00Z</dcterms:modified>
</cp:coreProperties>
</file>