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</w:rPr>
        <w:t>腾讯会议</w:t>
      </w:r>
      <w:r>
        <w:rPr>
          <w:rFonts w:hint="eastAsia"/>
          <w:b/>
          <w:bCs/>
          <w:sz w:val="36"/>
          <w:szCs w:val="36"/>
          <w:lang w:eastAsia="zh-CN"/>
        </w:rPr>
        <w:t>系统</w:t>
      </w:r>
      <w:r>
        <w:rPr>
          <w:rFonts w:hint="eastAsia"/>
          <w:b/>
          <w:bCs/>
          <w:color w:val="FF0000"/>
          <w:sz w:val="36"/>
          <w:szCs w:val="36"/>
          <w:lang w:eastAsia="zh-CN"/>
        </w:rPr>
        <w:t>考生操作手册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eastAsiaTheme="minor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1.软件</w:t>
      </w:r>
      <w:r>
        <w:rPr>
          <w:rFonts w:hint="eastAsia"/>
          <w:b/>
          <w:bCs/>
          <w:sz w:val="24"/>
          <w:szCs w:val="24"/>
          <w:lang w:eastAsia="zh-CN"/>
        </w:rPr>
        <w:t>下载：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下载</w:t>
      </w:r>
      <w:r>
        <w:rPr>
          <w:rFonts w:hint="eastAsia"/>
          <w:sz w:val="24"/>
          <w:szCs w:val="24"/>
          <w:lang w:eastAsia="zh-CN"/>
        </w:rPr>
        <w:t>地址：</w:t>
      </w:r>
      <w:r>
        <w:rPr>
          <w:rFonts w:hint="eastAsia"/>
          <w:sz w:val="24"/>
          <w:szCs w:val="24"/>
        </w:rPr>
        <w:t>https://meeting.tencent.com/download-center.html?from=1001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各大手机应用商城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腾讯会议支持全平台运营，支持 Windows、MAC、iOS、Android系统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系统要求：Windows支持win7及以上系统，iOS支持9.0及以上系统，安卓支持4.4及以上系统，MacOS支持10.11及以上系统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</w:t>
      </w:r>
      <w:r>
        <w:rPr>
          <w:rFonts w:hint="eastAsia"/>
          <w:b/>
          <w:bCs/>
          <w:sz w:val="24"/>
          <w:szCs w:val="24"/>
          <w:lang w:eastAsia="zh-CN"/>
        </w:rPr>
        <w:t>系统</w:t>
      </w:r>
      <w:r>
        <w:rPr>
          <w:rFonts w:hint="eastAsia"/>
          <w:b/>
          <w:bCs/>
          <w:sz w:val="24"/>
          <w:szCs w:val="24"/>
        </w:rPr>
        <w:t>使用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• 点击“注册/登录”按钮，进入账号密码登录页面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• 点击“新用户注册”进入官网注册页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• 根据要求填写对应的信息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• 完成注册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• </w:t>
      </w:r>
      <w:r>
        <w:rPr>
          <w:rFonts w:hint="eastAsia"/>
          <w:sz w:val="24"/>
          <w:szCs w:val="24"/>
          <w:lang w:eastAsia="zh-CN"/>
        </w:rPr>
        <w:t>登录方式：</w:t>
      </w:r>
      <w:r>
        <w:rPr>
          <w:rFonts w:hint="eastAsia"/>
          <w:sz w:val="24"/>
          <w:szCs w:val="24"/>
        </w:rPr>
        <w:t>账号密码登录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验证码登录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微信登录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</w:t>
      </w:r>
      <w:r>
        <w:rPr>
          <w:rFonts w:hint="eastAsia"/>
          <w:b/>
          <w:bCs/>
          <w:sz w:val="24"/>
          <w:szCs w:val="24"/>
          <w:lang w:eastAsia="zh-CN"/>
        </w:rPr>
        <w:t>考生准备：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网络选择：运营商4G/5G网络或WIFI网络；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2.网络检测：打开腾讯会议客户端—左上角头像—设置—网络检测；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1"/>
          <w:szCs w:val="21"/>
          <w:lang w:eastAsia="zh-CN"/>
        </w:rPr>
        <w:t>考生可查看自己的网络状态：主页面左上角，绿色满格代表网络正常，黄色2色代表正常，红色1格代表弱网，红色叉代表网络异常；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3.</w:t>
      </w:r>
      <w:r>
        <w:rPr>
          <w:rFonts w:hint="eastAsia"/>
          <w:sz w:val="24"/>
          <w:szCs w:val="24"/>
          <w:lang w:eastAsia="zh-CN"/>
        </w:rPr>
        <w:t>如需分享ppt、word等内容，建议使用电脑（具体以学院要求为准）。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4.参加考试：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考生根据学院规定的时间和要求，按学院发送的链接或会议号进入考场；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考生加入考场后，要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更改自己的入会名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为考生真实姓名；按考官要求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控制自己的摄像头、麦克风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；</w:t>
      </w:r>
      <w:r>
        <w:rPr>
          <w:rFonts w:hint="eastAsia"/>
          <w:b w:val="0"/>
          <w:bCs w:val="0"/>
          <w:sz w:val="24"/>
          <w:szCs w:val="24"/>
          <w:lang w:eastAsia="zh-CN"/>
        </w:rPr>
        <w:t>按照面试考官指令进行复试，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在规定时间内完成复试内容。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5.特别提醒：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考生须严格遵守考试纪律，严格执行考官及监考员的指令，否则按考试违纪处理，有关要求详见《安徽理工大学2020年硕士研究生招生考生复试须知》。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261A6"/>
    <w:rsid w:val="37884749"/>
    <w:rsid w:val="62D261A6"/>
    <w:rsid w:val="69F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2020-05-10T09:13:00Z</dcterms:created>
  <dc:creator>Administrator</dc:creator>
  <cp:lastModifiedBy>徽*行天下</cp:lastModifiedBy>
  <dcterms:modified xsi:type="dcterms:W3CDTF">2020-05-12T02:25:43Z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