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746F" w14:textId="6D13EA8A" w:rsidR="00E95CB9" w:rsidRPr="00CF44F0" w:rsidRDefault="00E95CB9" w:rsidP="000065B9">
      <w:pPr>
        <w:jc w:val="center"/>
        <w:rPr>
          <w:rFonts w:ascii="黑体" w:eastAsia="黑体" w:hAnsi="黑体"/>
          <w:sz w:val="28"/>
          <w:szCs w:val="28"/>
        </w:rPr>
      </w:pPr>
      <w:r w:rsidRPr="00CF44F0">
        <w:rPr>
          <w:rFonts w:ascii="黑体" w:eastAsia="黑体" w:hAnsi="黑体" w:hint="eastAsia"/>
          <w:sz w:val="28"/>
          <w:szCs w:val="28"/>
        </w:rPr>
        <w:t>马克思主义学院</w:t>
      </w:r>
      <w:r w:rsidR="009A6128" w:rsidRPr="00CF44F0">
        <w:rPr>
          <w:rFonts w:ascii="黑体" w:eastAsia="黑体" w:hAnsi="黑体" w:hint="eastAsia"/>
          <w:sz w:val="28"/>
          <w:szCs w:val="28"/>
        </w:rPr>
        <w:t>2020</w:t>
      </w:r>
      <w:r w:rsidRPr="00CF44F0">
        <w:rPr>
          <w:rFonts w:ascii="黑体" w:eastAsia="黑体" w:hAnsi="黑体" w:hint="eastAsia"/>
          <w:sz w:val="28"/>
          <w:szCs w:val="28"/>
        </w:rPr>
        <w:t>年硕士研究生调剂</w:t>
      </w:r>
      <w:r w:rsidR="000065B9" w:rsidRPr="00CF44F0">
        <w:rPr>
          <w:rFonts w:ascii="黑体" w:eastAsia="黑体" w:hAnsi="黑体" w:hint="eastAsia"/>
          <w:sz w:val="28"/>
          <w:szCs w:val="28"/>
        </w:rPr>
        <w:t>通知</w:t>
      </w:r>
    </w:p>
    <w:p w14:paraId="5E25BDB3" w14:textId="77777777" w:rsidR="00787699" w:rsidRPr="00CF44F0" w:rsidRDefault="00787699" w:rsidP="000065B9">
      <w:pPr>
        <w:widowControl/>
        <w:shd w:val="clear" w:color="auto" w:fill="FFFFFF"/>
        <w:spacing w:line="408" w:lineRule="atLeast"/>
        <w:rPr>
          <w:rFonts w:ascii="黑体" w:eastAsia="黑体" w:hAnsi="黑体"/>
          <w:sz w:val="28"/>
          <w:szCs w:val="28"/>
        </w:rPr>
      </w:pPr>
    </w:p>
    <w:p w14:paraId="2F11A6E2" w14:textId="77777777" w:rsidR="000065B9" w:rsidRPr="00CF44F0" w:rsidRDefault="000065B9" w:rsidP="000065B9">
      <w:pPr>
        <w:widowControl/>
        <w:shd w:val="clear" w:color="auto" w:fill="FFFFFF"/>
        <w:spacing w:line="408" w:lineRule="atLeast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各位考生：</w:t>
      </w:r>
    </w:p>
    <w:p w14:paraId="3D58A748" w14:textId="54642700" w:rsidR="000065B9" w:rsidRPr="00CF44F0" w:rsidRDefault="009A6128" w:rsidP="007B2150">
      <w:pPr>
        <w:widowControl/>
        <w:shd w:val="clear" w:color="auto" w:fill="FFFFFF"/>
        <w:spacing w:line="408" w:lineRule="atLeast"/>
        <w:ind w:firstLine="48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我院马克思主义理论一级学科专业拟接收部分调剂生，</w:t>
      </w:r>
      <w:r w:rsidR="007A14B8">
        <w:rPr>
          <w:rFonts w:asciiTheme="minorEastAsia" w:hAnsiTheme="minorEastAsia" w:cs="宋体" w:hint="eastAsia"/>
          <w:kern w:val="0"/>
          <w:sz w:val="28"/>
          <w:szCs w:val="28"/>
        </w:rPr>
        <w:t>我院</w:t>
      </w:r>
      <w:r w:rsidR="00E95CB9" w:rsidRPr="00CF44F0">
        <w:rPr>
          <w:rFonts w:asciiTheme="minorEastAsia" w:hAnsiTheme="minorEastAsia" w:cs="宋体" w:hint="eastAsia"/>
          <w:kern w:val="0"/>
          <w:sz w:val="28"/>
          <w:szCs w:val="28"/>
        </w:rPr>
        <w:t>研招网调剂系统开放时间</w:t>
      </w:r>
      <w:r w:rsidR="00C27463" w:rsidRPr="00CF44F0">
        <w:rPr>
          <w:rFonts w:asciiTheme="minorEastAsia" w:hAnsiTheme="minorEastAsia" w:cs="宋体" w:hint="eastAsia"/>
          <w:kern w:val="0"/>
          <w:sz w:val="28"/>
          <w:szCs w:val="28"/>
        </w:rPr>
        <w:t>为</w:t>
      </w:r>
      <w:r w:rsidR="00C27463" w:rsidRPr="00CF44F0">
        <w:rPr>
          <w:rFonts w:asciiTheme="minorEastAsia" w:hAnsiTheme="minorEastAsia" w:cs="宋体" w:hint="eastAsia"/>
          <w:b/>
          <w:kern w:val="0"/>
          <w:sz w:val="28"/>
          <w:szCs w:val="28"/>
        </w:rPr>
        <w:t>5月2</w:t>
      </w:r>
      <w:r w:rsidR="00E95CB9" w:rsidRPr="00CF44F0">
        <w:rPr>
          <w:rFonts w:asciiTheme="minorEastAsia" w:hAnsiTheme="minorEastAsia" w:cs="宋体" w:hint="eastAsia"/>
          <w:b/>
          <w:kern w:val="0"/>
          <w:sz w:val="28"/>
          <w:szCs w:val="28"/>
        </w:rPr>
        <w:t>1</w:t>
      </w:r>
      <w:r w:rsidR="00C27463" w:rsidRPr="00CF44F0">
        <w:rPr>
          <w:rFonts w:asciiTheme="minorEastAsia" w:hAnsiTheme="minorEastAsia" w:cs="宋体" w:hint="eastAsia"/>
          <w:b/>
          <w:kern w:val="0"/>
          <w:sz w:val="28"/>
          <w:szCs w:val="28"/>
        </w:rPr>
        <w:t>日</w:t>
      </w:r>
      <w:r w:rsidR="00E95CB9" w:rsidRPr="00CF44F0">
        <w:rPr>
          <w:rFonts w:asciiTheme="minorEastAsia" w:hAnsiTheme="minorEastAsia" w:cs="宋体" w:hint="eastAsia"/>
          <w:b/>
          <w:kern w:val="0"/>
          <w:sz w:val="28"/>
          <w:szCs w:val="28"/>
        </w:rPr>
        <w:t>8</w:t>
      </w:r>
      <w:r w:rsidR="00C27463" w:rsidRPr="00CF44F0">
        <w:rPr>
          <w:rFonts w:asciiTheme="minorEastAsia" w:hAnsiTheme="minorEastAsia" w:cs="宋体" w:hint="eastAsia"/>
          <w:b/>
          <w:kern w:val="0"/>
          <w:sz w:val="28"/>
          <w:szCs w:val="28"/>
        </w:rPr>
        <w:t>：00---5月2</w:t>
      </w:r>
      <w:r w:rsidR="00E95CB9" w:rsidRPr="00CF44F0">
        <w:rPr>
          <w:rFonts w:asciiTheme="minorEastAsia" w:hAnsiTheme="minorEastAsia" w:cs="宋体" w:hint="eastAsia"/>
          <w:b/>
          <w:kern w:val="0"/>
          <w:sz w:val="28"/>
          <w:szCs w:val="28"/>
        </w:rPr>
        <w:t>2</w:t>
      </w:r>
      <w:r w:rsidR="00C27463" w:rsidRPr="00CF44F0">
        <w:rPr>
          <w:rFonts w:asciiTheme="minorEastAsia" w:hAnsiTheme="minorEastAsia" w:cs="宋体" w:hint="eastAsia"/>
          <w:b/>
          <w:kern w:val="0"/>
          <w:sz w:val="28"/>
          <w:szCs w:val="28"/>
        </w:rPr>
        <w:t>日</w:t>
      </w:r>
      <w:r w:rsidR="00E95CB9" w:rsidRPr="00CF44F0">
        <w:rPr>
          <w:rFonts w:asciiTheme="minorEastAsia" w:hAnsiTheme="minorEastAsia" w:cs="宋体" w:hint="eastAsia"/>
          <w:b/>
          <w:kern w:val="0"/>
          <w:sz w:val="28"/>
          <w:szCs w:val="28"/>
        </w:rPr>
        <w:t>12</w:t>
      </w:r>
      <w:r w:rsidR="00C27463" w:rsidRPr="00CF44F0">
        <w:rPr>
          <w:rFonts w:asciiTheme="minorEastAsia" w:hAnsiTheme="minorEastAsia" w:cs="宋体" w:hint="eastAsia"/>
          <w:b/>
          <w:kern w:val="0"/>
          <w:sz w:val="28"/>
          <w:szCs w:val="28"/>
        </w:rPr>
        <w:t>：00</w:t>
      </w:r>
      <w:r w:rsidR="000065B9" w:rsidRPr="00CF44F0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0D16391F" w14:textId="590C42A6" w:rsidR="000065B9" w:rsidRPr="00CF44F0" w:rsidRDefault="00D3438D" w:rsidP="007C0D44">
      <w:pPr>
        <w:widowControl/>
        <w:shd w:val="clear" w:color="auto" w:fill="FFFFFF"/>
        <w:spacing w:line="408" w:lineRule="atLeast"/>
        <w:ind w:firstLineChars="200" w:firstLine="594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b/>
          <w:bCs/>
          <w:spacing w:val="8"/>
          <w:kern w:val="0"/>
          <w:sz w:val="28"/>
          <w:szCs w:val="28"/>
        </w:rPr>
        <w:t>一、拟接收调剂的</w:t>
      </w:r>
      <w:r w:rsidR="007A14B8">
        <w:rPr>
          <w:rFonts w:asciiTheme="minorEastAsia" w:hAnsiTheme="minorEastAsia" w:cs="宋体" w:hint="eastAsia"/>
          <w:b/>
          <w:bCs/>
          <w:spacing w:val="8"/>
          <w:kern w:val="0"/>
          <w:sz w:val="28"/>
          <w:szCs w:val="28"/>
        </w:rPr>
        <w:t>研究</w:t>
      </w:r>
      <w:r w:rsidRPr="00CF44F0">
        <w:rPr>
          <w:rFonts w:asciiTheme="minorEastAsia" w:hAnsiTheme="minorEastAsia" w:cs="宋体" w:hint="eastAsia"/>
          <w:b/>
          <w:bCs/>
          <w:spacing w:val="8"/>
          <w:kern w:val="0"/>
          <w:sz w:val="28"/>
          <w:szCs w:val="28"/>
        </w:rPr>
        <w:t>方向</w:t>
      </w:r>
    </w:p>
    <w:p w14:paraId="289A0413" w14:textId="77777777" w:rsidR="000065B9" w:rsidRPr="00CF44F0" w:rsidRDefault="000065B9" w:rsidP="000065B9">
      <w:pPr>
        <w:widowControl/>
        <w:shd w:val="clear" w:color="auto" w:fill="FFFFFF"/>
        <w:spacing w:line="408" w:lineRule="atLeast"/>
        <w:ind w:firstLine="48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1.马克思主义基本原理；</w:t>
      </w:r>
    </w:p>
    <w:p w14:paraId="379B0E04" w14:textId="77777777" w:rsidR="000065B9" w:rsidRPr="00CF44F0" w:rsidRDefault="000065B9" w:rsidP="000065B9">
      <w:pPr>
        <w:widowControl/>
        <w:shd w:val="clear" w:color="auto" w:fill="FFFFFF"/>
        <w:spacing w:line="408" w:lineRule="atLeast"/>
        <w:ind w:firstLine="48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2.马克思主义中国化研究；</w:t>
      </w:r>
    </w:p>
    <w:p w14:paraId="5275835F" w14:textId="77777777" w:rsidR="000065B9" w:rsidRPr="00CF44F0" w:rsidRDefault="000065B9" w:rsidP="000065B9">
      <w:pPr>
        <w:widowControl/>
        <w:shd w:val="clear" w:color="auto" w:fill="FFFFFF"/>
        <w:spacing w:line="408" w:lineRule="atLeast"/>
        <w:ind w:firstLine="48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3.思想政治教育。</w:t>
      </w:r>
    </w:p>
    <w:p w14:paraId="013DBE24" w14:textId="02B5F686" w:rsidR="000065B9" w:rsidRPr="00CF44F0" w:rsidRDefault="000065B9" w:rsidP="007C0D44">
      <w:pPr>
        <w:widowControl/>
        <w:shd w:val="clear" w:color="auto" w:fill="FFFFFF"/>
        <w:spacing w:line="408" w:lineRule="atLeast"/>
        <w:ind w:firstLineChars="200" w:firstLine="594"/>
        <w:rPr>
          <w:rFonts w:asciiTheme="minorEastAsia" w:hAnsiTheme="minorEastAsia" w:cs="宋体"/>
          <w:b/>
          <w:bCs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b/>
          <w:bCs/>
          <w:spacing w:val="8"/>
          <w:kern w:val="0"/>
          <w:sz w:val="28"/>
          <w:szCs w:val="28"/>
        </w:rPr>
        <w:t>二、调剂</w:t>
      </w:r>
      <w:r w:rsidR="007A14B8">
        <w:rPr>
          <w:rFonts w:asciiTheme="minorEastAsia" w:hAnsiTheme="minorEastAsia" w:cs="宋体" w:hint="eastAsia"/>
          <w:b/>
          <w:bCs/>
          <w:spacing w:val="8"/>
          <w:kern w:val="0"/>
          <w:sz w:val="28"/>
          <w:szCs w:val="28"/>
        </w:rPr>
        <w:t>原则</w:t>
      </w:r>
    </w:p>
    <w:p w14:paraId="649A5622" w14:textId="11A15CFF" w:rsidR="00C657BD" w:rsidRPr="00CF44F0" w:rsidRDefault="00C657BD" w:rsidP="00C657BD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 xml:space="preserve">   1．须符合我校招生简章中规定的调入专业的报考条件；</w:t>
      </w:r>
    </w:p>
    <w:p w14:paraId="0FE73A62" w14:textId="289020B5" w:rsidR="00C657BD" w:rsidRPr="00CF44F0" w:rsidRDefault="00C657BD" w:rsidP="00C657BD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 xml:space="preserve">   2．初试成绩符合第一志愿报考专业在A区的《全国初试成绩基本要求》；</w:t>
      </w:r>
    </w:p>
    <w:p w14:paraId="34B787E3" w14:textId="68EB6899" w:rsidR="00C657BD" w:rsidRPr="00CF44F0" w:rsidRDefault="00C657BD" w:rsidP="00C657BD">
      <w:pPr>
        <w:widowControl/>
        <w:ind w:left="-2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 xml:space="preserve">   3．调剂专业与第一志愿报考专业相同或相近；</w:t>
      </w:r>
    </w:p>
    <w:p w14:paraId="7BEE2D47" w14:textId="77777777" w:rsidR="00C657BD" w:rsidRPr="00CF44F0" w:rsidRDefault="00C657BD" w:rsidP="00C657BD">
      <w:pPr>
        <w:widowControl/>
        <w:ind w:left="-2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 xml:space="preserve">   4．考生初试科目应与调入专业初试科目相同或相近，其中统考科目原则上应相同；</w:t>
      </w:r>
    </w:p>
    <w:p w14:paraId="26186BA7" w14:textId="7E62EBE7" w:rsidR="00C657BD" w:rsidRPr="00CF44F0" w:rsidRDefault="00C657BD" w:rsidP="00C657BD">
      <w:pPr>
        <w:widowControl/>
        <w:ind w:left="-2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 xml:space="preserve">   5.对初试科目完全相同的调剂考生，将按考生初试成绩、专业背景等学业水平标准综合考量，择优调剂；</w:t>
      </w:r>
    </w:p>
    <w:p w14:paraId="7459862A" w14:textId="5133AB95" w:rsidR="00C657BD" w:rsidRPr="00CF44F0" w:rsidRDefault="00C657BD" w:rsidP="00C657BD">
      <w:pPr>
        <w:widowControl/>
        <w:ind w:left="-2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 xml:space="preserve">   6.调剂复试实行差额复试，差额比例为</w:t>
      </w:r>
      <w:r w:rsidR="002E31F9" w:rsidRPr="00CF44F0">
        <w:rPr>
          <w:rFonts w:asciiTheme="minorEastAsia" w:hAnsiTheme="minorEastAsia" w:cs="宋体" w:hint="eastAsia"/>
          <w:kern w:val="0"/>
          <w:sz w:val="28"/>
          <w:szCs w:val="28"/>
        </w:rPr>
        <w:t>120</w:t>
      </w: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%-</w:t>
      </w:r>
      <w:r w:rsidR="002E31F9" w:rsidRPr="00CF44F0">
        <w:rPr>
          <w:rFonts w:asciiTheme="minorEastAsia" w:hAnsiTheme="minorEastAsia" w:cs="宋体" w:hint="eastAsia"/>
          <w:kern w:val="0"/>
          <w:sz w:val="28"/>
          <w:szCs w:val="28"/>
        </w:rPr>
        <w:t>150</w:t>
      </w: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%。</w:t>
      </w:r>
    </w:p>
    <w:p w14:paraId="613B7CC5" w14:textId="1F7897C8" w:rsidR="00787699" w:rsidRPr="00CF44F0" w:rsidRDefault="00417A95" w:rsidP="007C0D44">
      <w:pPr>
        <w:widowControl/>
        <w:ind w:firstLineChars="100" w:firstLine="281"/>
        <w:jc w:val="left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三、调剂具体要求</w:t>
      </w:r>
    </w:p>
    <w:p w14:paraId="422E6C61" w14:textId="77777777" w:rsidR="00787699" w:rsidRPr="00CF44F0" w:rsidRDefault="00787699" w:rsidP="00C657BD">
      <w:pPr>
        <w:widowControl/>
        <w:ind w:left="-2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tbl>
      <w:tblPr>
        <w:tblW w:w="83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09"/>
        <w:gridCol w:w="709"/>
        <w:gridCol w:w="567"/>
        <w:gridCol w:w="708"/>
        <w:gridCol w:w="747"/>
        <w:gridCol w:w="567"/>
        <w:gridCol w:w="709"/>
        <w:gridCol w:w="671"/>
        <w:gridCol w:w="789"/>
        <w:gridCol w:w="1505"/>
      </w:tblGrid>
      <w:tr w:rsidR="00CF44F0" w:rsidRPr="00CF44F0" w14:paraId="2CE76515" w14:textId="77777777" w:rsidTr="00417A95">
        <w:trPr>
          <w:trHeight w:val="570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AD6A4" w14:textId="77777777" w:rsidR="000B4223" w:rsidRPr="00CF44F0" w:rsidRDefault="000B4223" w:rsidP="00E459E0">
            <w:pPr>
              <w:widowControl/>
              <w:spacing w:line="320" w:lineRule="exact"/>
              <w:jc w:val="center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调剂专业代码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40C5" w14:textId="77777777" w:rsidR="000B4223" w:rsidRPr="00CF44F0" w:rsidRDefault="000B4223" w:rsidP="00E459E0">
            <w:pPr>
              <w:widowControl/>
              <w:spacing w:line="320" w:lineRule="exact"/>
              <w:jc w:val="center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调剂专业名称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6B4AF" w14:textId="77777777" w:rsidR="000B4223" w:rsidRPr="00CF44F0" w:rsidRDefault="000B4223" w:rsidP="00E459E0">
            <w:pPr>
              <w:widowControl/>
              <w:spacing w:line="320" w:lineRule="exact"/>
              <w:jc w:val="center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复试缺额人数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E85B9" w14:textId="77777777" w:rsidR="000B4223" w:rsidRPr="00CF44F0" w:rsidRDefault="000B4223" w:rsidP="00E459E0">
            <w:pPr>
              <w:widowControl/>
              <w:spacing w:line="320" w:lineRule="exact"/>
              <w:jc w:val="center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初试门类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CF6A1" w14:textId="77777777" w:rsidR="000B4223" w:rsidRPr="00CF44F0" w:rsidRDefault="000B4223" w:rsidP="00E459E0">
            <w:pPr>
              <w:widowControl/>
              <w:spacing w:line="320" w:lineRule="exact"/>
              <w:jc w:val="center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初试一级学科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E51F6" w14:textId="77777777" w:rsidR="000B4223" w:rsidRPr="00CF44F0" w:rsidRDefault="000B4223" w:rsidP="00E459E0">
            <w:pPr>
              <w:widowControl/>
              <w:spacing w:line="320" w:lineRule="exact"/>
              <w:jc w:val="center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政治理论最低</w:t>
            </w: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B0B2E" w14:textId="77777777" w:rsidR="000B4223" w:rsidRPr="00CF44F0" w:rsidRDefault="000B4223" w:rsidP="00E459E0">
            <w:pPr>
              <w:widowControl/>
              <w:spacing w:line="320" w:lineRule="exact"/>
              <w:jc w:val="center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外国语最</w:t>
            </w: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低分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8C21E" w14:textId="77777777" w:rsidR="000B4223" w:rsidRPr="00CF44F0" w:rsidRDefault="000B4223" w:rsidP="00E459E0">
            <w:pPr>
              <w:widowControl/>
              <w:spacing w:line="320" w:lineRule="exact"/>
              <w:jc w:val="center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业务课1最低</w:t>
            </w: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分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BF401" w14:textId="77777777" w:rsidR="000B4223" w:rsidRPr="00CF44F0" w:rsidRDefault="000B4223" w:rsidP="00E459E0">
            <w:pPr>
              <w:widowControl/>
              <w:spacing w:line="320" w:lineRule="exact"/>
              <w:jc w:val="center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业务课2最低</w:t>
            </w: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分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78CB4FD" w14:textId="77777777" w:rsidR="000B4223" w:rsidRPr="00CF44F0" w:rsidRDefault="000B4223" w:rsidP="00E459E0">
            <w:pPr>
              <w:widowControl/>
              <w:spacing w:line="320" w:lineRule="exact"/>
              <w:jc w:val="center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总成绩最低分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0813AC" w14:textId="77777777" w:rsidR="000B4223" w:rsidRPr="00CF44F0" w:rsidRDefault="000B4223" w:rsidP="00E459E0">
            <w:pPr>
              <w:widowControl/>
              <w:spacing w:line="320" w:lineRule="exact"/>
              <w:jc w:val="center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其他学业水平评价条件</w:t>
            </w:r>
          </w:p>
        </w:tc>
      </w:tr>
      <w:tr w:rsidR="00CF44F0" w:rsidRPr="00CF44F0" w14:paraId="57FD16E2" w14:textId="77777777" w:rsidTr="00417A95">
        <w:trPr>
          <w:trHeight w:val="1185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DA7ED" w14:textId="45A97EE1" w:rsidR="000B4223" w:rsidRPr="00CF44F0" w:rsidRDefault="00417A95" w:rsidP="00E459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0</w:t>
            </w:r>
            <w:r w:rsidR="000B4223"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30500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00C02" w14:textId="77777777" w:rsidR="000B4223" w:rsidRPr="00CF44F0" w:rsidRDefault="000B4223" w:rsidP="00E459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98B8F" w14:textId="77777777" w:rsidR="000B4223" w:rsidRPr="00CF44F0" w:rsidRDefault="000B4223" w:rsidP="00E459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B6D3" w14:textId="77777777" w:rsidR="000B4223" w:rsidRPr="00CF44F0" w:rsidRDefault="000B4223" w:rsidP="00E459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CF44F0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1C09A" w14:textId="77777777" w:rsidR="000B4223" w:rsidRPr="00CF44F0" w:rsidRDefault="000B4223" w:rsidP="00E459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CF44F0"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6A8D6" w14:textId="77777777" w:rsidR="000B4223" w:rsidRPr="00CF44F0" w:rsidRDefault="000B4223" w:rsidP="00E459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81239" w14:textId="77777777" w:rsidR="000B4223" w:rsidRPr="00CF44F0" w:rsidRDefault="000B4223" w:rsidP="00E459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017E9" w14:textId="77777777" w:rsidR="000B4223" w:rsidRPr="00CF44F0" w:rsidRDefault="000B4223" w:rsidP="00E459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69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1FB38" w14:textId="77777777" w:rsidR="000B4223" w:rsidRPr="00CF44F0" w:rsidRDefault="000B4223" w:rsidP="00E459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74F6850" w14:textId="77777777" w:rsidR="000B4223" w:rsidRPr="00CF44F0" w:rsidRDefault="000B4223" w:rsidP="00E459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325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619E27" w14:textId="73CA6A57" w:rsidR="000B4223" w:rsidRPr="00CF44F0" w:rsidRDefault="00EA53BC" w:rsidP="00365602">
            <w:pPr>
              <w:widowControl/>
              <w:spacing w:line="280" w:lineRule="exac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英语过国家四</w:t>
            </w:r>
            <w:r w:rsidR="002C6BCA" w:rsidRPr="002C6BCA"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、</w:t>
            </w:r>
            <w:r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六级；</w:t>
            </w:r>
            <w:r w:rsidR="000B4223"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本科为哲学、法学、政治学等相关人文社会科学专业</w:t>
            </w:r>
            <w:r w:rsidR="00365602"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；有相关的创新创业素质</w:t>
            </w:r>
            <w:r w:rsidR="00365602" w:rsidRPr="005C0618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或科研训练</w:t>
            </w:r>
            <w:r w:rsidR="007C0D44" w:rsidRPr="005C0618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优先</w:t>
            </w:r>
            <w:r w:rsidR="00365602" w:rsidRPr="00CF44F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。</w:t>
            </w:r>
          </w:p>
        </w:tc>
      </w:tr>
    </w:tbl>
    <w:p w14:paraId="1568C3BB" w14:textId="375E819E" w:rsidR="00DC4C25" w:rsidRPr="00DC4C25" w:rsidRDefault="00DC4C25" w:rsidP="00DC4C25">
      <w:pPr>
        <w:widowControl/>
        <w:spacing w:line="440" w:lineRule="exact"/>
        <w:ind w:left="-2" w:firstLine="480"/>
        <w:rPr>
          <w:rFonts w:asciiTheme="minorEastAsia" w:hAnsiTheme="minorEastAsia" w:cs="宋体"/>
          <w:b/>
          <w:bCs/>
          <w:spacing w:val="8"/>
          <w:kern w:val="0"/>
          <w:sz w:val="28"/>
          <w:szCs w:val="28"/>
        </w:rPr>
      </w:pPr>
      <w:r w:rsidRPr="004C3B62">
        <w:rPr>
          <w:rFonts w:ascii="仿宋" w:hAnsi="仿宋" w:hint="eastAsia"/>
          <w:kern w:val="0"/>
          <w:sz w:val="28"/>
        </w:rPr>
        <w:t>注：请在研招网调剂备注中写明</w:t>
      </w:r>
      <w:r>
        <w:rPr>
          <w:rFonts w:ascii="仿宋" w:hAnsi="仿宋" w:hint="eastAsia"/>
          <w:kern w:val="0"/>
          <w:sz w:val="28"/>
        </w:rPr>
        <w:t>四</w:t>
      </w:r>
      <w:r w:rsidR="002C6BCA" w:rsidRPr="002C6BCA">
        <w:rPr>
          <w:rFonts w:ascii="仿宋" w:hAnsi="仿宋" w:hint="eastAsia"/>
          <w:color w:val="FF0000"/>
          <w:kern w:val="0"/>
          <w:sz w:val="28"/>
        </w:rPr>
        <w:t>、</w:t>
      </w:r>
      <w:r w:rsidRPr="004C3B62">
        <w:rPr>
          <w:rFonts w:ascii="仿宋" w:hAnsi="仿宋" w:hint="eastAsia"/>
          <w:kern w:val="0"/>
          <w:sz w:val="28"/>
        </w:rPr>
        <w:t>六级考试成绩、初试考试业务课综合考试所含科目、参与创新创业项目（含项目编号、年份）</w:t>
      </w:r>
      <w:r>
        <w:rPr>
          <w:rFonts w:ascii="仿宋" w:hAnsi="仿宋" w:hint="eastAsia"/>
          <w:kern w:val="0"/>
          <w:sz w:val="28"/>
        </w:rPr>
        <w:t>或</w:t>
      </w:r>
      <w:r w:rsidRPr="004C3B62">
        <w:rPr>
          <w:rFonts w:ascii="仿宋" w:hAnsi="仿宋" w:hint="eastAsia"/>
          <w:kern w:val="0"/>
          <w:sz w:val="28"/>
        </w:rPr>
        <w:t>获奖奖项名称及排名。</w:t>
      </w:r>
    </w:p>
    <w:p w14:paraId="3D823D83" w14:textId="3E1A6385" w:rsidR="000065B9" w:rsidRPr="00CF44F0" w:rsidRDefault="00417A95" w:rsidP="007C0D44">
      <w:pPr>
        <w:widowControl/>
        <w:shd w:val="clear" w:color="auto" w:fill="FFFFFF"/>
        <w:spacing w:line="408" w:lineRule="atLeast"/>
        <w:ind w:firstLineChars="200" w:firstLine="594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b/>
          <w:bCs/>
          <w:spacing w:val="8"/>
          <w:kern w:val="0"/>
          <w:sz w:val="28"/>
          <w:szCs w:val="28"/>
        </w:rPr>
        <w:t>四</w:t>
      </w:r>
      <w:r w:rsidR="000065B9" w:rsidRPr="00CF44F0">
        <w:rPr>
          <w:rFonts w:asciiTheme="minorEastAsia" w:hAnsiTheme="minorEastAsia" w:cs="宋体" w:hint="eastAsia"/>
          <w:b/>
          <w:bCs/>
          <w:spacing w:val="8"/>
          <w:kern w:val="0"/>
          <w:sz w:val="28"/>
          <w:szCs w:val="28"/>
        </w:rPr>
        <w:t>、调剂程序</w:t>
      </w:r>
    </w:p>
    <w:p w14:paraId="22A42620" w14:textId="1BFA5176" w:rsidR="008D690E" w:rsidRPr="00CF44F0" w:rsidRDefault="008D690E" w:rsidP="008D690E">
      <w:pPr>
        <w:widowControl/>
        <w:ind w:left="-2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 xml:space="preserve">    1. 调剂考生须登录“中国研究生招生信息网”（</w:t>
      </w:r>
      <w:r w:rsidRPr="00CF44F0">
        <w:rPr>
          <w:rFonts w:eastAsiaTheme="minorHAnsi"/>
          <w:sz w:val="24"/>
        </w:rPr>
        <w:t>http://yz.chsi.com.cn/</w:t>
      </w: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）的网上调剂系统，按要求填写个人调剂志愿。</w:t>
      </w:r>
    </w:p>
    <w:p w14:paraId="0E5771BE" w14:textId="7E57C889" w:rsidR="008D690E" w:rsidRPr="00CF44F0" w:rsidRDefault="008D690E" w:rsidP="008D690E">
      <w:pPr>
        <w:widowControl/>
        <w:ind w:left="-2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 xml:space="preserve">    2.学校将审核调剂生源信息，根据调剂原则及调剂要求，确定参加复试的考生。</w:t>
      </w:r>
    </w:p>
    <w:p w14:paraId="4BB350E0" w14:textId="12563D8B" w:rsidR="008D690E" w:rsidRPr="00CF44F0" w:rsidRDefault="008D690E" w:rsidP="008D690E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 xml:space="preserve">    3.</w:t>
      </w:r>
      <w:r w:rsidR="007A14B8" w:rsidRPr="007A14B8">
        <w:rPr>
          <w:rFonts w:hint="eastAsia"/>
        </w:rPr>
        <w:t xml:space="preserve"> </w:t>
      </w:r>
      <w:r w:rsidR="007A14B8" w:rsidRPr="007A14B8">
        <w:rPr>
          <w:rFonts w:asciiTheme="minorEastAsia" w:hAnsiTheme="minorEastAsia" w:cs="宋体" w:hint="eastAsia"/>
          <w:kern w:val="0"/>
          <w:sz w:val="28"/>
          <w:szCs w:val="28"/>
        </w:rPr>
        <w:t>学校在研招网调剂系统发布复试通知，考生在学校发出复试通知后，在学指定的时间内，登录</w:t>
      </w:r>
      <w:r w:rsidR="007A14B8">
        <w:rPr>
          <w:rFonts w:asciiTheme="minorEastAsia" w:hAnsiTheme="minorEastAsia" w:cs="宋体" w:hint="eastAsia"/>
          <w:kern w:val="0"/>
          <w:sz w:val="28"/>
          <w:szCs w:val="28"/>
        </w:rPr>
        <w:t>研招网</w:t>
      </w:r>
      <w:r w:rsidR="007A14B8" w:rsidRPr="007A14B8">
        <w:rPr>
          <w:rFonts w:asciiTheme="minorEastAsia" w:hAnsiTheme="minorEastAsia" w:cs="宋体" w:hint="eastAsia"/>
          <w:kern w:val="0"/>
          <w:sz w:val="28"/>
          <w:szCs w:val="28"/>
        </w:rPr>
        <w:t>调剂系统进行确认（逾期视为放弃），并按</w:t>
      </w:r>
      <w:r w:rsidR="00142FAD">
        <w:rPr>
          <w:rFonts w:asciiTheme="minorEastAsia" w:hAnsiTheme="minorEastAsia" w:cs="宋体" w:hint="eastAsia"/>
          <w:kern w:val="0"/>
          <w:sz w:val="28"/>
          <w:szCs w:val="28"/>
        </w:rPr>
        <w:t>要求</w:t>
      </w:r>
      <w:r w:rsidR="007A14B8" w:rsidRPr="007A14B8">
        <w:rPr>
          <w:rFonts w:asciiTheme="minorEastAsia" w:hAnsiTheme="minorEastAsia" w:cs="宋体" w:hint="eastAsia"/>
          <w:kern w:val="0"/>
          <w:sz w:val="28"/>
          <w:szCs w:val="28"/>
        </w:rPr>
        <w:t>参加复试。</w:t>
      </w:r>
    </w:p>
    <w:p w14:paraId="1469D2A5" w14:textId="166AEFA4" w:rsidR="000B4223" w:rsidRPr="00CF44F0" w:rsidRDefault="000065B9" w:rsidP="000B4223">
      <w:pPr>
        <w:widowControl/>
        <w:shd w:val="clear" w:color="auto" w:fill="FFFFFF"/>
        <w:spacing w:line="408" w:lineRule="atLeast"/>
        <w:ind w:firstLineChars="200" w:firstLine="56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我院</w:t>
      </w:r>
      <w:r w:rsidR="009A6128" w:rsidRPr="00CF44F0">
        <w:rPr>
          <w:rFonts w:asciiTheme="minorEastAsia" w:hAnsiTheme="minorEastAsia" w:cs="宋体" w:hint="eastAsia"/>
          <w:kern w:val="0"/>
          <w:sz w:val="28"/>
          <w:szCs w:val="28"/>
        </w:rPr>
        <w:t>2020</w:t>
      </w:r>
      <w:r w:rsidR="008D690E" w:rsidRPr="00CF44F0"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研究生招生复试</w:t>
      </w:r>
      <w:r w:rsidR="00E95CB9" w:rsidRPr="00CF44F0">
        <w:rPr>
          <w:rFonts w:asciiTheme="minorEastAsia" w:hAnsiTheme="minorEastAsia" w:cs="宋体" w:hint="eastAsia"/>
          <w:kern w:val="0"/>
          <w:sz w:val="28"/>
          <w:szCs w:val="28"/>
        </w:rPr>
        <w:t>笔试</w:t>
      </w: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内容</w:t>
      </w:r>
      <w:r w:rsidR="00713CBE" w:rsidRPr="00CF44F0">
        <w:rPr>
          <w:rFonts w:asciiTheme="minorEastAsia" w:hAnsiTheme="minorEastAsia" w:cs="宋体" w:hint="eastAsia"/>
          <w:kern w:val="0"/>
          <w:sz w:val="28"/>
          <w:szCs w:val="28"/>
        </w:rPr>
        <w:t>为《马克思主义发展史》</w:t>
      </w: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="00713CBE" w:rsidRPr="00CF44F0">
        <w:rPr>
          <w:rFonts w:asciiTheme="minorEastAsia" w:hAnsiTheme="minorEastAsia" w:cs="宋体" w:hint="eastAsia"/>
          <w:kern w:val="0"/>
          <w:sz w:val="28"/>
          <w:szCs w:val="28"/>
        </w:rPr>
        <w:t>复试教材为马克思主义理论研究和建设工程重点教材（高等教育出版社）。</w:t>
      </w: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请申请调剂</w:t>
      </w:r>
      <w:r w:rsidR="00B42A1E" w:rsidRPr="00CF44F0">
        <w:rPr>
          <w:rFonts w:asciiTheme="minorEastAsia" w:hAnsiTheme="minorEastAsia" w:cs="宋体" w:hint="eastAsia"/>
          <w:kern w:val="0"/>
          <w:sz w:val="28"/>
          <w:szCs w:val="28"/>
        </w:rPr>
        <w:t>的考生们</w:t>
      </w: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随时关注北京</w:t>
      </w:r>
      <w:r w:rsidR="00713CBE" w:rsidRPr="00CF44F0">
        <w:rPr>
          <w:rFonts w:asciiTheme="minorEastAsia" w:hAnsiTheme="minorEastAsia" w:cs="宋体" w:hint="eastAsia"/>
          <w:kern w:val="0"/>
          <w:sz w:val="28"/>
          <w:szCs w:val="28"/>
        </w:rPr>
        <w:t>中医药</w:t>
      </w: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大学研究生院、马克思主义学院的有关通知。</w:t>
      </w:r>
    </w:p>
    <w:p w14:paraId="384DFECA" w14:textId="02F7D968" w:rsidR="009E0911" w:rsidRPr="00CF44F0" w:rsidRDefault="00417A95" w:rsidP="000065B9">
      <w:pPr>
        <w:widowControl/>
        <w:shd w:val="clear" w:color="auto" w:fill="FFFFFF"/>
        <w:spacing w:line="408" w:lineRule="atLeast"/>
        <w:ind w:firstLine="480"/>
        <w:rPr>
          <w:rFonts w:asciiTheme="minorEastAsia" w:hAnsiTheme="minorEastAsia" w:cs="宋体"/>
          <w:b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b/>
          <w:kern w:val="0"/>
          <w:sz w:val="28"/>
          <w:szCs w:val="28"/>
        </w:rPr>
        <w:t>五、</w:t>
      </w:r>
      <w:r w:rsidR="009E0911" w:rsidRPr="00CF44F0">
        <w:rPr>
          <w:rFonts w:asciiTheme="minorEastAsia" w:hAnsiTheme="minorEastAsia" w:cs="宋体" w:hint="eastAsia"/>
          <w:b/>
          <w:kern w:val="0"/>
          <w:sz w:val="28"/>
          <w:szCs w:val="28"/>
        </w:rPr>
        <w:t>复试安排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1809"/>
        <w:gridCol w:w="2268"/>
        <w:gridCol w:w="1552"/>
        <w:gridCol w:w="1850"/>
        <w:gridCol w:w="1701"/>
      </w:tblGrid>
      <w:tr w:rsidR="00CF44F0" w:rsidRPr="00CF44F0" w14:paraId="0987DD9E" w14:textId="77777777" w:rsidTr="007A14B8">
        <w:trPr>
          <w:trHeight w:val="493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4A87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CF44F0">
              <w:rPr>
                <w:rFonts w:eastAsiaTheme="minorHAnsi" w:hint="eastAsia"/>
                <w:b/>
                <w:sz w:val="22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CB45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CF44F0">
              <w:rPr>
                <w:rFonts w:eastAsiaTheme="minorHAnsi" w:hint="eastAsia"/>
                <w:b/>
                <w:sz w:val="22"/>
              </w:rPr>
              <w:t>地点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190B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CF44F0">
              <w:rPr>
                <w:rFonts w:eastAsiaTheme="minorHAnsi" w:hint="eastAsia"/>
                <w:b/>
                <w:sz w:val="22"/>
              </w:rPr>
              <w:t>内容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D7D" w14:textId="77777777" w:rsidR="00AC4E09" w:rsidRPr="00CF44F0" w:rsidRDefault="00AC4E09" w:rsidP="007C0D44">
            <w:pPr>
              <w:spacing w:line="276" w:lineRule="auto"/>
              <w:ind w:left="424" w:rightChars="80" w:right="168" w:hangingChars="192" w:hanging="424"/>
              <w:jc w:val="center"/>
              <w:rPr>
                <w:rFonts w:eastAsiaTheme="minorHAnsi"/>
                <w:b/>
                <w:sz w:val="22"/>
              </w:rPr>
            </w:pPr>
            <w:r w:rsidRPr="00CF44F0">
              <w:rPr>
                <w:rFonts w:eastAsiaTheme="minorHAnsi" w:hint="eastAsia"/>
                <w:b/>
                <w:sz w:val="22"/>
              </w:rPr>
              <w:t>参加考生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F417" w14:textId="77777777" w:rsidR="00AC4E09" w:rsidRPr="00CF44F0" w:rsidRDefault="00AC4E09" w:rsidP="007C0D44">
            <w:pPr>
              <w:spacing w:line="276" w:lineRule="auto"/>
              <w:ind w:leftChars="-253" w:left="-531" w:rightChars="15" w:right="31" w:firstLineChars="283" w:firstLine="625"/>
              <w:jc w:val="center"/>
              <w:rPr>
                <w:rFonts w:eastAsiaTheme="minorHAnsi"/>
                <w:b/>
                <w:sz w:val="22"/>
              </w:rPr>
            </w:pPr>
            <w:r w:rsidRPr="00CF44F0">
              <w:rPr>
                <w:rFonts w:eastAsiaTheme="minorHAnsi" w:hint="eastAsia"/>
                <w:b/>
                <w:sz w:val="22"/>
              </w:rPr>
              <w:t>平台</w:t>
            </w:r>
          </w:p>
        </w:tc>
      </w:tr>
      <w:tr w:rsidR="00CF44F0" w:rsidRPr="00CF44F0" w14:paraId="790C8A51" w14:textId="77777777" w:rsidTr="00E459E0">
        <w:trPr>
          <w:trHeight w:val="9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9FE9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5月23日（周六）</w:t>
            </w:r>
          </w:p>
          <w:p w14:paraId="08FC7940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9:00-17:00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4A4A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良乡东院计算机教学实验室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E201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复试演练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3A7F" w14:textId="77777777" w:rsidR="00AC4E09" w:rsidRPr="00CF44F0" w:rsidRDefault="00AC4E09" w:rsidP="00E459E0">
            <w:pPr>
              <w:spacing w:line="276" w:lineRule="auto"/>
              <w:ind w:rightChars="80" w:right="168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所有进入复试考生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F6F8" w14:textId="77777777" w:rsidR="00AC4E09" w:rsidRPr="00CF44F0" w:rsidRDefault="00AC4E09" w:rsidP="00E459E0">
            <w:pPr>
              <w:spacing w:line="276" w:lineRule="auto"/>
              <w:ind w:rightChars="15" w:right="31" w:firstLineChars="15" w:firstLine="33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  <w:lang w:bidi="zh-CN"/>
              </w:rPr>
              <w:t>北京中医药大学研究生管理系统</w:t>
            </w:r>
          </w:p>
        </w:tc>
      </w:tr>
      <w:tr w:rsidR="00CF44F0" w:rsidRPr="00CF44F0" w14:paraId="2B30B718" w14:textId="77777777" w:rsidTr="00E459E0">
        <w:trPr>
          <w:trHeight w:val="9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39F0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lastRenderedPageBreak/>
              <w:t>5月24日（周日）</w:t>
            </w:r>
          </w:p>
          <w:p w14:paraId="6F729768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8:00-12:00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6E4A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良乡西院研究生教室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C9F2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复试资格及素质审核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A8B" w14:textId="77777777" w:rsidR="00AC4E09" w:rsidRPr="00CF44F0" w:rsidRDefault="00AC4E09" w:rsidP="00E459E0">
            <w:pPr>
              <w:spacing w:line="276" w:lineRule="auto"/>
              <w:ind w:rightChars="80" w:right="168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考生无需参加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7344" w14:textId="77777777" w:rsidR="00AC4E09" w:rsidRPr="00CF44F0" w:rsidRDefault="00AC4E09" w:rsidP="00E459E0">
            <w:pPr>
              <w:spacing w:line="276" w:lineRule="auto"/>
              <w:ind w:rightChars="15" w:right="31" w:firstLineChars="15" w:firstLine="33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  <w:lang w:bidi="zh-CN"/>
              </w:rPr>
              <w:t>北京中医药大学研究生管理系统</w:t>
            </w:r>
          </w:p>
        </w:tc>
      </w:tr>
      <w:tr w:rsidR="00CF44F0" w:rsidRPr="00CF44F0" w14:paraId="5A0AA4BC" w14:textId="77777777" w:rsidTr="00E459E0">
        <w:trPr>
          <w:trHeight w:val="1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E0D3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5月24日（周日）</w:t>
            </w:r>
          </w:p>
          <w:p w14:paraId="4879AE9B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  <w:highlight w:val="yellow"/>
              </w:rPr>
            </w:pPr>
            <w:r w:rsidRPr="00CF44F0">
              <w:rPr>
                <w:rFonts w:eastAsiaTheme="minorHAnsi" w:hint="eastAsia"/>
                <w:sz w:val="22"/>
              </w:rPr>
              <w:t>1</w:t>
            </w:r>
            <w:r w:rsidRPr="00CF44F0">
              <w:rPr>
                <w:rFonts w:eastAsiaTheme="minorHAnsi"/>
                <w:sz w:val="22"/>
              </w:rPr>
              <w:t>5</w:t>
            </w:r>
            <w:r w:rsidRPr="00CF44F0">
              <w:rPr>
                <w:rFonts w:eastAsiaTheme="minorHAnsi" w:hint="eastAsia"/>
                <w:sz w:val="22"/>
              </w:rPr>
              <w:t>:00-1</w:t>
            </w:r>
            <w:r w:rsidRPr="00CF44F0">
              <w:rPr>
                <w:rFonts w:eastAsiaTheme="minorHAnsi"/>
                <w:sz w:val="22"/>
              </w:rPr>
              <w:t>6</w:t>
            </w:r>
            <w:r w:rsidRPr="00CF44F0">
              <w:rPr>
                <w:rFonts w:eastAsiaTheme="minorHAnsi" w:hint="eastAsia"/>
                <w:sz w:val="22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53BC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良乡东院计算机教学实验室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54EC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笔试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C4DE" w14:textId="77777777" w:rsidR="00AC4E09" w:rsidRPr="00CF44F0" w:rsidRDefault="00AC4E09" w:rsidP="00E459E0">
            <w:pPr>
              <w:spacing w:line="276" w:lineRule="auto"/>
              <w:ind w:rightChars="80" w:right="168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所有进入复试考生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3809" w14:textId="77777777" w:rsidR="00AC4E09" w:rsidRPr="00CF44F0" w:rsidRDefault="00AC4E09" w:rsidP="00E459E0">
            <w:pPr>
              <w:spacing w:line="276" w:lineRule="auto"/>
              <w:ind w:rightChars="15" w:right="31" w:firstLineChars="15" w:firstLine="33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  <w:lang w:bidi="zh-CN"/>
              </w:rPr>
              <w:t>前机位：招生远程面试系统、钉钉；后机位：钉钉，腾讯会议</w:t>
            </w:r>
          </w:p>
        </w:tc>
      </w:tr>
      <w:tr w:rsidR="00AC4E09" w:rsidRPr="00CF44F0" w14:paraId="4D0D4EC3" w14:textId="77777777" w:rsidTr="00E459E0">
        <w:trPr>
          <w:trHeight w:val="1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96B0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5月25日（周一）</w:t>
            </w:r>
          </w:p>
          <w:p w14:paraId="78C7C855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9:</w:t>
            </w:r>
            <w:r w:rsidRPr="00CF44F0">
              <w:rPr>
                <w:rFonts w:eastAsiaTheme="minorHAnsi"/>
                <w:sz w:val="22"/>
              </w:rPr>
              <w:t>0</w:t>
            </w:r>
            <w:r w:rsidRPr="00CF44F0">
              <w:rPr>
                <w:rFonts w:eastAsiaTheme="minorHAnsi" w:hint="eastAsia"/>
                <w:sz w:val="22"/>
              </w:rPr>
              <w:t>0-14:</w:t>
            </w:r>
            <w:r w:rsidRPr="00CF44F0">
              <w:rPr>
                <w:rFonts w:eastAsiaTheme="minorHAnsi"/>
                <w:sz w:val="22"/>
              </w:rPr>
              <w:t>0</w:t>
            </w:r>
            <w:r w:rsidRPr="00CF44F0">
              <w:rPr>
                <w:rFonts w:eastAsiaTheme="minorHAnsi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6263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良乡东院计算机教学实验室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2D08" w14:textId="77777777" w:rsidR="00AC4E09" w:rsidRPr="00CF44F0" w:rsidRDefault="00AC4E09" w:rsidP="00E459E0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面试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672B" w14:textId="77777777" w:rsidR="00AC4E09" w:rsidRPr="00CF44F0" w:rsidRDefault="00AC4E09" w:rsidP="00E459E0">
            <w:pPr>
              <w:spacing w:line="276" w:lineRule="auto"/>
              <w:ind w:rightChars="80" w:right="168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</w:rPr>
              <w:t>所有进入复试考生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F9A" w14:textId="77777777" w:rsidR="00AC4E09" w:rsidRPr="00CF44F0" w:rsidRDefault="00AC4E09" w:rsidP="00E459E0">
            <w:pPr>
              <w:spacing w:line="276" w:lineRule="auto"/>
              <w:ind w:rightChars="15" w:right="31"/>
              <w:jc w:val="center"/>
              <w:rPr>
                <w:rFonts w:eastAsiaTheme="minorHAnsi"/>
                <w:sz w:val="22"/>
              </w:rPr>
            </w:pPr>
            <w:r w:rsidRPr="00CF44F0">
              <w:rPr>
                <w:rFonts w:eastAsiaTheme="minorHAnsi" w:hint="eastAsia"/>
                <w:sz w:val="22"/>
                <w:lang w:bidi="zh-CN"/>
              </w:rPr>
              <w:t>前机位：招生远程面试系统、钉钉；后机位：钉钉，腾讯会议</w:t>
            </w:r>
          </w:p>
        </w:tc>
      </w:tr>
    </w:tbl>
    <w:p w14:paraId="03A38E94" w14:textId="77777777" w:rsidR="009E0911" w:rsidRPr="00CF44F0" w:rsidRDefault="009E0911" w:rsidP="000065B9">
      <w:pPr>
        <w:widowControl/>
        <w:shd w:val="clear" w:color="auto" w:fill="FFFFFF"/>
        <w:spacing w:line="408" w:lineRule="atLeast"/>
        <w:ind w:firstLine="480"/>
        <w:rPr>
          <w:rFonts w:asciiTheme="minorEastAsia" w:hAnsiTheme="minorEastAsia" w:cs="宋体"/>
          <w:spacing w:val="8"/>
          <w:kern w:val="0"/>
          <w:sz w:val="28"/>
          <w:szCs w:val="28"/>
        </w:rPr>
      </w:pPr>
    </w:p>
    <w:p w14:paraId="524CCD84" w14:textId="35FA9480" w:rsidR="000065B9" w:rsidRPr="00CF44F0" w:rsidRDefault="00417A95" w:rsidP="007C0D44">
      <w:pPr>
        <w:widowControl/>
        <w:shd w:val="clear" w:color="auto" w:fill="FFFFFF"/>
        <w:spacing w:line="408" w:lineRule="atLeast"/>
        <w:ind w:firstLineChars="200" w:firstLine="594"/>
        <w:jc w:val="left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b/>
          <w:bCs/>
          <w:spacing w:val="8"/>
          <w:kern w:val="0"/>
          <w:sz w:val="28"/>
          <w:szCs w:val="28"/>
        </w:rPr>
        <w:t>六</w:t>
      </w:r>
      <w:r w:rsidR="000065B9" w:rsidRPr="00CF44F0">
        <w:rPr>
          <w:rFonts w:asciiTheme="minorEastAsia" w:hAnsiTheme="minorEastAsia" w:cs="宋体" w:hint="eastAsia"/>
          <w:b/>
          <w:bCs/>
          <w:spacing w:val="8"/>
          <w:kern w:val="0"/>
          <w:sz w:val="28"/>
          <w:szCs w:val="28"/>
        </w:rPr>
        <w:t>、联系方式</w:t>
      </w:r>
    </w:p>
    <w:p w14:paraId="67751A6A" w14:textId="4B08B73F" w:rsidR="000065B9" w:rsidRPr="00CF44F0" w:rsidRDefault="000065B9" w:rsidP="000065B9">
      <w:pPr>
        <w:widowControl/>
        <w:shd w:val="clear" w:color="auto" w:fill="FFFFFF"/>
        <w:spacing w:line="408" w:lineRule="atLeast"/>
        <w:ind w:firstLine="480"/>
        <w:rPr>
          <w:rFonts w:asciiTheme="minorEastAsia" w:hAnsiTheme="minorEastAsia" w:cs="宋体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联系人：熊老师</w:t>
      </w:r>
    </w:p>
    <w:p w14:paraId="12835011" w14:textId="261A30B9" w:rsidR="000065B9" w:rsidRPr="00CF44F0" w:rsidRDefault="000065B9" w:rsidP="000065B9">
      <w:pPr>
        <w:widowControl/>
        <w:shd w:val="clear" w:color="auto" w:fill="FFFFFF"/>
        <w:spacing w:line="408" w:lineRule="atLeast"/>
        <w:ind w:firstLine="48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邮箱：</w:t>
      </w:r>
      <w:r w:rsidR="009A6128" w:rsidRPr="00CF44F0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bucmmkszs</w:t>
      </w:r>
      <w:r w:rsidRPr="00CF44F0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@126.com</w:t>
      </w:r>
    </w:p>
    <w:p w14:paraId="52A363CE" w14:textId="32CF053D" w:rsidR="000065B9" w:rsidRPr="00CF44F0" w:rsidRDefault="000065B9" w:rsidP="000065B9">
      <w:pPr>
        <w:widowControl/>
        <w:shd w:val="clear" w:color="auto" w:fill="FFFFFF"/>
        <w:spacing w:line="408" w:lineRule="atLeast"/>
        <w:ind w:firstLine="48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电话：010-</w:t>
      </w:r>
      <w:r w:rsidR="009A6128" w:rsidRPr="00CF44F0">
        <w:rPr>
          <w:rFonts w:asciiTheme="minorEastAsia" w:hAnsiTheme="minorEastAsia" w:cs="宋体" w:hint="eastAsia"/>
          <w:kern w:val="0"/>
          <w:sz w:val="28"/>
          <w:szCs w:val="28"/>
        </w:rPr>
        <w:t>53912356</w:t>
      </w:r>
    </w:p>
    <w:p w14:paraId="6138C88D" w14:textId="77777777" w:rsidR="000065B9" w:rsidRPr="00CF44F0" w:rsidRDefault="000065B9" w:rsidP="000065B9">
      <w:pPr>
        <w:widowControl/>
        <w:shd w:val="clear" w:color="auto" w:fill="FFFFFF"/>
        <w:spacing w:line="408" w:lineRule="atLeast"/>
        <w:ind w:firstLine="480"/>
        <w:rPr>
          <w:rFonts w:asciiTheme="minorEastAsia" w:hAnsiTheme="minorEastAsia" w:cs="宋体"/>
          <w:spacing w:val="8"/>
          <w:kern w:val="0"/>
          <w:sz w:val="28"/>
          <w:szCs w:val="28"/>
        </w:rPr>
      </w:pPr>
    </w:p>
    <w:p w14:paraId="5A72A695" w14:textId="77777777" w:rsidR="000065B9" w:rsidRPr="00CF44F0" w:rsidRDefault="000065B9" w:rsidP="000065B9">
      <w:pPr>
        <w:widowControl/>
        <w:shd w:val="clear" w:color="auto" w:fill="FFFFFF"/>
        <w:spacing w:line="408" w:lineRule="atLeast"/>
        <w:jc w:val="right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                                             </w:t>
      </w:r>
      <w:r w:rsidRPr="00CF44F0">
        <w:rPr>
          <w:rFonts w:asciiTheme="minorEastAsia" w:hAnsiTheme="minorEastAsia" w:cs="宋体"/>
          <w:kern w:val="0"/>
          <w:sz w:val="28"/>
          <w:szCs w:val="28"/>
        </w:rPr>
        <w:t xml:space="preserve">   </w:t>
      </w:r>
      <w:r w:rsidRPr="00CF44F0">
        <w:rPr>
          <w:rFonts w:asciiTheme="minorEastAsia" w:hAnsiTheme="minorEastAsia" w:cs="宋体" w:hint="eastAsia"/>
          <w:kern w:val="0"/>
          <w:sz w:val="28"/>
          <w:szCs w:val="28"/>
        </w:rPr>
        <w:t>马克思主义学院</w:t>
      </w:r>
    </w:p>
    <w:p w14:paraId="3416D54C" w14:textId="488D8253" w:rsidR="000065B9" w:rsidRPr="00CF44F0" w:rsidRDefault="000065B9" w:rsidP="009A6128">
      <w:pPr>
        <w:widowControl/>
        <w:shd w:val="clear" w:color="auto" w:fill="FFFFFF"/>
        <w:spacing w:line="408" w:lineRule="atLeast"/>
        <w:jc w:val="right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CF44F0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 xml:space="preserve">          </w:t>
      </w:r>
      <w:r w:rsidR="009A6128" w:rsidRPr="00CF44F0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 xml:space="preserve">             2020</w:t>
      </w:r>
      <w:r w:rsidRPr="00CF44F0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年</w:t>
      </w:r>
      <w:r w:rsidR="009A6128" w:rsidRPr="00CF44F0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5</w:t>
      </w:r>
      <w:r w:rsidRPr="00CF44F0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月</w:t>
      </w:r>
      <w:r w:rsidR="00E95CB9" w:rsidRPr="00CF44F0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20</w:t>
      </w:r>
      <w:r w:rsidRPr="00CF44F0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日</w:t>
      </w:r>
    </w:p>
    <w:sectPr w:rsidR="000065B9" w:rsidRPr="00CF4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B061" w14:textId="77777777" w:rsidR="002A3E56" w:rsidRDefault="002A3E56" w:rsidP="00CB0D81">
      <w:r>
        <w:separator/>
      </w:r>
    </w:p>
  </w:endnote>
  <w:endnote w:type="continuationSeparator" w:id="0">
    <w:p w14:paraId="04BF86E3" w14:textId="77777777" w:rsidR="002A3E56" w:rsidRDefault="002A3E56" w:rsidP="00CB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A07F" w14:textId="77777777" w:rsidR="002A3E56" w:rsidRDefault="002A3E56" w:rsidP="00CB0D81">
      <w:r>
        <w:separator/>
      </w:r>
    </w:p>
  </w:footnote>
  <w:footnote w:type="continuationSeparator" w:id="0">
    <w:p w14:paraId="335B05E2" w14:textId="77777777" w:rsidR="002A3E56" w:rsidRDefault="002A3E56" w:rsidP="00CB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2F6"/>
    <w:rsid w:val="000065B9"/>
    <w:rsid w:val="000B4223"/>
    <w:rsid w:val="00142FAD"/>
    <w:rsid w:val="001769DC"/>
    <w:rsid w:val="00177B10"/>
    <w:rsid w:val="001A2DBA"/>
    <w:rsid w:val="001A4F0C"/>
    <w:rsid w:val="0022424A"/>
    <w:rsid w:val="002632F6"/>
    <w:rsid w:val="002A3E56"/>
    <w:rsid w:val="002A7263"/>
    <w:rsid w:val="002C6BCA"/>
    <w:rsid w:val="002E31F9"/>
    <w:rsid w:val="00365602"/>
    <w:rsid w:val="003E771F"/>
    <w:rsid w:val="00417A95"/>
    <w:rsid w:val="004A0A49"/>
    <w:rsid w:val="004D11CA"/>
    <w:rsid w:val="004E7FFD"/>
    <w:rsid w:val="00527BF4"/>
    <w:rsid w:val="005C0618"/>
    <w:rsid w:val="00684EFD"/>
    <w:rsid w:val="00697077"/>
    <w:rsid w:val="006E0373"/>
    <w:rsid w:val="00713CBE"/>
    <w:rsid w:val="00787699"/>
    <w:rsid w:val="007A14B8"/>
    <w:rsid w:val="007B2150"/>
    <w:rsid w:val="007C0D44"/>
    <w:rsid w:val="008C672B"/>
    <w:rsid w:val="008D690E"/>
    <w:rsid w:val="008F2D89"/>
    <w:rsid w:val="00911DED"/>
    <w:rsid w:val="009A6128"/>
    <w:rsid w:val="009E0911"/>
    <w:rsid w:val="00A0258E"/>
    <w:rsid w:val="00A51F83"/>
    <w:rsid w:val="00AC4E09"/>
    <w:rsid w:val="00B30E91"/>
    <w:rsid w:val="00B42A1E"/>
    <w:rsid w:val="00B4374C"/>
    <w:rsid w:val="00B450F3"/>
    <w:rsid w:val="00C27463"/>
    <w:rsid w:val="00C44D9E"/>
    <w:rsid w:val="00C657BD"/>
    <w:rsid w:val="00CB0D81"/>
    <w:rsid w:val="00CF44F0"/>
    <w:rsid w:val="00D3438D"/>
    <w:rsid w:val="00DC4C25"/>
    <w:rsid w:val="00E875F1"/>
    <w:rsid w:val="00E95CB9"/>
    <w:rsid w:val="00EA53BC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198AD"/>
  <w15:docId w15:val="{50E2B35F-E3E6-47BC-BA4F-916C2D69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65B9"/>
    <w:rPr>
      <w:b/>
      <w:bCs/>
    </w:rPr>
  </w:style>
  <w:style w:type="paragraph" w:styleId="a5">
    <w:name w:val="header"/>
    <w:basedOn w:val="a"/>
    <w:link w:val="a6"/>
    <w:uiPriority w:val="99"/>
    <w:unhideWhenUsed/>
    <w:rsid w:val="00CB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B0D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B0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B0D8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E771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E771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3E77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3E771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E77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E771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E771F"/>
    <w:rPr>
      <w:sz w:val="18"/>
      <w:szCs w:val="18"/>
    </w:rPr>
  </w:style>
  <w:style w:type="table" w:styleId="af0">
    <w:name w:val="Table Grid"/>
    <w:basedOn w:val="a1"/>
    <w:uiPriority w:val="39"/>
    <w:rsid w:val="009E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f0"/>
    <w:uiPriority w:val="39"/>
    <w:rsid w:val="00AC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dw5852</cp:lastModifiedBy>
  <cp:revision>11</cp:revision>
  <dcterms:created xsi:type="dcterms:W3CDTF">2020-05-20T04:41:00Z</dcterms:created>
  <dcterms:modified xsi:type="dcterms:W3CDTF">2020-05-21T08:50:00Z</dcterms:modified>
</cp:coreProperties>
</file>