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复试网络及软件设备检测通知</w:t>
      </w:r>
    </w:p>
    <w:p>
      <w:pPr>
        <w:ind w:firstLine="600" w:firstLineChars="200"/>
        <w:jc w:val="both"/>
        <w:rPr>
          <w:rFonts w:hint="eastAsia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  <w:t>为确保5月23日——24日的复试顺利进行，现定于5月22日下午3：00——5：00逐一对参加本次复试的考生进行网络及软件测试，请考生提前准备并等待钉钉呼叫进行相关测试。</w:t>
      </w:r>
      <w:bookmarkStart w:id="0" w:name="_GoBack"/>
      <w:bookmarkEnd w:id="0"/>
    </w:p>
    <w:p>
      <w:pPr>
        <w:ind w:firstLine="600" w:firstLineChars="200"/>
        <w:jc w:val="both"/>
        <w:rPr>
          <w:rFonts w:hint="eastAsia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  <w:t>具体要求：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  <w:t>提前准备好复试使用的主机位、副机位设备，并分别安装钉钉软件。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default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  <w:t>将提交审核材料的两个手机号分别注册钉钉账号，并在两台设备上登录钉钉平台。（主手机号登录主机位设备，从手机号登录副机位设备。）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default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0"/>
          <w:szCs w:val="30"/>
          <w:lang w:val="en-US" w:eastAsia="zh-CN"/>
        </w:rPr>
        <w:t>等待钉钉呼叫，即开始进行网络和软件测试。由于考生未参加软件测试而影响复试效果的，由考生个人承担责任。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158E"/>
    <w:multiLevelType w:val="singleLevel"/>
    <w:tmpl w:val="2DDA15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11524"/>
    <w:rsid w:val="420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王珊</cp:lastModifiedBy>
  <dcterms:modified xsi:type="dcterms:W3CDTF">2020-05-21T06:05:14Z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