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E8" w:rsidRDefault="00DF67D0">
      <w:pPr>
        <w:snapToGrid w:val="0"/>
        <w:spacing w:line="500" w:lineRule="exact"/>
        <w:contextualSpacing/>
        <w:jc w:val="center"/>
        <w:rPr>
          <w:rFonts w:asciiTheme="minorEastAsia" w:hAnsiTheme="minorEastAsia" w:cstheme="minorEastAsia"/>
          <w:b/>
          <w:sz w:val="44"/>
          <w:szCs w:val="44"/>
        </w:rPr>
      </w:pPr>
      <w:r>
        <w:rPr>
          <w:rFonts w:asciiTheme="minorEastAsia" w:hAnsiTheme="minorEastAsia" w:cstheme="minorEastAsia" w:hint="eastAsia"/>
          <w:b/>
          <w:sz w:val="44"/>
          <w:szCs w:val="44"/>
        </w:rPr>
        <w:t>文学与新闻传播学院</w:t>
      </w:r>
      <w:r>
        <w:rPr>
          <w:rFonts w:asciiTheme="minorEastAsia" w:hAnsiTheme="minorEastAsia" w:cstheme="minorEastAsia" w:hint="eastAsia"/>
          <w:b/>
          <w:sz w:val="44"/>
          <w:szCs w:val="44"/>
        </w:rPr>
        <w:t>2020</w:t>
      </w:r>
      <w:r>
        <w:rPr>
          <w:rFonts w:asciiTheme="minorEastAsia" w:hAnsiTheme="minorEastAsia" w:cstheme="minorEastAsia" w:hint="eastAsia"/>
          <w:b/>
          <w:sz w:val="44"/>
          <w:szCs w:val="44"/>
        </w:rPr>
        <w:t>年硕士研究生</w:t>
      </w:r>
      <w:r>
        <w:rPr>
          <w:rFonts w:asciiTheme="minorEastAsia" w:hAnsiTheme="minorEastAsia" w:cstheme="minorEastAsia" w:hint="eastAsia"/>
          <w:b/>
          <w:sz w:val="44"/>
          <w:szCs w:val="44"/>
        </w:rPr>
        <w:br/>
      </w:r>
      <w:r>
        <w:rPr>
          <w:rFonts w:asciiTheme="minorEastAsia" w:hAnsiTheme="minorEastAsia" w:cstheme="minorEastAsia" w:hint="eastAsia"/>
          <w:b/>
          <w:sz w:val="44"/>
          <w:szCs w:val="44"/>
        </w:rPr>
        <w:t>招生网络远程面试考生要求及流程</w:t>
      </w:r>
    </w:p>
    <w:p w:rsidR="008C39E8" w:rsidRDefault="008C39E8">
      <w:pPr>
        <w:snapToGrid w:val="0"/>
        <w:spacing w:line="500" w:lineRule="exact"/>
        <w:contextualSpacing/>
        <w:jc w:val="center"/>
        <w:rPr>
          <w:rFonts w:asciiTheme="minorEastAsia" w:hAnsiTheme="minorEastAsia" w:cstheme="minorEastAsia"/>
          <w:b/>
          <w:sz w:val="44"/>
          <w:szCs w:val="44"/>
        </w:rPr>
      </w:pPr>
    </w:p>
    <w:p w:rsidR="008C39E8" w:rsidRDefault="00DF67D0">
      <w:pPr>
        <w:snapToGrid w:val="0"/>
        <w:spacing w:line="50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一、考前</w:t>
      </w:r>
      <w:r>
        <w:rPr>
          <w:rFonts w:ascii="仿宋" w:eastAsia="仿宋" w:hAnsi="仿宋" w:cs="仿宋"/>
          <w:b/>
          <w:sz w:val="32"/>
          <w:szCs w:val="32"/>
        </w:rPr>
        <w:t>准备</w:t>
      </w:r>
    </w:p>
    <w:p w:rsidR="008C39E8" w:rsidRDefault="00DF67D0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bCs/>
          <w:sz w:val="32"/>
          <w:szCs w:val="32"/>
        </w:rPr>
        <w:t>选择独立封闭的房间作为考场，考场内除考生本人，不得有其他人员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8C39E8" w:rsidRDefault="00DF67D0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准备一台电脑（带摄像头和麦克风）和一部智能手机，或两部智能手机</w:t>
      </w:r>
      <w:r>
        <w:rPr>
          <w:rFonts w:ascii="仿宋" w:eastAsia="仿宋" w:hAnsi="仿宋" w:cs="仿宋"/>
          <w:sz w:val="32"/>
          <w:szCs w:val="32"/>
        </w:rPr>
        <w:t>。</w:t>
      </w:r>
      <w:r>
        <w:rPr>
          <w:rFonts w:ascii="仿宋" w:eastAsia="仿宋" w:hAnsi="仿宋" w:cs="仿宋_GB2312" w:hint="eastAsia"/>
          <w:sz w:val="32"/>
          <w:szCs w:val="32"/>
        </w:rPr>
        <w:t>两台</w:t>
      </w:r>
      <w:r>
        <w:rPr>
          <w:rFonts w:ascii="仿宋" w:eastAsia="仿宋" w:hAnsi="仿宋" w:cs="仿宋_GB2312"/>
          <w:sz w:val="32"/>
          <w:szCs w:val="32"/>
        </w:rPr>
        <w:t>设备中，</w:t>
      </w:r>
      <w:r>
        <w:rPr>
          <w:rFonts w:ascii="仿宋" w:eastAsia="仿宋" w:hAnsi="仿宋" w:cs="仿宋_GB2312" w:hint="eastAsia"/>
          <w:sz w:val="32"/>
          <w:szCs w:val="32"/>
        </w:rPr>
        <w:t>第一台为主设备（建议使用</w:t>
      </w:r>
      <w:bookmarkStart w:id="0" w:name="_GoBack"/>
      <w:bookmarkEnd w:id="0"/>
      <w:r>
        <w:rPr>
          <w:rFonts w:ascii="仿宋" w:eastAsia="仿宋" w:hAnsi="仿宋" w:cs="仿宋_GB2312" w:hint="eastAsia"/>
          <w:sz w:val="32"/>
          <w:szCs w:val="32"/>
        </w:rPr>
        <w:t>笔记本或台式机</w:t>
      </w:r>
      <w:r>
        <w:rPr>
          <w:rFonts w:ascii="仿宋" w:eastAsia="仿宋" w:hAnsi="仿宋" w:cs="仿宋_GB2312"/>
          <w:sz w:val="32"/>
          <w:szCs w:val="32"/>
        </w:rPr>
        <w:t>），要求</w:t>
      </w:r>
      <w:r>
        <w:rPr>
          <w:rFonts w:ascii="仿宋" w:eastAsia="仿宋" w:hAnsi="仿宋" w:cs="仿宋_GB2312" w:hint="eastAsia"/>
          <w:sz w:val="32"/>
          <w:szCs w:val="32"/>
        </w:rPr>
        <w:t>放置在考生座位</w:t>
      </w:r>
      <w:r>
        <w:rPr>
          <w:rFonts w:ascii="仿宋" w:eastAsia="仿宋" w:hAnsi="仿宋" w:cs="仿宋_GB2312"/>
          <w:sz w:val="32"/>
          <w:szCs w:val="32"/>
        </w:rPr>
        <w:t>正前方，视频</w:t>
      </w:r>
      <w:r>
        <w:rPr>
          <w:rFonts w:ascii="仿宋" w:eastAsia="仿宋" w:hAnsi="仿宋" w:cs="仿宋_GB2312" w:hint="eastAsia"/>
          <w:sz w:val="32"/>
          <w:szCs w:val="32"/>
        </w:rPr>
        <w:t>监控</w:t>
      </w:r>
      <w:r>
        <w:rPr>
          <w:rFonts w:ascii="仿宋" w:eastAsia="仿宋" w:hAnsi="仿宋" w:cs="仿宋_GB2312"/>
          <w:sz w:val="32"/>
          <w:szCs w:val="32"/>
        </w:rPr>
        <w:t>范围应保证</w:t>
      </w:r>
      <w:r>
        <w:rPr>
          <w:rFonts w:ascii="仿宋" w:eastAsia="仿宋" w:hAnsi="仿宋" w:cs="仿宋_GB2312" w:hint="eastAsia"/>
          <w:sz w:val="32"/>
          <w:szCs w:val="32"/>
        </w:rPr>
        <w:t>考生</w:t>
      </w:r>
      <w:r>
        <w:rPr>
          <w:rFonts w:ascii="仿宋" w:eastAsia="仿宋" w:hAnsi="仿宋" w:cs="仿宋_GB2312"/>
          <w:sz w:val="32"/>
          <w:szCs w:val="32"/>
        </w:rPr>
        <w:t>在坐姿状态下能够完整清晰</w:t>
      </w:r>
      <w:r>
        <w:rPr>
          <w:rFonts w:ascii="仿宋" w:eastAsia="仿宋" w:hAnsi="仿宋" w:cs="仿宋_GB2312" w:hint="eastAsia"/>
          <w:sz w:val="32"/>
          <w:szCs w:val="32"/>
        </w:rPr>
        <w:t>覆盖头部</w:t>
      </w:r>
      <w:r>
        <w:rPr>
          <w:rFonts w:ascii="仿宋" w:eastAsia="仿宋" w:hAnsi="仿宋" w:cs="仿宋_GB2312"/>
          <w:sz w:val="32"/>
          <w:szCs w:val="32"/>
        </w:rPr>
        <w:t>到桌</w:t>
      </w:r>
      <w:r>
        <w:rPr>
          <w:rFonts w:ascii="仿宋" w:eastAsia="仿宋" w:hAnsi="仿宋" w:cs="仿宋_GB2312" w:hint="eastAsia"/>
          <w:sz w:val="32"/>
          <w:szCs w:val="32"/>
        </w:rPr>
        <w:t>面位置，面试过程中要始终保持双手在屏幕中显示；</w:t>
      </w:r>
      <w:r>
        <w:rPr>
          <w:rFonts w:ascii="仿宋" w:eastAsia="仿宋" w:hAnsi="仿宋" w:cs="仿宋_GB2312"/>
          <w:sz w:val="32"/>
          <w:szCs w:val="32"/>
        </w:rPr>
        <w:t>另</w:t>
      </w:r>
      <w:r>
        <w:rPr>
          <w:rFonts w:ascii="仿宋" w:eastAsia="仿宋" w:hAnsi="仿宋" w:cs="仿宋_GB2312" w:hint="eastAsia"/>
          <w:sz w:val="32"/>
          <w:szCs w:val="32"/>
        </w:rPr>
        <w:t>一台为</w:t>
      </w:r>
      <w:r>
        <w:rPr>
          <w:rFonts w:ascii="仿宋" w:eastAsia="仿宋" w:hAnsi="仿宋" w:cs="仿宋_GB2312"/>
          <w:sz w:val="32"/>
          <w:szCs w:val="32"/>
        </w:rPr>
        <w:t>辅助设备，</w:t>
      </w:r>
      <w:r>
        <w:rPr>
          <w:rFonts w:ascii="仿宋" w:eastAsia="仿宋" w:hAnsi="仿宋" w:cs="仿宋_GB2312" w:hint="eastAsia"/>
          <w:sz w:val="32"/>
          <w:szCs w:val="32"/>
        </w:rPr>
        <w:t>放置于考生后方</w:t>
      </w:r>
      <w:r>
        <w:rPr>
          <w:rFonts w:ascii="仿宋" w:eastAsia="仿宋" w:hAnsi="仿宋" w:cs="仿宋_GB2312" w:hint="eastAsia"/>
          <w:sz w:val="32"/>
          <w:szCs w:val="32"/>
        </w:rPr>
        <w:t>45</w:t>
      </w:r>
      <w:r>
        <w:rPr>
          <w:rFonts w:ascii="仿宋" w:eastAsia="仿宋" w:hAnsi="仿宋" w:cs="仿宋_GB2312" w:hint="eastAsia"/>
          <w:sz w:val="32"/>
          <w:szCs w:val="32"/>
        </w:rPr>
        <w:t>度位置，确保监控范围覆盖第一台设备的显示屏幕和考生本人头部</w:t>
      </w:r>
      <w:r>
        <w:rPr>
          <w:rFonts w:ascii="仿宋" w:eastAsia="仿宋" w:hAnsi="仿宋" w:cs="仿宋_GB2312"/>
          <w:sz w:val="32"/>
          <w:szCs w:val="32"/>
        </w:rPr>
        <w:t>、背部</w:t>
      </w:r>
      <w:r>
        <w:rPr>
          <w:rFonts w:ascii="仿宋" w:eastAsia="仿宋" w:hAnsi="仿宋" w:cs="仿宋_GB2312" w:hint="eastAsia"/>
          <w:sz w:val="32"/>
          <w:szCs w:val="32"/>
        </w:rPr>
        <w:t>、手部，标准</w:t>
      </w:r>
      <w:r>
        <w:rPr>
          <w:rFonts w:ascii="仿宋" w:eastAsia="仿宋" w:hAnsi="仿宋" w:cs="仿宋_GB2312"/>
          <w:sz w:val="32"/>
          <w:szCs w:val="32"/>
        </w:rPr>
        <w:t>规范参考下图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8C39E8" w:rsidRDefault="00DF67D0">
      <w:pPr>
        <w:snapToGrid w:val="0"/>
        <w:ind w:firstLineChars="200" w:firstLine="640"/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noProof/>
          <w:sz w:val="32"/>
          <w:szCs w:val="32"/>
        </w:rPr>
        <w:drawing>
          <wp:inline distT="0" distB="0" distL="0" distR="0">
            <wp:extent cx="2493010" cy="3437890"/>
            <wp:effectExtent l="0" t="0" r="2540" b="10160"/>
            <wp:docPr id="1" name="图片 1" descr="C:\Users\GaoYuan\AppData\Local\Temp\WeChat Files\24e404c43ec3160b2235459795de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GaoYuan\AppData\Local\Temp\WeChat Files\24e404c43ec3160b2235459795de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17961" cy="347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E8" w:rsidRDefault="00DF67D0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两台设备</w:t>
      </w:r>
      <w:r>
        <w:rPr>
          <w:rFonts w:ascii="仿宋" w:eastAsia="仿宋" w:hAnsi="仿宋" w:cs="仿宋_GB2312" w:hint="eastAsia"/>
          <w:sz w:val="32"/>
          <w:szCs w:val="32"/>
        </w:rPr>
        <w:t>应</w:t>
      </w:r>
      <w:r>
        <w:rPr>
          <w:rFonts w:ascii="仿宋" w:eastAsia="仿宋" w:hAnsi="仿宋" w:cs="仿宋_GB2312"/>
          <w:sz w:val="32"/>
          <w:szCs w:val="32"/>
        </w:rPr>
        <w:t>全部打开视频功能，</w:t>
      </w:r>
      <w:r>
        <w:rPr>
          <w:rFonts w:ascii="仿宋" w:eastAsia="仿宋" w:hAnsi="仿宋" w:cs="仿宋_GB2312" w:hint="eastAsia"/>
          <w:sz w:val="32"/>
          <w:szCs w:val="32"/>
        </w:rPr>
        <w:t>关</w:t>
      </w:r>
      <w:r>
        <w:rPr>
          <w:rFonts w:ascii="仿宋" w:eastAsia="仿宋" w:hAnsi="仿宋" w:cs="仿宋_GB2312"/>
          <w:sz w:val="32"/>
          <w:szCs w:val="32"/>
        </w:rPr>
        <w:t>闭除</w:t>
      </w:r>
      <w:r>
        <w:rPr>
          <w:rFonts w:ascii="仿宋" w:eastAsia="仿宋" w:hAnsi="仿宋" w:cs="仿宋_GB2312" w:hint="eastAsia"/>
          <w:sz w:val="32"/>
          <w:szCs w:val="32"/>
        </w:rPr>
        <w:t>远程面试</w:t>
      </w:r>
      <w:r>
        <w:rPr>
          <w:rFonts w:ascii="仿宋" w:eastAsia="仿宋" w:hAnsi="仿宋" w:cs="仿宋_GB2312"/>
          <w:sz w:val="32"/>
          <w:szCs w:val="32"/>
        </w:rPr>
        <w:t>系统以外的其他</w:t>
      </w:r>
      <w:r>
        <w:rPr>
          <w:rFonts w:ascii="仿宋" w:eastAsia="仿宋" w:hAnsi="仿宋" w:cs="仿宋_GB2312" w:hint="eastAsia"/>
          <w:sz w:val="32"/>
          <w:szCs w:val="32"/>
        </w:rPr>
        <w:t>软件</w:t>
      </w:r>
      <w:r>
        <w:rPr>
          <w:rFonts w:ascii="仿宋" w:eastAsia="仿宋" w:hAnsi="仿宋" w:cs="仿宋_GB2312"/>
          <w:sz w:val="32"/>
          <w:szCs w:val="32"/>
        </w:rPr>
        <w:t>。</w:t>
      </w:r>
      <w:r>
        <w:rPr>
          <w:rFonts w:ascii="仿宋" w:eastAsia="仿宋" w:hAnsi="仿宋" w:cs="仿宋_GB2312"/>
          <w:color w:val="FF0000"/>
          <w:sz w:val="32"/>
          <w:szCs w:val="32"/>
        </w:rPr>
        <w:t>辅助设备要关闭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音频</w:t>
      </w:r>
      <w:r>
        <w:rPr>
          <w:rFonts w:ascii="仿宋" w:eastAsia="仿宋" w:hAnsi="仿宋" w:cs="仿宋_GB2312"/>
          <w:color w:val="FF0000"/>
          <w:sz w:val="32"/>
          <w:szCs w:val="32"/>
        </w:rPr>
        <w:t>功能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、屏蔽所有来电</w:t>
      </w:r>
      <w:r>
        <w:rPr>
          <w:rFonts w:ascii="仿宋" w:eastAsia="仿宋" w:hAnsi="仿宋" w:cs="仿宋_GB2312"/>
          <w:color w:val="FF0000"/>
          <w:sz w:val="32"/>
          <w:szCs w:val="32"/>
        </w:rPr>
        <w:t>，避免</w:t>
      </w:r>
      <w:r>
        <w:rPr>
          <w:rFonts w:ascii="仿宋" w:eastAsia="仿宋" w:hAnsi="仿宋" w:cs="仿宋_GB2312" w:hint="eastAsia"/>
          <w:color w:val="FF0000"/>
          <w:sz w:val="32"/>
          <w:szCs w:val="32"/>
        </w:rPr>
        <w:t>影响</w:t>
      </w:r>
      <w:r>
        <w:rPr>
          <w:rFonts w:ascii="仿宋" w:eastAsia="仿宋" w:hAnsi="仿宋" w:cs="仿宋_GB2312"/>
          <w:color w:val="FF0000"/>
          <w:sz w:val="32"/>
          <w:szCs w:val="32"/>
        </w:rPr>
        <w:t>复试</w:t>
      </w:r>
      <w:r>
        <w:rPr>
          <w:rFonts w:ascii="仿宋" w:eastAsia="仿宋" w:hAnsi="仿宋" w:cs="仿宋_GB2312"/>
          <w:sz w:val="32"/>
          <w:szCs w:val="32"/>
        </w:rPr>
        <w:t>。</w:t>
      </w:r>
    </w:p>
    <w:p w:rsidR="008C39E8" w:rsidRDefault="00DF67D0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3.</w:t>
      </w:r>
      <w:r>
        <w:rPr>
          <w:rFonts w:ascii="仿宋" w:eastAsia="仿宋" w:hAnsi="仿宋" w:cs="仿宋_GB2312" w:hint="eastAsia"/>
          <w:sz w:val="32"/>
          <w:szCs w:val="32"/>
        </w:rPr>
        <w:t>使用宽带（</w:t>
      </w:r>
      <w:r>
        <w:rPr>
          <w:rFonts w:ascii="仿宋" w:eastAsia="仿宋" w:hAnsi="仿宋" w:cs="仿宋_GB2312" w:hint="eastAsia"/>
          <w:sz w:val="32"/>
          <w:szCs w:val="32"/>
        </w:rPr>
        <w:t>WiFi</w:t>
      </w:r>
      <w:r>
        <w:rPr>
          <w:rFonts w:ascii="仿宋" w:eastAsia="仿宋" w:hAnsi="仿宋" w:cs="仿宋_GB2312" w:hint="eastAsia"/>
          <w:sz w:val="32"/>
          <w:szCs w:val="32"/>
        </w:rPr>
        <w:t>）网络或畅通的</w:t>
      </w:r>
      <w:r>
        <w:rPr>
          <w:rFonts w:ascii="仿宋" w:eastAsia="仿宋" w:hAnsi="仿宋" w:cs="仿宋_GB2312" w:hint="eastAsia"/>
          <w:sz w:val="32"/>
          <w:szCs w:val="32"/>
        </w:rPr>
        <w:t>4</w:t>
      </w:r>
      <w:r>
        <w:rPr>
          <w:rFonts w:ascii="仿宋" w:eastAsia="仿宋" w:hAnsi="仿宋" w:cs="仿宋_GB2312"/>
          <w:sz w:val="32"/>
          <w:szCs w:val="32"/>
        </w:rPr>
        <w:t>G</w:t>
      </w:r>
      <w:r>
        <w:rPr>
          <w:rFonts w:ascii="仿宋" w:eastAsia="仿宋" w:hAnsi="仿宋" w:cs="仿宋_GB2312" w:hint="eastAsia"/>
          <w:sz w:val="32"/>
          <w:szCs w:val="32"/>
        </w:rPr>
        <w:t>网络。</w:t>
      </w:r>
    </w:p>
    <w:p w:rsidR="008C39E8" w:rsidRDefault="00DF67D0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</w:t>
      </w:r>
      <w:r>
        <w:rPr>
          <w:rFonts w:ascii="仿宋" w:eastAsia="仿宋" w:hAnsi="仿宋" w:cs="仿宋_GB2312" w:hint="eastAsia"/>
          <w:sz w:val="32"/>
          <w:szCs w:val="32"/>
        </w:rPr>
        <w:t>安装</w:t>
      </w:r>
      <w:r>
        <w:rPr>
          <w:rFonts w:ascii="仿宋" w:eastAsia="仿宋" w:hAnsi="仿宋" w:cs="仿宋_GB2312" w:hint="eastAsia"/>
          <w:sz w:val="32"/>
          <w:szCs w:val="32"/>
        </w:rPr>
        <w:t>ZOOM</w:t>
      </w:r>
      <w:r>
        <w:rPr>
          <w:rFonts w:ascii="仿宋" w:eastAsia="仿宋" w:hAnsi="仿宋" w:cs="仿宋_GB2312" w:hint="eastAsia"/>
          <w:sz w:val="32"/>
          <w:szCs w:val="32"/>
        </w:rPr>
        <w:t>软件及腾讯会议，并熟悉操作使用。</w:t>
      </w:r>
    </w:p>
    <w:p w:rsidR="008C39E8" w:rsidRDefault="00DF67D0">
      <w:pPr>
        <w:snapToGrid w:val="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准备好</w:t>
      </w:r>
      <w:r>
        <w:rPr>
          <w:rFonts w:ascii="仿宋" w:eastAsia="仿宋" w:hAnsi="仿宋" w:cs="仿宋" w:hint="eastAsia"/>
          <w:bCs/>
          <w:sz w:val="32"/>
          <w:szCs w:val="32"/>
        </w:rPr>
        <w:t>有效居民身份证</w:t>
      </w:r>
      <w:r>
        <w:rPr>
          <w:rFonts w:ascii="仿宋" w:eastAsia="仿宋" w:hAnsi="仿宋" w:cs="仿宋" w:hint="eastAsia"/>
          <w:sz w:val="32"/>
          <w:szCs w:val="32"/>
        </w:rPr>
        <w:t>和准考证</w:t>
      </w:r>
      <w:r>
        <w:rPr>
          <w:rFonts w:ascii="仿宋" w:eastAsia="仿宋" w:hAnsi="仿宋" w:cs="仿宋"/>
          <w:sz w:val="32"/>
          <w:szCs w:val="32"/>
        </w:rPr>
        <w:t>。</w:t>
      </w:r>
    </w:p>
    <w:p w:rsidR="008C39E8" w:rsidRDefault="00DF67D0">
      <w:pPr>
        <w:snapToGrid w:val="0"/>
        <w:spacing w:line="500" w:lineRule="exact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二、</w:t>
      </w:r>
      <w:r>
        <w:rPr>
          <w:rFonts w:ascii="仿宋" w:eastAsia="仿宋" w:hAnsi="仿宋" w:cs="仿宋_GB2312"/>
          <w:b/>
          <w:sz w:val="32"/>
          <w:szCs w:val="32"/>
        </w:rPr>
        <w:t>面试</w:t>
      </w:r>
      <w:r>
        <w:rPr>
          <w:rFonts w:ascii="仿宋" w:eastAsia="仿宋" w:hAnsi="仿宋" w:cs="仿宋_GB2312" w:hint="eastAsia"/>
          <w:b/>
          <w:sz w:val="32"/>
          <w:szCs w:val="32"/>
        </w:rPr>
        <w:t>流程</w:t>
      </w:r>
    </w:p>
    <w:p w:rsidR="008C39E8" w:rsidRDefault="00DF67D0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</w:t>
      </w:r>
      <w:r>
        <w:rPr>
          <w:rFonts w:ascii="仿宋" w:eastAsia="仿宋" w:hAnsi="仿宋" w:cs="仿宋_GB2312" w:hint="eastAsia"/>
          <w:sz w:val="32"/>
          <w:szCs w:val="32"/>
        </w:rPr>
        <w:t>各学科</w:t>
      </w:r>
      <w:r>
        <w:rPr>
          <w:rFonts w:ascii="仿宋" w:eastAsia="仿宋" w:hAnsi="仿宋" w:cs="仿宋_GB2312" w:hint="eastAsia"/>
          <w:sz w:val="32"/>
          <w:szCs w:val="32"/>
        </w:rPr>
        <w:t>考生在正式开考前</w:t>
      </w:r>
      <w:r>
        <w:rPr>
          <w:rFonts w:ascii="仿宋" w:eastAsia="仿宋" w:hAnsi="仿宋" w:cs="仿宋_GB2312" w:hint="eastAsia"/>
          <w:sz w:val="32"/>
          <w:szCs w:val="32"/>
        </w:rPr>
        <w:t>3</w:t>
      </w:r>
      <w:r>
        <w:rPr>
          <w:rFonts w:ascii="仿宋" w:eastAsia="仿宋" w:hAnsi="仿宋" w:cs="仿宋_GB2312"/>
          <w:sz w:val="32"/>
          <w:szCs w:val="32"/>
        </w:rPr>
        <w:t>0</w:t>
      </w:r>
      <w:r>
        <w:rPr>
          <w:rFonts w:ascii="仿宋" w:eastAsia="仿宋" w:hAnsi="仿宋" w:cs="仿宋_GB2312" w:hint="eastAsia"/>
          <w:sz w:val="32"/>
          <w:szCs w:val="32"/>
        </w:rPr>
        <w:t>分钟提前登录</w:t>
      </w:r>
      <w:r>
        <w:rPr>
          <w:rFonts w:ascii="仿宋" w:eastAsia="仿宋" w:hAnsi="仿宋" w:cs="仿宋_GB2312" w:hint="eastAsia"/>
          <w:sz w:val="32"/>
          <w:szCs w:val="32"/>
        </w:rPr>
        <w:t>ZOOM</w:t>
      </w:r>
      <w:r>
        <w:rPr>
          <w:rFonts w:ascii="仿宋" w:eastAsia="仿宋" w:hAnsi="仿宋" w:cs="仿宋_GB2312" w:hint="eastAsia"/>
          <w:sz w:val="32"/>
          <w:szCs w:val="32"/>
        </w:rPr>
        <w:t>系统，并按指定会议号和密码进入侯考区等候。正式开考前未成功登录且无正当理由的考生视为放弃当场考试。</w:t>
      </w:r>
    </w:p>
    <w:p w:rsidR="008C39E8" w:rsidRDefault="00DF67D0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</w:t>
      </w:r>
      <w:r>
        <w:rPr>
          <w:rFonts w:ascii="仿宋" w:eastAsia="仿宋" w:hAnsi="仿宋" w:cs="仿宋_GB2312" w:hint="eastAsia"/>
          <w:sz w:val="32"/>
          <w:szCs w:val="32"/>
        </w:rPr>
        <w:t>考生预计正式开考前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5</w:t>
      </w:r>
      <w:r>
        <w:rPr>
          <w:rFonts w:ascii="仿宋" w:eastAsia="仿宋" w:hAnsi="仿宋" w:cs="仿宋_GB2312" w:hint="eastAsia"/>
          <w:sz w:val="32"/>
          <w:szCs w:val="32"/>
        </w:rPr>
        <w:t>分钟左右进入会议室，主持人会</w:t>
      </w:r>
      <w:r>
        <w:rPr>
          <w:rFonts w:ascii="仿宋" w:eastAsia="仿宋" w:hAnsi="仿宋" w:cs="仿宋_GB2312" w:hint="eastAsia"/>
          <w:sz w:val="32"/>
          <w:szCs w:val="32"/>
        </w:rPr>
        <w:t>告知</w:t>
      </w:r>
      <w:r>
        <w:rPr>
          <w:rFonts w:ascii="仿宋" w:eastAsia="仿宋" w:hAnsi="仿宋" w:cs="仿宋_GB2312" w:hint="eastAsia"/>
          <w:sz w:val="32"/>
          <w:szCs w:val="32"/>
        </w:rPr>
        <w:t>考生</w:t>
      </w:r>
      <w:r>
        <w:rPr>
          <w:rFonts w:ascii="仿宋" w:eastAsia="仿宋" w:hAnsi="仿宋" w:cs="仿宋_GB2312" w:hint="eastAsia"/>
          <w:sz w:val="32"/>
          <w:szCs w:val="32"/>
        </w:rPr>
        <w:t>的复试顺序及注意事项，之后将所有考生移至候考区</w:t>
      </w:r>
      <w:r>
        <w:rPr>
          <w:rFonts w:ascii="仿宋" w:eastAsia="仿宋" w:hAnsi="仿宋" w:cs="仿宋_GB2312" w:hint="eastAsia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并请考生务必备注“序号</w:t>
      </w:r>
      <w:r>
        <w:rPr>
          <w:rFonts w:ascii="仿宋" w:eastAsia="仿宋" w:hAnsi="仿宋" w:cs="仿宋_GB2312" w:hint="eastAsia"/>
          <w:sz w:val="32"/>
          <w:szCs w:val="32"/>
        </w:rPr>
        <w:t>+</w:t>
      </w:r>
      <w:r>
        <w:rPr>
          <w:rFonts w:ascii="仿宋" w:eastAsia="仿宋" w:hAnsi="仿宋" w:cs="仿宋_GB2312" w:hint="eastAsia"/>
          <w:sz w:val="32"/>
          <w:szCs w:val="32"/>
        </w:rPr>
        <w:t>姓名</w:t>
      </w:r>
      <w:r>
        <w:rPr>
          <w:rFonts w:ascii="仿宋" w:eastAsia="仿宋" w:hAnsi="仿宋" w:cs="仿宋_GB2312" w:hint="eastAsia"/>
          <w:sz w:val="32"/>
          <w:szCs w:val="32"/>
        </w:rPr>
        <w:t>+</w:t>
      </w:r>
      <w:r>
        <w:rPr>
          <w:rFonts w:ascii="仿宋" w:eastAsia="仿宋" w:hAnsi="仿宋" w:cs="仿宋_GB2312" w:hint="eastAsia"/>
          <w:sz w:val="32"/>
          <w:szCs w:val="32"/>
        </w:rPr>
        <w:t>主机位；序号</w:t>
      </w:r>
      <w:r>
        <w:rPr>
          <w:rFonts w:ascii="仿宋" w:eastAsia="仿宋" w:hAnsi="仿宋" w:cs="仿宋_GB2312" w:hint="eastAsia"/>
          <w:sz w:val="32"/>
          <w:szCs w:val="32"/>
        </w:rPr>
        <w:t>+</w:t>
      </w:r>
      <w:r>
        <w:rPr>
          <w:rFonts w:ascii="仿宋" w:eastAsia="仿宋" w:hAnsi="仿宋" w:cs="仿宋_GB2312" w:hint="eastAsia"/>
          <w:sz w:val="32"/>
          <w:szCs w:val="32"/>
        </w:rPr>
        <w:t>姓名</w:t>
      </w:r>
      <w:r>
        <w:rPr>
          <w:rFonts w:ascii="仿宋" w:eastAsia="仿宋" w:hAnsi="仿宋" w:cs="仿宋_GB2312" w:hint="eastAsia"/>
          <w:sz w:val="32"/>
          <w:szCs w:val="32"/>
        </w:rPr>
        <w:t>+</w:t>
      </w:r>
      <w:r>
        <w:rPr>
          <w:rFonts w:ascii="仿宋" w:eastAsia="仿宋" w:hAnsi="仿宋" w:cs="仿宋_GB2312" w:hint="eastAsia"/>
          <w:sz w:val="32"/>
          <w:szCs w:val="32"/>
        </w:rPr>
        <w:t>辅机位”（如：</w:t>
      </w:r>
      <w:r>
        <w:rPr>
          <w:rFonts w:ascii="仿宋" w:eastAsia="仿宋" w:hAnsi="仿宋" w:cs="仿宋_GB2312" w:hint="eastAsia"/>
          <w:sz w:val="32"/>
          <w:szCs w:val="32"/>
        </w:rPr>
        <w:t>01</w:t>
      </w:r>
      <w:r>
        <w:rPr>
          <w:rFonts w:ascii="仿宋" w:eastAsia="仿宋" w:hAnsi="仿宋" w:cs="仿宋_GB2312" w:hint="eastAsia"/>
          <w:sz w:val="32"/>
          <w:szCs w:val="32"/>
        </w:rPr>
        <w:t>张三主机位；</w:t>
      </w:r>
      <w:r>
        <w:rPr>
          <w:rFonts w:ascii="仿宋" w:eastAsia="仿宋" w:hAnsi="仿宋" w:cs="仿宋_GB2312" w:hint="eastAsia"/>
          <w:sz w:val="32"/>
          <w:szCs w:val="32"/>
        </w:rPr>
        <w:t>01</w:t>
      </w:r>
      <w:r>
        <w:rPr>
          <w:rFonts w:ascii="仿宋" w:eastAsia="仿宋" w:hAnsi="仿宋" w:cs="仿宋_GB2312" w:hint="eastAsia"/>
          <w:sz w:val="32"/>
          <w:szCs w:val="32"/>
        </w:rPr>
        <w:t>张三辅机位）。</w:t>
      </w:r>
      <w:r>
        <w:rPr>
          <w:rFonts w:ascii="仿宋" w:eastAsia="仿宋" w:hAnsi="仿宋" w:cs="仿宋_GB2312" w:hint="eastAsia"/>
          <w:sz w:val="32"/>
          <w:szCs w:val="32"/>
        </w:rPr>
        <w:t>轮到</w:t>
      </w:r>
      <w:r>
        <w:rPr>
          <w:rFonts w:ascii="仿宋" w:eastAsia="仿宋" w:hAnsi="仿宋" w:cs="仿宋_GB2312" w:hint="eastAsia"/>
          <w:sz w:val="32"/>
          <w:szCs w:val="32"/>
        </w:rPr>
        <w:t>某</w:t>
      </w:r>
      <w:r>
        <w:rPr>
          <w:rFonts w:ascii="仿宋" w:eastAsia="仿宋" w:hAnsi="仿宋" w:cs="仿宋_GB2312" w:hint="eastAsia"/>
          <w:sz w:val="32"/>
          <w:szCs w:val="32"/>
        </w:rPr>
        <w:t>考生考试时，工作人员会将</w:t>
      </w:r>
      <w:r>
        <w:rPr>
          <w:rFonts w:ascii="仿宋" w:eastAsia="仿宋" w:hAnsi="仿宋" w:cs="仿宋_GB2312" w:hint="eastAsia"/>
          <w:sz w:val="32"/>
          <w:szCs w:val="32"/>
        </w:rPr>
        <w:t>本</w:t>
      </w:r>
      <w:r>
        <w:rPr>
          <w:rFonts w:ascii="仿宋" w:eastAsia="仿宋" w:hAnsi="仿宋" w:cs="仿宋_GB2312" w:hint="eastAsia"/>
          <w:sz w:val="32"/>
          <w:szCs w:val="32"/>
        </w:rPr>
        <w:t>考生</w:t>
      </w:r>
      <w:r>
        <w:rPr>
          <w:rFonts w:ascii="仿宋" w:eastAsia="仿宋" w:hAnsi="仿宋" w:cs="仿宋_GB2312" w:hint="eastAsia"/>
          <w:sz w:val="32"/>
          <w:szCs w:val="32"/>
        </w:rPr>
        <w:t>邀请进会议室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8C39E8" w:rsidRDefault="00DF67D0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</w:t>
      </w:r>
      <w:r>
        <w:rPr>
          <w:rFonts w:ascii="仿宋" w:eastAsia="仿宋" w:hAnsi="仿宋" w:cs="仿宋_GB2312" w:hint="eastAsia"/>
          <w:sz w:val="32"/>
          <w:szCs w:val="32"/>
        </w:rPr>
        <w:t>考生进入会议室，首先进行</w:t>
      </w:r>
      <w:r>
        <w:rPr>
          <w:rFonts w:ascii="仿宋" w:eastAsia="仿宋" w:hAnsi="仿宋" w:cs="仿宋_GB2312" w:hint="eastAsia"/>
          <w:sz w:val="32"/>
          <w:szCs w:val="32"/>
        </w:rPr>
        <w:t>身份核查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  <w:r>
        <w:rPr>
          <w:rFonts w:ascii="仿宋" w:eastAsia="仿宋" w:hAnsi="仿宋" w:cs="仿宋_GB2312" w:hint="eastAsia"/>
          <w:sz w:val="32"/>
          <w:szCs w:val="32"/>
        </w:rPr>
        <w:t>考</w:t>
      </w:r>
      <w:r>
        <w:rPr>
          <w:rFonts w:ascii="仿宋" w:eastAsia="仿宋" w:hAnsi="仿宋" w:cs="仿宋_GB2312" w:hint="eastAsia"/>
          <w:sz w:val="32"/>
          <w:szCs w:val="32"/>
        </w:rPr>
        <w:t>生在镜头前将本人身份证和准考证（均展示正面信息）放置在本人胸前位置，经核查无误后开始</w:t>
      </w:r>
      <w:r>
        <w:rPr>
          <w:rFonts w:ascii="仿宋" w:eastAsia="仿宋" w:hAnsi="仿宋" w:cs="仿宋_GB2312" w:hint="eastAsia"/>
          <w:sz w:val="32"/>
          <w:szCs w:val="32"/>
        </w:rPr>
        <w:t>复试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8C39E8" w:rsidRDefault="00DF67D0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</w:t>
      </w:r>
      <w:r>
        <w:rPr>
          <w:rFonts w:ascii="仿宋" w:eastAsia="仿宋" w:hAnsi="仿宋" w:cs="仿宋_GB2312" w:hint="eastAsia"/>
          <w:sz w:val="32"/>
          <w:szCs w:val="32"/>
        </w:rPr>
        <w:t>复试</w:t>
      </w:r>
      <w:r>
        <w:rPr>
          <w:rFonts w:ascii="仿宋" w:eastAsia="仿宋" w:hAnsi="仿宋" w:cs="仿宋_GB2312" w:hint="eastAsia"/>
          <w:sz w:val="32"/>
          <w:szCs w:val="32"/>
        </w:rPr>
        <w:t>由综合考核、外语能力测试等部分组成，请根据复试小组提问依次作答。</w:t>
      </w:r>
    </w:p>
    <w:p w:rsidR="008C39E8" w:rsidRDefault="00DF67D0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5.</w:t>
      </w:r>
      <w:r>
        <w:rPr>
          <w:rFonts w:ascii="仿宋" w:eastAsia="仿宋" w:hAnsi="仿宋" w:cs="仿宋_GB2312" w:hint="eastAsia"/>
          <w:sz w:val="32"/>
          <w:szCs w:val="32"/>
        </w:rPr>
        <w:t>考生考核结束后，按工作人员的指令离开会议室。</w:t>
      </w:r>
    </w:p>
    <w:p w:rsidR="008C39E8" w:rsidRDefault="00DF67D0">
      <w:pPr>
        <w:snapToGrid w:val="0"/>
        <w:spacing w:line="500" w:lineRule="exact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三、注意事项</w:t>
      </w:r>
    </w:p>
    <w:p w:rsidR="008C39E8" w:rsidRDefault="00DF67D0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</w:t>
      </w:r>
      <w:r>
        <w:rPr>
          <w:rFonts w:ascii="仿宋" w:eastAsia="仿宋" w:hAnsi="仿宋" w:cs="仿宋_GB2312" w:hint="eastAsia"/>
          <w:sz w:val="32"/>
          <w:szCs w:val="32"/>
        </w:rPr>
        <w:t>学院将分批</w:t>
      </w:r>
      <w:r>
        <w:rPr>
          <w:rFonts w:ascii="仿宋" w:eastAsia="仿宋" w:hAnsi="仿宋" w:cs="仿宋_GB2312"/>
          <w:sz w:val="32"/>
          <w:szCs w:val="32"/>
        </w:rPr>
        <w:t>分次</w:t>
      </w:r>
      <w:r>
        <w:rPr>
          <w:rFonts w:ascii="仿宋" w:eastAsia="仿宋" w:hAnsi="仿宋" w:cs="仿宋_GB2312" w:hint="eastAsia"/>
          <w:sz w:val="32"/>
          <w:szCs w:val="32"/>
        </w:rPr>
        <w:t>组织网上复试测试演练，考生</w:t>
      </w:r>
      <w:r>
        <w:rPr>
          <w:rFonts w:ascii="仿宋" w:eastAsia="仿宋" w:hAnsi="仿宋" w:cs="仿宋_GB2312"/>
          <w:sz w:val="32"/>
          <w:szCs w:val="32"/>
        </w:rPr>
        <w:t>务必</w:t>
      </w:r>
      <w:r>
        <w:rPr>
          <w:rFonts w:ascii="仿宋" w:eastAsia="仿宋" w:hAnsi="仿宋" w:cs="仿宋_GB2312" w:hint="eastAsia"/>
          <w:sz w:val="32"/>
          <w:szCs w:val="32"/>
        </w:rPr>
        <w:t>按时</w:t>
      </w:r>
      <w:r>
        <w:rPr>
          <w:rFonts w:ascii="仿宋" w:eastAsia="仿宋" w:hAnsi="仿宋" w:cs="仿宋_GB2312"/>
          <w:sz w:val="32"/>
          <w:szCs w:val="32"/>
        </w:rPr>
        <w:t>参加</w:t>
      </w:r>
      <w:r>
        <w:rPr>
          <w:rFonts w:ascii="仿宋" w:eastAsia="仿宋" w:hAnsi="仿宋" w:cs="仿宋_GB2312" w:hint="eastAsia"/>
          <w:sz w:val="32"/>
          <w:szCs w:val="32"/>
        </w:rPr>
        <w:t>，</w:t>
      </w:r>
      <w:r>
        <w:rPr>
          <w:rFonts w:ascii="仿宋" w:eastAsia="仿宋" w:hAnsi="仿宋" w:cs="仿宋_GB2312"/>
          <w:sz w:val="32"/>
          <w:szCs w:val="32"/>
        </w:rPr>
        <w:t>熟悉</w:t>
      </w:r>
      <w:r>
        <w:rPr>
          <w:rFonts w:ascii="仿宋" w:eastAsia="仿宋" w:hAnsi="仿宋" w:cs="仿宋_GB2312" w:hint="eastAsia"/>
          <w:sz w:val="32"/>
          <w:szCs w:val="32"/>
        </w:rPr>
        <w:t>流程</w:t>
      </w:r>
      <w:r>
        <w:rPr>
          <w:rFonts w:ascii="仿宋" w:eastAsia="仿宋" w:hAnsi="仿宋" w:cs="仿宋_GB2312"/>
          <w:sz w:val="32"/>
          <w:szCs w:val="32"/>
        </w:rPr>
        <w:t>和操作，</w:t>
      </w:r>
      <w:r>
        <w:rPr>
          <w:rFonts w:ascii="仿宋" w:eastAsia="仿宋" w:hAnsi="仿宋" w:cs="仿宋_GB2312" w:hint="eastAsia"/>
          <w:sz w:val="32"/>
          <w:szCs w:val="32"/>
        </w:rPr>
        <w:t>并及时解决存在的问题，改正不合规之处。</w:t>
      </w:r>
    </w:p>
    <w:p w:rsidR="008C39E8" w:rsidRDefault="00DF67D0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</w:t>
      </w:r>
      <w:r>
        <w:rPr>
          <w:rFonts w:ascii="仿宋" w:eastAsia="仿宋" w:hAnsi="仿宋" w:cs="仿宋_GB2312" w:hint="eastAsia"/>
          <w:sz w:val="32"/>
          <w:szCs w:val="32"/>
        </w:rPr>
        <w:t>因考生个人原因无法在</w:t>
      </w:r>
      <w:r>
        <w:rPr>
          <w:rFonts w:ascii="仿宋" w:eastAsia="仿宋" w:hAnsi="仿宋" w:cs="仿宋_GB2312"/>
          <w:sz w:val="32"/>
          <w:szCs w:val="32"/>
        </w:rPr>
        <w:t>规定时间参加复试的，</w:t>
      </w:r>
      <w:r>
        <w:rPr>
          <w:rFonts w:ascii="仿宋" w:eastAsia="仿宋" w:hAnsi="仿宋" w:cs="仿宋_GB2312" w:hint="eastAsia"/>
          <w:sz w:val="32"/>
          <w:szCs w:val="32"/>
        </w:rPr>
        <w:t>视为</w:t>
      </w:r>
      <w:r>
        <w:rPr>
          <w:rFonts w:ascii="仿宋" w:eastAsia="仿宋" w:hAnsi="仿宋" w:cs="仿宋_GB2312"/>
          <w:sz w:val="32"/>
          <w:szCs w:val="32"/>
        </w:rPr>
        <w:t>自动放弃复试资格，一切后果由考生</w:t>
      </w:r>
      <w:r>
        <w:rPr>
          <w:rFonts w:ascii="仿宋" w:eastAsia="仿宋" w:hAnsi="仿宋" w:cs="仿宋_GB2312" w:hint="eastAsia"/>
          <w:sz w:val="32"/>
          <w:szCs w:val="32"/>
        </w:rPr>
        <w:t>个人承担。</w:t>
      </w:r>
    </w:p>
    <w:p w:rsidR="008C39E8" w:rsidRDefault="00DF67D0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</w:t>
      </w:r>
      <w:r>
        <w:rPr>
          <w:rFonts w:ascii="仿宋" w:eastAsia="仿宋" w:hAnsi="仿宋" w:cs="仿宋_GB2312" w:hint="eastAsia"/>
          <w:sz w:val="32"/>
          <w:szCs w:val="32"/>
        </w:rPr>
        <w:t>考生</w:t>
      </w:r>
      <w:r>
        <w:rPr>
          <w:rFonts w:ascii="仿宋" w:eastAsia="仿宋" w:hAnsi="仿宋" w:cs="仿宋_GB2312"/>
          <w:sz w:val="32"/>
          <w:szCs w:val="32"/>
        </w:rPr>
        <w:t>要</w:t>
      </w:r>
      <w:r>
        <w:rPr>
          <w:rFonts w:ascii="仿宋" w:eastAsia="仿宋" w:hAnsi="仿宋" w:cs="仿宋_GB2312" w:hint="eastAsia"/>
          <w:sz w:val="32"/>
          <w:szCs w:val="32"/>
        </w:rPr>
        <w:t>穿戴</w:t>
      </w:r>
      <w:r>
        <w:rPr>
          <w:rFonts w:ascii="仿宋" w:eastAsia="仿宋" w:hAnsi="仿宋" w:cs="仿宋_GB2312"/>
          <w:sz w:val="32"/>
          <w:szCs w:val="32"/>
        </w:rPr>
        <w:t>得体，</w:t>
      </w:r>
      <w:r>
        <w:rPr>
          <w:rFonts w:ascii="仿宋" w:eastAsia="仿宋" w:hAnsi="仿宋" w:cs="仿宋_GB2312" w:hint="eastAsia"/>
          <w:sz w:val="32"/>
          <w:szCs w:val="32"/>
        </w:rPr>
        <w:t>保持</w:t>
      </w:r>
      <w:r>
        <w:rPr>
          <w:rFonts w:ascii="仿宋" w:eastAsia="仿宋" w:hAnsi="仿宋" w:cs="仿宋_GB2312"/>
          <w:sz w:val="32"/>
          <w:szCs w:val="32"/>
        </w:rPr>
        <w:t>良好的形象和精神面貌</w:t>
      </w:r>
      <w:r>
        <w:rPr>
          <w:rFonts w:ascii="仿宋" w:eastAsia="仿宋" w:hAnsi="仿宋" w:cs="仿宋_GB2312" w:hint="eastAsia"/>
          <w:sz w:val="32"/>
          <w:szCs w:val="32"/>
        </w:rPr>
        <w:t>，不化浓妆，头发不得遮挡脸部或造成阴影，露出五官，便于工作人员检查。</w:t>
      </w:r>
    </w:p>
    <w:p w:rsidR="008C39E8" w:rsidRDefault="00DF67D0">
      <w:pPr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4.</w:t>
      </w:r>
      <w:r>
        <w:rPr>
          <w:rFonts w:ascii="仿宋" w:eastAsia="仿宋" w:hAnsi="仿宋" w:cs="仿宋_GB2312" w:hint="eastAsia"/>
          <w:sz w:val="32"/>
          <w:szCs w:val="32"/>
        </w:rPr>
        <w:t>确保考场</w:t>
      </w:r>
      <w:r>
        <w:rPr>
          <w:rFonts w:ascii="仿宋" w:eastAsia="仿宋" w:hAnsi="仿宋" w:cs="仿宋_GB2312"/>
          <w:sz w:val="32"/>
          <w:szCs w:val="32"/>
        </w:rPr>
        <w:t>整洁</w:t>
      </w:r>
      <w:r>
        <w:rPr>
          <w:rFonts w:ascii="仿宋" w:eastAsia="仿宋" w:hAnsi="仿宋" w:cs="仿宋_GB2312" w:hint="eastAsia"/>
          <w:sz w:val="32"/>
          <w:szCs w:val="32"/>
        </w:rPr>
        <w:t>，保证考场光线充足，背景</w:t>
      </w:r>
      <w:r>
        <w:rPr>
          <w:rFonts w:ascii="仿宋" w:eastAsia="仿宋" w:hAnsi="仿宋" w:cs="仿宋_GB2312"/>
          <w:sz w:val="32"/>
          <w:szCs w:val="32"/>
        </w:rPr>
        <w:t>尽量采用浅色调，不要反光。</w:t>
      </w:r>
      <w:r>
        <w:rPr>
          <w:rFonts w:ascii="仿宋" w:eastAsia="仿宋" w:hAnsi="仿宋" w:cs="仿宋_GB2312" w:hint="eastAsia"/>
          <w:sz w:val="32"/>
          <w:szCs w:val="32"/>
        </w:rPr>
        <w:t>保证设备性能</w:t>
      </w:r>
      <w:r>
        <w:rPr>
          <w:rFonts w:ascii="仿宋" w:eastAsia="仿宋" w:hAnsi="仿宋" w:cs="仿宋_GB2312"/>
          <w:sz w:val="32"/>
          <w:szCs w:val="32"/>
        </w:rPr>
        <w:t>良好</w:t>
      </w:r>
      <w:r>
        <w:rPr>
          <w:rFonts w:ascii="仿宋" w:eastAsia="仿宋" w:hAnsi="仿宋" w:cs="仿宋_GB2312" w:hint="eastAsia"/>
          <w:sz w:val="32"/>
          <w:szCs w:val="32"/>
        </w:rPr>
        <w:t>，能提供清晰的视频画面和</w:t>
      </w:r>
      <w:r>
        <w:rPr>
          <w:rFonts w:ascii="仿宋" w:eastAsia="仿宋" w:hAnsi="仿宋" w:cs="仿宋_GB2312"/>
          <w:sz w:val="32"/>
          <w:szCs w:val="32"/>
        </w:rPr>
        <w:t>音频</w:t>
      </w:r>
      <w:r>
        <w:rPr>
          <w:rFonts w:ascii="仿宋" w:eastAsia="仿宋" w:hAnsi="仿宋" w:cs="仿宋_GB2312" w:hint="eastAsia"/>
          <w:sz w:val="32"/>
          <w:szCs w:val="32"/>
        </w:rPr>
        <w:t>传输。</w:t>
      </w:r>
    </w:p>
    <w:p w:rsidR="008C39E8" w:rsidRDefault="00DF67D0">
      <w:pPr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5.</w:t>
      </w:r>
      <w:r>
        <w:rPr>
          <w:rFonts w:ascii="仿宋" w:eastAsia="仿宋" w:hAnsi="仿宋" w:hint="eastAsia"/>
          <w:sz w:val="32"/>
          <w:szCs w:val="32"/>
        </w:rPr>
        <w:t>考生进入会议室后，需要</w:t>
      </w:r>
      <w:r>
        <w:rPr>
          <w:rFonts w:ascii="仿宋" w:eastAsia="仿宋" w:hAnsi="仿宋"/>
          <w:sz w:val="32"/>
          <w:szCs w:val="32"/>
        </w:rPr>
        <w:t>及时</w:t>
      </w:r>
      <w:r>
        <w:rPr>
          <w:rFonts w:ascii="仿宋" w:eastAsia="仿宋" w:hAnsi="仿宋" w:hint="eastAsia"/>
          <w:sz w:val="32"/>
          <w:szCs w:val="32"/>
        </w:rPr>
        <w:t>关注主持人公布的讯息，以准备面试，</w:t>
      </w:r>
      <w:r>
        <w:rPr>
          <w:rFonts w:ascii="仿宋" w:eastAsia="仿宋" w:hAnsi="仿宋" w:hint="eastAsia"/>
          <w:sz w:val="32"/>
          <w:szCs w:val="32"/>
        </w:rPr>
        <w:t>ZOOM</w:t>
      </w:r>
      <w:r>
        <w:rPr>
          <w:rFonts w:ascii="仿宋" w:eastAsia="仿宋" w:hAnsi="仿宋" w:hint="eastAsia"/>
          <w:sz w:val="32"/>
          <w:szCs w:val="32"/>
        </w:rPr>
        <w:t>群聊不允许群聊和私聊，如有违反，视为违纪。</w:t>
      </w:r>
    </w:p>
    <w:p w:rsidR="008C39E8" w:rsidRDefault="00DF67D0">
      <w:pPr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如网络中断，请按照第一次测试时应急流程处理。必要时，请联系赵老师：</w:t>
      </w:r>
      <w:r>
        <w:rPr>
          <w:rFonts w:ascii="仿宋" w:eastAsia="仿宋" w:hAnsi="仿宋" w:hint="eastAsia"/>
          <w:sz w:val="32"/>
          <w:szCs w:val="32"/>
        </w:rPr>
        <w:t>15689100200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C39E8" w:rsidRDefault="00DF67D0">
      <w:pPr>
        <w:snapToGrid w:val="0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>
        <w:rPr>
          <w:rFonts w:ascii="仿宋" w:eastAsia="仿宋" w:hAnsi="仿宋" w:hint="eastAsia"/>
          <w:sz w:val="32"/>
          <w:szCs w:val="32"/>
        </w:rPr>
        <w:t>面试结束后，考生应尽快离开会议室，故意拖延逗留不离开者视为违纪。</w:t>
      </w:r>
    </w:p>
    <w:p w:rsidR="008C39E8" w:rsidRDefault="008C39E8">
      <w:pPr>
        <w:snapToGrid w:val="0"/>
        <w:spacing w:line="500" w:lineRule="exact"/>
        <w:contextualSpacing/>
        <w:jc w:val="center"/>
        <w:rPr>
          <w:rFonts w:asciiTheme="minorEastAsia" w:hAnsiTheme="minorEastAsia" w:cstheme="minorEastAsia"/>
          <w:b/>
          <w:sz w:val="44"/>
          <w:szCs w:val="44"/>
        </w:rPr>
      </w:pPr>
    </w:p>
    <w:sectPr w:rsidR="008C3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5097E"/>
    <w:rsid w:val="000D18BD"/>
    <w:rsid w:val="002F1657"/>
    <w:rsid w:val="00717014"/>
    <w:rsid w:val="008658E3"/>
    <w:rsid w:val="008C39E8"/>
    <w:rsid w:val="00B13A2A"/>
    <w:rsid w:val="00D8240B"/>
    <w:rsid w:val="00DF67D0"/>
    <w:rsid w:val="093D1FB1"/>
    <w:rsid w:val="14D5097E"/>
    <w:rsid w:val="16521668"/>
    <w:rsid w:val="18B70891"/>
    <w:rsid w:val="2E3C7C4B"/>
    <w:rsid w:val="397D23AA"/>
    <w:rsid w:val="3B385EBF"/>
    <w:rsid w:val="3D481ED1"/>
    <w:rsid w:val="5CCC27D7"/>
    <w:rsid w:val="73EB2E2C"/>
    <w:rsid w:val="7489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知傲知恩</dc:creator>
  <cp:lastModifiedBy>sunzhide@ouc.edu.cn</cp:lastModifiedBy>
  <cp:revision>6</cp:revision>
  <dcterms:created xsi:type="dcterms:W3CDTF">2020-05-06T13:22:00Z</dcterms:created>
  <dcterms:modified xsi:type="dcterms:W3CDTF">2020-05-09T06:28:00Z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