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上海中医药大学基础医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2020年硕士研究生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复试合格名单公示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根据《上海中医药大学20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eastAsia"/>
          <w:sz w:val="28"/>
          <w:szCs w:val="28"/>
        </w:rPr>
        <w:t>士研究生招生复试工作</w:t>
      </w:r>
      <w:r>
        <w:rPr>
          <w:rFonts w:hint="eastAsia"/>
          <w:sz w:val="28"/>
          <w:szCs w:val="28"/>
          <w:lang w:val="en-US" w:eastAsia="zh-CN"/>
        </w:rPr>
        <w:t>方案</w:t>
      </w:r>
      <w:r>
        <w:rPr>
          <w:rFonts w:hint="eastAsia"/>
          <w:sz w:val="28"/>
          <w:szCs w:val="28"/>
        </w:rPr>
        <w:t>》及《</w:t>
      </w:r>
      <w:r>
        <w:rPr>
          <w:rFonts w:hint="eastAsia"/>
          <w:sz w:val="28"/>
          <w:szCs w:val="28"/>
          <w:lang w:val="en-US" w:eastAsia="zh-CN"/>
        </w:rPr>
        <w:t>2020年基础医</w:t>
      </w:r>
      <w:r>
        <w:rPr>
          <w:rFonts w:hint="eastAsia"/>
          <w:sz w:val="28"/>
          <w:szCs w:val="28"/>
        </w:rPr>
        <w:t>学院复试</w:t>
      </w:r>
      <w:r>
        <w:rPr>
          <w:rFonts w:hint="eastAsia"/>
          <w:sz w:val="28"/>
          <w:szCs w:val="28"/>
          <w:lang w:val="en-US" w:eastAsia="zh-CN"/>
        </w:rPr>
        <w:t>工作方案</w:t>
      </w:r>
      <w:r>
        <w:rPr>
          <w:rFonts w:hint="eastAsia"/>
          <w:sz w:val="28"/>
          <w:szCs w:val="28"/>
        </w:rPr>
        <w:t>》的工作要求，经考核，现将复试合格名单（第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批）予以公示（按专业，同一专业按准考证号排序）。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319"/>
        <w:gridCol w:w="2345"/>
        <w:gridCol w:w="19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专业代码</w:t>
            </w:r>
          </w:p>
        </w:tc>
        <w:tc>
          <w:tcPr>
            <w:tcW w:w="23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3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9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中医基础理论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102680421001826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李铭哲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中医基础理论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102680621402220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曹思桥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100504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方剂学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102680310100694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平菁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102680230300279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夏雨墨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中医诊断学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102680232300315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徐艺峰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100601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102680321300828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乔曦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100601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102680371601594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方斌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1.公示时间为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05月25日</w:t>
      </w:r>
      <w:r>
        <w:rPr>
          <w:rFonts w:hint="eastAsia"/>
          <w:sz w:val="28"/>
          <w:szCs w:val="28"/>
        </w:rPr>
        <w:t>（3个工作日）。若有异议，请在公示期内进行反映，联系电话：</w:t>
      </w:r>
      <w:r>
        <w:rPr>
          <w:rFonts w:hint="eastAsia"/>
          <w:sz w:val="28"/>
          <w:szCs w:val="28"/>
          <w:lang w:val="en-US" w:eastAsia="zh-CN"/>
        </w:rPr>
        <w:t>021-51322127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需调剂的</w:t>
      </w:r>
      <w:r>
        <w:rPr>
          <w:rFonts w:hint="eastAsia"/>
          <w:sz w:val="28"/>
          <w:szCs w:val="28"/>
        </w:rPr>
        <w:t>考生，可关注我校研究生院招生信息网页中相关的调剂信息，根据要求提出调剂申请。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上海中医药大学基础医</w:t>
      </w:r>
      <w:r>
        <w:rPr>
          <w:rFonts w:hint="eastAsia"/>
          <w:sz w:val="28"/>
          <w:szCs w:val="28"/>
        </w:rPr>
        <w:t>学院（盖章）</w:t>
      </w:r>
    </w:p>
    <w:p>
      <w:pPr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2"/>
    <w:rsid w:val="0017359E"/>
    <w:rsid w:val="00293512"/>
    <w:rsid w:val="00331B08"/>
    <w:rsid w:val="004E067A"/>
    <w:rsid w:val="005D3772"/>
    <w:rsid w:val="006F342A"/>
    <w:rsid w:val="00721396"/>
    <w:rsid w:val="00831AC5"/>
    <w:rsid w:val="00B173A4"/>
    <w:rsid w:val="00CA35BB"/>
    <w:rsid w:val="00F936A0"/>
    <w:rsid w:val="00FB3604"/>
    <w:rsid w:val="04C83DC4"/>
    <w:rsid w:val="082D689B"/>
    <w:rsid w:val="0B7A549C"/>
    <w:rsid w:val="114553BB"/>
    <w:rsid w:val="24EB7957"/>
    <w:rsid w:val="25A622BB"/>
    <w:rsid w:val="46962C6B"/>
    <w:rsid w:val="48873F82"/>
    <w:rsid w:val="77027B9D"/>
    <w:rsid w:val="7E3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85</TotalTime>
  <ScaleCrop>false</ScaleCrop>
  <LinksUpToDate>false</LinksUpToDate>
  <CharactersWithSpaces>326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2019-04-02T01:44:00Z</dcterms:created>
  <dc:creator>干旦峰</dc:creator>
  <cp:lastModifiedBy>PCC</cp:lastModifiedBy>
  <dcterms:modified xsi:type="dcterms:W3CDTF">2020-05-22T06:08:53Z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